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1. Дано 10 рядків тексту «Hello!» у окремих div. При кліку на якийсь із них усі наступні повинні бути зафарбовані у червоний колір.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0" distT="0" distL="0" distR="0">
            <wp:extent cx="1072399" cy="13915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399" cy="13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2. Дано 5 елементів input. При введенні значення у якийсь із них необхідно автоматично заповнювати інші (усі попередні у спадному порядку(кожен попередній має значення на 1 менше за наступний), усі наступні на 1 більше (кожен наступне на 1 більше за попереднього)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0" distT="0" distL="0" distR="0">
            <wp:extent cx="2324424" cy="104789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3. Дано 5 випадковим чином згенерованих нумерованих списків з рандомними числами (кількість елементів у списку випадкова від 1 до 10, елементи випадкові – від 1 до 100). При натисненні на кнопку нумеровані списки з парною кількістю елементів зафарбувати у зелений колір, інші у червоний.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4. Дано 3 таблиці розмірності 3*3 з випадковими числами. Якщо відбувається клік на якійсь із клітинок, то до відповідної таблиці додається червона рамка (спробуйте додати можливість відображення кількості кліків біля назви таблиці з використанням відповідно доданого для цього атрибута).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Задача 5. Відображаємо картки товарів, які користувач може вибирати. Вибраний товар має зелену рамку (при кліку робити toogle з класом вибраного елемента)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311205" cy="154677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205" cy="1546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Задача 6. Дано список спортсменів. Потрібно сформувати список тих, які будуть брати участь у змаганні. При цьому є два стовпці. В одному відображені всі спортсмени, в іншому – список тих, хто був вибраний. При натисканні на зелену стрілку спортсмен переміщається у список для змагань. При натисканні на червону стрілку спортсмен переміщається у загальний список.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134404" cy="207876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404" cy="207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7. </w:t>
      </w:r>
      <w:r w:rsidDel="00000000" w:rsidR="00000000" w:rsidRPr="00000000">
        <w:rPr>
          <w:rtl w:val="0"/>
        </w:rPr>
        <w:t xml:space="preserve">Задача 1. Відобразити падаючий сніг. Сніжинка з’являється у верхній частині екрану (top =0) і з випадковою швидкістю рухається вниз (у setInterval викликати метод, у якому додавати крок до top). Як тільки сніжинка досягає нижньої частини екрану (top&gt;maxTop) вона знову повинна з’явитись у верхній частині екрану (top=0).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Задача. Ловля тараканів. Зображення тараканів з’являються в центрі контейнера і випадковим чином «розбігаються» у випадкових напрямках. При кліку на зображенні таракана його рух припиняється і виводиться зображення сплячого таракана.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Задача. У таблиці випадковим чином розташовуємо зайця. Користувач розміщує пастку. Заєць робить хід у випадковому напрямку. Якщо заєць потрапив у пастку, то гру закінчено. Інакше пастка зникає  з попередньої позиції і користувач має можливість поставити пастку у іншій клітинці клікнувши на неї.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Задача. Гра «Знайти пару».  Дано список зображень. Кожне із зображень двічі використовується як фон для картки, але воно приховане. При кліку на 2 картки їх зображення відриваються. Якщо зображення однакові, то залишаємо їх відкритими. Інакше через 1 секунду знову приховуємо.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727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9Gfd+juidWwJhVVCcJpm2wRUA==">CgMxLjAyCGguZ2pkZ3hzOAByITFKWkpZQTRqVUdyMW0tVE1lTTk5T3lmNUttemx0bTBlNA==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2023-04-20T14:08:00Z</dcterms:created>
  <dc:creator>Home</dc:creator>
</cp:coreProperties>
</file>