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2B05C0" w14:textId="77777777" w:rsidR="00FD5087" w:rsidRDefault="00FD5087" w:rsidP="00B00542">
      <w:pPr>
        <w:jc w:val="center"/>
      </w:pPr>
    </w:p>
    <w:p w14:paraId="268876A9" w14:textId="77777777" w:rsidR="00FD5087" w:rsidRDefault="00FD5087" w:rsidP="00B00542">
      <w:pPr>
        <w:jc w:val="center"/>
      </w:pPr>
    </w:p>
    <w:p w14:paraId="5C3CF80D" w14:textId="77777777" w:rsidR="00FD5087" w:rsidRDefault="00FD5087" w:rsidP="00B00542">
      <w:pPr>
        <w:jc w:val="center"/>
      </w:pPr>
    </w:p>
    <w:p w14:paraId="2A04EF94" w14:textId="77777777" w:rsidR="00FD5087" w:rsidRDefault="00FD5087" w:rsidP="00B00542">
      <w:pPr>
        <w:jc w:val="center"/>
      </w:pPr>
    </w:p>
    <w:p w14:paraId="1A67C6FA" w14:textId="77777777" w:rsidR="00FD5087" w:rsidRDefault="00FD5087" w:rsidP="00B00542">
      <w:pPr>
        <w:jc w:val="center"/>
      </w:pPr>
    </w:p>
    <w:p w14:paraId="1A491FDE" w14:textId="77777777" w:rsidR="00FD5087" w:rsidRDefault="00FD5087" w:rsidP="00B00542">
      <w:pPr>
        <w:jc w:val="center"/>
      </w:pPr>
    </w:p>
    <w:p w14:paraId="02584039" w14:textId="77777777" w:rsidR="00FD5087" w:rsidRDefault="00FD5087" w:rsidP="00B00542">
      <w:pPr>
        <w:jc w:val="center"/>
      </w:pPr>
    </w:p>
    <w:p w14:paraId="0EA48382" w14:textId="77777777" w:rsidR="00FD5087" w:rsidRDefault="00FD5087" w:rsidP="00B00542">
      <w:pPr>
        <w:jc w:val="center"/>
      </w:pPr>
    </w:p>
    <w:p w14:paraId="5855B991" w14:textId="26E795B2" w:rsidR="00B20F85" w:rsidRPr="00C35BC8" w:rsidRDefault="00321BB9" w:rsidP="00B00542">
      <w:pPr>
        <w:jc w:val="center"/>
      </w:pPr>
      <w:r>
        <w:rPr>
          <w:noProof/>
          <w:lang w:val="de-DE"/>
        </w:rPr>
        <w:drawing>
          <wp:inline distT="0" distB="0" distL="0" distR="0" wp14:anchorId="1D6688DC" wp14:editId="3B3C17FC">
            <wp:extent cx="4835818" cy="1939231"/>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4836405" cy="1939466"/>
                    </a:xfrm>
                    <a:prstGeom prst="rect">
                      <a:avLst/>
                    </a:prstGeom>
                  </pic:spPr>
                </pic:pic>
              </a:graphicData>
            </a:graphic>
          </wp:inline>
        </w:drawing>
      </w:r>
    </w:p>
    <w:p w14:paraId="6BBCC804" w14:textId="77777777" w:rsidR="00C35BC8" w:rsidRPr="00C35BC8" w:rsidRDefault="00C35BC8" w:rsidP="00B00542"/>
    <w:p w14:paraId="44522136" w14:textId="77777777" w:rsidR="00C35BC8" w:rsidRPr="00C35BC8" w:rsidRDefault="00C35BC8" w:rsidP="00B00542"/>
    <w:p w14:paraId="1DD0F3DA" w14:textId="77777777" w:rsidR="00C35BC8" w:rsidRDefault="00C35BC8" w:rsidP="00B00542"/>
    <w:p w14:paraId="7427C6DD" w14:textId="77777777" w:rsidR="00C35BC8" w:rsidRDefault="00C35BC8" w:rsidP="00B00542"/>
    <w:p w14:paraId="3504EFDE" w14:textId="77777777" w:rsidR="00C35BC8" w:rsidRPr="00C35BC8" w:rsidRDefault="00C35BC8" w:rsidP="00B00542"/>
    <w:p w14:paraId="662961A2" w14:textId="491B20E8" w:rsidR="001C13FF" w:rsidRPr="00737623" w:rsidRDefault="0064087E" w:rsidP="001C13FF">
      <w:pPr>
        <w:pStyle w:val="Titel"/>
        <w:rPr>
          <w:color w:val="E71200"/>
          <w:lang w:val="en-US"/>
        </w:rPr>
      </w:pPr>
      <w:r w:rsidRPr="00737623">
        <w:rPr>
          <w:color w:val="E71200"/>
          <w:lang w:val="en-US"/>
        </w:rPr>
        <w:t>Projekt: wt4u</w:t>
      </w:r>
      <w:r w:rsidR="001B5DD4" w:rsidRPr="00737623">
        <w:rPr>
          <w:lang w:val="en-US"/>
        </w:rPr>
        <w:br/>
      </w:r>
      <w:r w:rsidR="001B5DD4" w:rsidRPr="00737623">
        <w:rPr>
          <w:lang w:val="en-US"/>
        </w:rPr>
        <w:br/>
      </w:r>
      <w:r w:rsidR="001C13FF" w:rsidRPr="00737623">
        <w:rPr>
          <w:color w:val="E71200"/>
          <w:lang w:val="en-US"/>
        </w:rPr>
        <w:t>Iterationsassessment</w:t>
      </w:r>
    </w:p>
    <w:p w14:paraId="30CA37FA" w14:textId="1E73FC3C" w:rsidR="001C13FF" w:rsidRPr="00737623" w:rsidRDefault="00BA38BB" w:rsidP="001C13FF">
      <w:pPr>
        <w:jc w:val="center"/>
        <w:rPr>
          <w:rFonts w:eastAsiaTheme="majorEastAsia"/>
          <w:b/>
          <w:color w:val="E71200"/>
          <w:spacing w:val="5"/>
          <w:kern w:val="28"/>
          <w:sz w:val="36"/>
          <w:lang w:val="en-US"/>
        </w:rPr>
      </w:pPr>
      <w:r w:rsidRPr="00737623">
        <w:rPr>
          <w:rFonts w:eastAsiaTheme="majorEastAsia"/>
          <w:b/>
          <w:color w:val="E71200"/>
          <w:spacing w:val="5"/>
          <w:kern w:val="28"/>
          <w:sz w:val="36"/>
          <w:lang w:val="en-US"/>
        </w:rPr>
        <w:t>Elaboration 2</w:t>
      </w:r>
    </w:p>
    <w:p w14:paraId="663781A7" w14:textId="77777777" w:rsidR="00C35BC8" w:rsidRPr="00737623" w:rsidRDefault="00C35BC8" w:rsidP="00B00542">
      <w:pPr>
        <w:jc w:val="center"/>
        <w:rPr>
          <w:lang w:val="en-US"/>
        </w:rPr>
      </w:pPr>
    </w:p>
    <w:p w14:paraId="7A75DE79" w14:textId="77777777" w:rsidR="002E1CF7" w:rsidRPr="00737623" w:rsidRDefault="002E1CF7" w:rsidP="00B00542">
      <w:pPr>
        <w:jc w:val="center"/>
        <w:rPr>
          <w:lang w:val="en-US"/>
        </w:rPr>
      </w:pPr>
    </w:p>
    <w:p w14:paraId="16E4BCFF" w14:textId="77777777" w:rsidR="002E1CF7" w:rsidRPr="00737623" w:rsidRDefault="002E1CF7" w:rsidP="00B00542">
      <w:pPr>
        <w:jc w:val="center"/>
        <w:rPr>
          <w:lang w:val="en-US"/>
        </w:rPr>
      </w:pPr>
      <w:bookmarkStart w:id="0" w:name="_GoBack"/>
      <w:bookmarkEnd w:id="0"/>
    </w:p>
    <w:p w14:paraId="603351FC" w14:textId="75E78C1E" w:rsidR="00C35BC8" w:rsidRPr="00737623" w:rsidRDefault="007D1205" w:rsidP="00B00542">
      <w:pPr>
        <w:jc w:val="center"/>
        <w:rPr>
          <w:lang w:val="en-US"/>
        </w:rPr>
      </w:pPr>
      <w:r w:rsidRPr="00737623">
        <w:rPr>
          <w:lang w:val="en-US"/>
        </w:rPr>
        <w:t>Andreoli Dario (dandreol@hsr.ch)</w:t>
      </w:r>
    </w:p>
    <w:p w14:paraId="32E16ED2" w14:textId="4EF75C73" w:rsidR="007D1205" w:rsidRPr="00737623" w:rsidRDefault="007D1205" w:rsidP="00B00542">
      <w:pPr>
        <w:jc w:val="center"/>
        <w:rPr>
          <w:lang w:val="en-US"/>
        </w:rPr>
      </w:pPr>
      <w:r w:rsidRPr="00737623">
        <w:rPr>
          <w:lang w:val="en-US"/>
        </w:rPr>
        <w:t>Schiepek Richard (rschiepe@hsr.ch)</w:t>
      </w:r>
    </w:p>
    <w:p w14:paraId="7AA12ACD" w14:textId="622F12BE" w:rsidR="00B45FC8" w:rsidRPr="00737623" w:rsidRDefault="007D1205" w:rsidP="00B00542">
      <w:pPr>
        <w:jc w:val="center"/>
        <w:rPr>
          <w:lang w:val="en-US"/>
        </w:rPr>
      </w:pPr>
      <w:r w:rsidRPr="00737623">
        <w:rPr>
          <w:lang w:val="en-US"/>
        </w:rPr>
        <w:t>Zahner Tobias (tzahner@hsr.ch)</w:t>
      </w:r>
    </w:p>
    <w:p w14:paraId="1018A54A" w14:textId="77777777" w:rsidR="00C35BC8" w:rsidRPr="00737623" w:rsidRDefault="00C35BC8" w:rsidP="00B00542">
      <w:pPr>
        <w:tabs>
          <w:tab w:val="left" w:pos="6092"/>
        </w:tabs>
        <w:rPr>
          <w:lang w:val="en-US"/>
        </w:rPr>
      </w:pPr>
      <w:r w:rsidRPr="00737623">
        <w:rPr>
          <w:lang w:val="en-US"/>
        </w:rPr>
        <w:br w:type="page"/>
      </w:r>
      <w:r w:rsidR="007D1205" w:rsidRPr="00737623">
        <w:rPr>
          <w:lang w:val="en-US"/>
        </w:rPr>
        <w:lastRenderedPageBreak/>
        <w:tab/>
      </w:r>
    </w:p>
    <w:p w14:paraId="5BF251F8" w14:textId="77777777" w:rsidR="00EF23D7" w:rsidRDefault="00EF23D7" w:rsidP="00B00542">
      <w:pPr>
        <w:pStyle w:val="berschrift1"/>
        <w:numPr>
          <w:ilvl w:val="0"/>
          <w:numId w:val="0"/>
        </w:numPr>
      </w:pPr>
      <w:bookmarkStart w:id="1" w:name="_Toc286833037"/>
      <w:bookmarkStart w:id="2" w:name="_Toc256774986"/>
      <w:r>
        <w:t>Änderungsgeschichte</w:t>
      </w:r>
      <w:bookmarkEnd w:id="1"/>
      <w:bookmarkEnd w:id="2"/>
    </w:p>
    <w:p w14:paraId="7A3F7D98" w14:textId="77777777" w:rsidR="00EF23D7" w:rsidRDefault="00EF23D7" w:rsidP="00B00542"/>
    <w:tbl>
      <w:tblPr>
        <w:tblStyle w:val="MittlereSchattierung1-Akzent2"/>
        <w:tblW w:w="9606" w:type="dxa"/>
        <w:tblLook w:val="04A0" w:firstRow="1" w:lastRow="0" w:firstColumn="1" w:lastColumn="0" w:noHBand="0" w:noVBand="1"/>
      </w:tblPr>
      <w:tblGrid>
        <w:gridCol w:w="1526"/>
        <w:gridCol w:w="1134"/>
        <w:gridCol w:w="4253"/>
        <w:gridCol w:w="2693"/>
      </w:tblGrid>
      <w:tr w:rsidR="00EF23D7" w:rsidRPr="00C35BC8" w14:paraId="4F8DEB8C" w14:textId="77777777" w:rsidTr="00CC7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0C21CA3" w14:textId="77777777" w:rsidR="00EF23D7" w:rsidRPr="00C35BC8" w:rsidRDefault="00EF23D7" w:rsidP="00B00542">
            <w:pPr>
              <w:rPr>
                <w:color w:val="auto"/>
              </w:rPr>
            </w:pPr>
            <w:r w:rsidRPr="00C35BC8">
              <w:rPr>
                <w:color w:val="auto"/>
              </w:rPr>
              <w:t>Datum</w:t>
            </w:r>
          </w:p>
        </w:tc>
        <w:tc>
          <w:tcPr>
            <w:tcW w:w="1134" w:type="dxa"/>
          </w:tcPr>
          <w:p w14:paraId="61D1931F" w14:textId="77777777" w:rsidR="00EF23D7" w:rsidRPr="00C35BC8" w:rsidRDefault="00EF23D7" w:rsidP="00B00542">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Version</w:t>
            </w:r>
          </w:p>
        </w:tc>
        <w:tc>
          <w:tcPr>
            <w:tcW w:w="4253" w:type="dxa"/>
          </w:tcPr>
          <w:p w14:paraId="4005FA7B" w14:textId="77777777" w:rsidR="00EF23D7" w:rsidRPr="00C35BC8" w:rsidRDefault="00EF23D7" w:rsidP="00B00542">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Änderung</w:t>
            </w:r>
          </w:p>
        </w:tc>
        <w:tc>
          <w:tcPr>
            <w:tcW w:w="2693" w:type="dxa"/>
          </w:tcPr>
          <w:p w14:paraId="406721F1" w14:textId="77777777" w:rsidR="00EF23D7" w:rsidRPr="00C35BC8" w:rsidRDefault="00EF23D7" w:rsidP="00B00542">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Autor</w:t>
            </w:r>
          </w:p>
        </w:tc>
      </w:tr>
      <w:tr w:rsidR="00EF23D7" w:rsidRPr="00C35BC8" w14:paraId="6415CE9F" w14:textId="77777777" w:rsidTr="00CC7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2924143" w14:textId="7C18B969" w:rsidR="00E44E4F" w:rsidRPr="00C35BC8" w:rsidRDefault="00BA38BB" w:rsidP="00BA38BB">
            <w:r>
              <w:t>13</w:t>
            </w:r>
            <w:r w:rsidR="001C13FF">
              <w:t>.0</w:t>
            </w:r>
            <w:r>
              <w:t>3</w:t>
            </w:r>
            <w:r w:rsidR="00B45FC8">
              <w:t>.14</w:t>
            </w:r>
          </w:p>
        </w:tc>
        <w:tc>
          <w:tcPr>
            <w:tcW w:w="1134" w:type="dxa"/>
          </w:tcPr>
          <w:p w14:paraId="0FDE744B" w14:textId="0CBDB139" w:rsidR="00EF23D7" w:rsidRPr="00C35BC8" w:rsidRDefault="00CB0272" w:rsidP="00B00542">
            <w:pPr>
              <w:cnfStyle w:val="000000100000" w:firstRow="0" w:lastRow="0" w:firstColumn="0" w:lastColumn="0" w:oddVBand="0" w:evenVBand="0" w:oddHBand="1" w:evenHBand="0" w:firstRowFirstColumn="0" w:firstRowLastColumn="0" w:lastRowFirstColumn="0" w:lastRowLastColumn="0"/>
            </w:pPr>
            <w:r>
              <w:t>0.1</w:t>
            </w:r>
          </w:p>
        </w:tc>
        <w:tc>
          <w:tcPr>
            <w:tcW w:w="4253" w:type="dxa"/>
          </w:tcPr>
          <w:p w14:paraId="642029A0" w14:textId="2029DB09" w:rsidR="00EF23D7" w:rsidRPr="00C35BC8" w:rsidRDefault="00C547A5" w:rsidP="00B00542">
            <w:pPr>
              <w:cnfStyle w:val="000000100000" w:firstRow="0" w:lastRow="0" w:firstColumn="0" w:lastColumn="0" w:oddVBand="0" w:evenVBand="0" w:oddHBand="1" w:evenHBand="0" w:firstRowFirstColumn="0" w:firstRowLastColumn="0" w:lastRowFirstColumn="0" w:lastRowLastColumn="0"/>
            </w:pPr>
            <w:r>
              <w:t>Inititaldokument</w:t>
            </w:r>
          </w:p>
        </w:tc>
        <w:tc>
          <w:tcPr>
            <w:tcW w:w="2693" w:type="dxa"/>
          </w:tcPr>
          <w:p w14:paraId="40E9CACC" w14:textId="3203320A" w:rsidR="00C547A5" w:rsidRPr="00C35BC8" w:rsidRDefault="00CB0272" w:rsidP="00CB0272">
            <w:pPr>
              <w:cnfStyle w:val="000000100000" w:firstRow="0" w:lastRow="0" w:firstColumn="0" w:lastColumn="0" w:oddVBand="0" w:evenVBand="0" w:oddHBand="1" w:evenHBand="0" w:firstRowFirstColumn="0" w:firstRowLastColumn="0" w:lastRowFirstColumn="0" w:lastRowLastColumn="0"/>
            </w:pPr>
            <w:r>
              <w:t>d</w:t>
            </w:r>
            <w:r w:rsidR="00B45FC8">
              <w:t>andreol</w:t>
            </w:r>
          </w:p>
        </w:tc>
      </w:tr>
      <w:tr w:rsidR="00CB0272" w:rsidRPr="00C35BC8" w14:paraId="5AACF284" w14:textId="77777777" w:rsidTr="00CC7E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CCF76AA" w14:textId="7A60385E" w:rsidR="00CB0272" w:rsidRDefault="00CB0272" w:rsidP="00BA38BB">
            <w:r>
              <w:t>18.03.14</w:t>
            </w:r>
          </w:p>
        </w:tc>
        <w:tc>
          <w:tcPr>
            <w:tcW w:w="1134" w:type="dxa"/>
          </w:tcPr>
          <w:p w14:paraId="0E07FEF3" w14:textId="60795995" w:rsidR="00CB0272" w:rsidRDefault="00CB0272" w:rsidP="00B00542">
            <w:pPr>
              <w:cnfStyle w:val="000000010000" w:firstRow="0" w:lastRow="0" w:firstColumn="0" w:lastColumn="0" w:oddVBand="0" w:evenVBand="0" w:oddHBand="0" w:evenHBand="1" w:firstRowFirstColumn="0" w:firstRowLastColumn="0" w:lastRowFirstColumn="0" w:lastRowLastColumn="0"/>
            </w:pPr>
            <w:r>
              <w:t>1.0</w:t>
            </w:r>
          </w:p>
        </w:tc>
        <w:tc>
          <w:tcPr>
            <w:tcW w:w="4253" w:type="dxa"/>
          </w:tcPr>
          <w:p w14:paraId="63CC63AD" w14:textId="11B2056A" w:rsidR="00CB0272" w:rsidRDefault="00A902C8" w:rsidP="00CB0272">
            <w:pPr>
              <w:cnfStyle w:val="000000010000" w:firstRow="0" w:lastRow="0" w:firstColumn="0" w:lastColumn="0" w:oddVBand="0" w:evenVBand="0" w:oddHBand="0" w:evenHBand="1" w:firstRowFirstColumn="0" w:firstRowLastColumn="0" w:lastRowFirstColumn="0" w:lastRowLastColumn="0"/>
            </w:pPr>
            <w:r>
              <w:t>Ergänzungen</w:t>
            </w:r>
            <w:r w:rsidR="00CB0272">
              <w:t xml:space="preserve"> noch offene Arbeitspakete</w:t>
            </w:r>
          </w:p>
        </w:tc>
        <w:tc>
          <w:tcPr>
            <w:tcW w:w="2693" w:type="dxa"/>
          </w:tcPr>
          <w:p w14:paraId="3318D4EA" w14:textId="5818B347" w:rsidR="00CB0272" w:rsidRDefault="00B3302A" w:rsidP="00B00542">
            <w:pPr>
              <w:cnfStyle w:val="000000010000" w:firstRow="0" w:lastRow="0" w:firstColumn="0" w:lastColumn="0" w:oddVBand="0" w:evenVBand="0" w:oddHBand="0" w:evenHBand="1" w:firstRowFirstColumn="0" w:firstRowLastColumn="0" w:lastRowFirstColumn="0" w:lastRowLastColumn="0"/>
            </w:pPr>
            <w:r>
              <w:t>d</w:t>
            </w:r>
            <w:r w:rsidR="00CB0272">
              <w:t>andreol</w:t>
            </w:r>
          </w:p>
        </w:tc>
      </w:tr>
      <w:tr w:rsidR="00B3302A" w:rsidRPr="00C35BC8" w14:paraId="008770A0" w14:textId="77777777" w:rsidTr="00F0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AC6A1E1" w14:textId="77777777" w:rsidR="00B3302A" w:rsidRDefault="00B3302A" w:rsidP="00F02FD9">
            <w:r>
              <w:t>18.03.14</w:t>
            </w:r>
          </w:p>
        </w:tc>
        <w:tc>
          <w:tcPr>
            <w:tcW w:w="1134" w:type="dxa"/>
          </w:tcPr>
          <w:p w14:paraId="413D073C" w14:textId="77777777" w:rsidR="00B3302A" w:rsidRDefault="00B3302A" w:rsidP="00F02FD9">
            <w:pPr>
              <w:cnfStyle w:val="000000100000" w:firstRow="0" w:lastRow="0" w:firstColumn="0" w:lastColumn="0" w:oddVBand="0" w:evenVBand="0" w:oddHBand="1" w:evenHBand="0" w:firstRowFirstColumn="0" w:firstRowLastColumn="0" w:lastRowFirstColumn="0" w:lastRowLastColumn="0"/>
            </w:pPr>
            <w:r>
              <w:t>1.1</w:t>
            </w:r>
          </w:p>
        </w:tc>
        <w:tc>
          <w:tcPr>
            <w:tcW w:w="4253" w:type="dxa"/>
          </w:tcPr>
          <w:p w14:paraId="5D4B621C" w14:textId="77777777" w:rsidR="00B3302A" w:rsidRDefault="00B3302A" w:rsidP="00F02FD9">
            <w:pPr>
              <w:cnfStyle w:val="000000100000" w:firstRow="0" w:lastRow="0" w:firstColumn="0" w:lastColumn="0" w:oddVBand="0" w:evenVBand="0" w:oddHBand="1" w:evenHBand="0" w:firstRowFirstColumn="0" w:firstRowLastColumn="0" w:lastRowFirstColumn="0" w:lastRowLastColumn="0"/>
            </w:pPr>
            <w:r>
              <w:t>Arbeitspakete angepasst</w:t>
            </w:r>
          </w:p>
        </w:tc>
        <w:tc>
          <w:tcPr>
            <w:tcW w:w="2693" w:type="dxa"/>
          </w:tcPr>
          <w:p w14:paraId="2FFFB9CB" w14:textId="77777777" w:rsidR="00B3302A" w:rsidRDefault="00B3302A" w:rsidP="00F02FD9">
            <w:pPr>
              <w:cnfStyle w:val="000000100000" w:firstRow="0" w:lastRow="0" w:firstColumn="0" w:lastColumn="0" w:oddVBand="0" w:evenVBand="0" w:oddHBand="1" w:evenHBand="0" w:firstRowFirstColumn="0" w:firstRowLastColumn="0" w:lastRowFirstColumn="0" w:lastRowLastColumn="0"/>
            </w:pPr>
            <w:r>
              <w:t>rschiepe</w:t>
            </w:r>
          </w:p>
        </w:tc>
      </w:tr>
    </w:tbl>
    <w:p w14:paraId="00CB8C55" w14:textId="77777777" w:rsidR="00C35BC8" w:rsidRPr="00C35BC8" w:rsidRDefault="00C35BC8" w:rsidP="00B00542">
      <w:r w:rsidRPr="00C35BC8">
        <w:br w:type="page"/>
      </w:r>
    </w:p>
    <w:p w14:paraId="1BD34337" w14:textId="77777777" w:rsidR="00C35BC8" w:rsidRPr="00C35BC8" w:rsidRDefault="00C35BC8" w:rsidP="00B00542">
      <w:pPr>
        <w:pStyle w:val="berschrift1"/>
        <w:numPr>
          <w:ilvl w:val="0"/>
          <w:numId w:val="0"/>
        </w:numPr>
      </w:pPr>
      <w:bookmarkStart w:id="3" w:name="_Toc256774987"/>
      <w:r w:rsidRPr="00C35BC8">
        <w:lastRenderedPageBreak/>
        <w:t>Inhalt</w:t>
      </w:r>
      <w:bookmarkEnd w:id="3"/>
    </w:p>
    <w:p w14:paraId="12C66083" w14:textId="77777777" w:rsidR="00C35BC8" w:rsidRPr="00C35BC8" w:rsidRDefault="00C35BC8" w:rsidP="00B00542"/>
    <w:sdt>
      <w:sdtPr>
        <w:id w:val="7748214"/>
        <w:docPartObj>
          <w:docPartGallery w:val="Table of Contents"/>
          <w:docPartUnique/>
        </w:docPartObj>
      </w:sdtPr>
      <w:sdtEndPr>
        <w:rPr>
          <w:lang w:val="de-DE"/>
        </w:rPr>
      </w:sdtEndPr>
      <w:sdtContent>
        <w:p w14:paraId="641E7D5E" w14:textId="77777777" w:rsidR="006F0EBD" w:rsidRDefault="00C87CAE">
          <w:pPr>
            <w:pStyle w:val="Verzeichnis1"/>
            <w:tabs>
              <w:tab w:val="right" w:leader="dot" w:pos="9062"/>
            </w:tabs>
            <w:rPr>
              <w:rFonts w:eastAsiaTheme="minorEastAsia" w:cstheme="minorBidi"/>
              <w:noProof/>
              <w:sz w:val="24"/>
              <w:szCs w:val="24"/>
              <w:lang w:val="de-DE" w:eastAsia="ja-JP"/>
            </w:rPr>
          </w:pPr>
          <w:r w:rsidRPr="00C35BC8">
            <w:rPr>
              <w:lang w:val="de-DE"/>
            </w:rPr>
            <w:fldChar w:fldCharType="begin"/>
          </w:r>
          <w:r w:rsidR="00C35BC8" w:rsidRPr="00C35BC8">
            <w:rPr>
              <w:lang w:val="de-DE"/>
            </w:rPr>
            <w:instrText xml:space="preserve"> TOC \o "1-3" \h \z \u </w:instrText>
          </w:r>
          <w:r w:rsidRPr="00C35BC8">
            <w:rPr>
              <w:lang w:val="de-DE"/>
            </w:rPr>
            <w:fldChar w:fldCharType="separate"/>
          </w:r>
          <w:r w:rsidR="006F0EBD">
            <w:rPr>
              <w:noProof/>
            </w:rPr>
            <w:t>Änderungsgeschichte</w:t>
          </w:r>
          <w:r w:rsidR="006F0EBD">
            <w:rPr>
              <w:noProof/>
            </w:rPr>
            <w:tab/>
          </w:r>
          <w:r w:rsidR="006F0EBD">
            <w:rPr>
              <w:noProof/>
            </w:rPr>
            <w:fldChar w:fldCharType="begin"/>
          </w:r>
          <w:r w:rsidR="006F0EBD">
            <w:rPr>
              <w:noProof/>
            </w:rPr>
            <w:instrText xml:space="preserve"> PAGEREF _Toc256774986 \h </w:instrText>
          </w:r>
          <w:r w:rsidR="006F0EBD">
            <w:rPr>
              <w:noProof/>
            </w:rPr>
          </w:r>
          <w:r w:rsidR="006F0EBD">
            <w:rPr>
              <w:noProof/>
            </w:rPr>
            <w:fldChar w:fldCharType="separate"/>
          </w:r>
          <w:r w:rsidR="006F0EBD">
            <w:rPr>
              <w:noProof/>
            </w:rPr>
            <w:t>2</w:t>
          </w:r>
          <w:r w:rsidR="006F0EBD">
            <w:rPr>
              <w:noProof/>
            </w:rPr>
            <w:fldChar w:fldCharType="end"/>
          </w:r>
        </w:p>
        <w:p w14:paraId="00BC5FE3" w14:textId="77777777" w:rsidR="006F0EBD" w:rsidRDefault="006F0EBD">
          <w:pPr>
            <w:pStyle w:val="Verzeichnis1"/>
            <w:tabs>
              <w:tab w:val="right" w:leader="dot" w:pos="9062"/>
            </w:tabs>
            <w:rPr>
              <w:rFonts w:eastAsiaTheme="minorEastAsia" w:cstheme="minorBidi"/>
              <w:noProof/>
              <w:sz w:val="24"/>
              <w:szCs w:val="24"/>
              <w:lang w:val="de-DE" w:eastAsia="ja-JP"/>
            </w:rPr>
          </w:pPr>
          <w:r>
            <w:rPr>
              <w:noProof/>
            </w:rPr>
            <w:t>Inhalt</w:t>
          </w:r>
          <w:r>
            <w:rPr>
              <w:noProof/>
            </w:rPr>
            <w:tab/>
          </w:r>
          <w:r>
            <w:rPr>
              <w:noProof/>
            </w:rPr>
            <w:fldChar w:fldCharType="begin"/>
          </w:r>
          <w:r>
            <w:rPr>
              <w:noProof/>
            </w:rPr>
            <w:instrText xml:space="preserve"> PAGEREF _Toc256774987 \h </w:instrText>
          </w:r>
          <w:r>
            <w:rPr>
              <w:noProof/>
            </w:rPr>
          </w:r>
          <w:r>
            <w:rPr>
              <w:noProof/>
            </w:rPr>
            <w:fldChar w:fldCharType="separate"/>
          </w:r>
          <w:r>
            <w:rPr>
              <w:noProof/>
            </w:rPr>
            <w:t>3</w:t>
          </w:r>
          <w:r>
            <w:rPr>
              <w:noProof/>
            </w:rPr>
            <w:fldChar w:fldCharType="end"/>
          </w:r>
        </w:p>
        <w:p w14:paraId="55B727AF" w14:textId="77777777" w:rsidR="006F0EBD" w:rsidRDefault="006F0EBD">
          <w:pPr>
            <w:pStyle w:val="Verzeichnis1"/>
            <w:tabs>
              <w:tab w:val="right" w:leader="dot" w:pos="9062"/>
            </w:tabs>
            <w:rPr>
              <w:rFonts w:eastAsiaTheme="minorEastAsia" w:cstheme="minorBidi"/>
              <w:noProof/>
              <w:sz w:val="24"/>
              <w:szCs w:val="24"/>
              <w:lang w:val="de-DE" w:eastAsia="ja-JP"/>
            </w:rPr>
          </w:pPr>
          <w:r>
            <w:rPr>
              <w:noProof/>
            </w:rPr>
            <w:t>1. Einführung</w:t>
          </w:r>
          <w:r>
            <w:rPr>
              <w:noProof/>
            </w:rPr>
            <w:tab/>
          </w:r>
          <w:r>
            <w:rPr>
              <w:noProof/>
            </w:rPr>
            <w:fldChar w:fldCharType="begin"/>
          </w:r>
          <w:r>
            <w:rPr>
              <w:noProof/>
            </w:rPr>
            <w:instrText xml:space="preserve"> PAGEREF _Toc256774988 \h </w:instrText>
          </w:r>
          <w:r>
            <w:rPr>
              <w:noProof/>
            </w:rPr>
          </w:r>
          <w:r>
            <w:rPr>
              <w:noProof/>
            </w:rPr>
            <w:fldChar w:fldCharType="separate"/>
          </w:r>
          <w:r>
            <w:rPr>
              <w:noProof/>
            </w:rPr>
            <w:t>4</w:t>
          </w:r>
          <w:r>
            <w:rPr>
              <w:noProof/>
            </w:rPr>
            <w:fldChar w:fldCharType="end"/>
          </w:r>
        </w:p>
        <w:p w14:paraId="6E7A4275" w14:textId="77777777" w:rsidR="006F0EBD" w:rsidRDefault="006F0EBD">
          <w:pPr>
            <w:pStyle w:val="Verzeichnis2"/>
            <w:tabs>
              <w:tab w:val="right" w:leader="dot" w:pos="9062"/>
            </w:tabs>
            <w:rPr>
              <w:rFonts w:eastAsiaTheme="minorEastAsia" w:cstheme="minorBidi"/>
              <w:noProof/>
              <w:sz w:val="24"/>
              <w:szCs w:val="24"/>
              <w:lang w:val="de-DE" w:eastAsia="ja-JP"/>
            </w:rPr>
          </w:pPr>
          <w:r>
            <w:rPr>
              <w:noProof/>
            </w:rPr>
            <w:t>1.1 Zweck</w:t>
          </w:r>
          <w:r>
            <w:rPr>
              <w:noProof/>
            </w:rPr>
            <w:tab/>
          </w:r>
          <w:r>
            <w:rPr>
              <w:noProof/>
            </w:rPr>
            <w:fldChar w:fldCharType="begin"/>
          </w:r>
          <w:r>
            <w:rPr>
              <w:noProof/>
            </w:rPr>
            <w:instrText xml:space="preserve"> PAGEREF _Toc256774989 \h </w:instrText>
          </w:r>
          <w:r>
            <w:rPr>
              <w:noProof/>
            </w:rPr>
          </w:r>
          <w:r>
            <w:rPr>
              <w:noProof/>
            </w:rPr>
            <w:fldChar w:fldCharType="separate"/>
          </w:r>
          <w:r>
            <w:rPr>
              <w:noProof/>
            </w:rPr>
            <w:t>4</w:t>
          </w:r>
          <w:r>
            <w:rPr>
              <w:noProof/>
            </w:rPr>
            <w:fldChar w:fldCharType="end"/>
          </w:r>
        </w:p>
        <w:p w14:paraId="63547EA9" w14:textId="77777777" w:rsidR="006F0EBD" w:rsidRDefault="006F0EBD">
          <w:pPr>
            <w:pStyle w:val="Verzeichnis2"/>
            <w:tabs>
              <w:tab w:val="right" w:leader="dot" w:pos="9062"/>
            </w:tabs>
            <w:rPr>
              <w:rFonts w:eastAsiaTheme="minorEastAsia" w:cstheme="minorBidi"/>
              <w:noProof/>
              <w:sz w:val="24"/>
              <w:szCs w:val="24"/>
              <w:lang w:val="de-DE" w:eastAsia="ja-JP"/>
            </w:rPr>
          </w:pPr>
          <w:r>
            <w:rPr>
              <w:noProof/>
            </w:rPr>
            <w:t>1.2</w:t>
          </w:r>
          <w:r w:rsidRPr="00AF67EB">
            <w:rPr>
              <w:noProof/>
              <w:lang w:val="de-DE"/>
            </w:rPr>
            <w:t xml:space="preserve"> Referenzen</w:t>
          </w:r>
          <w:r>
            <w:rPr>
              <w:noProof/>
            </w:rPr>
            <w:tab/>
          </w:r>
          <w:r>
            <w:rPr>
              <w:noProof/>
            </w:rPr>
            <w:fldChar w:fldCharType="begin"/>
          </w:r>
          <w:r>
            <w:rPr>
              <w:noProof/>
            </w:rPr>
            <w:instrText xml:space="preserve"> PAGEREF _Toc256774990 \h </w:instrText>
          </w:r>
          <w:r>
            <w:rPr>
              <w:noProof/>
            </w:rPr>
          </w:r>
          <w:r>
            <w:rPr>
              <w:noProof/>
            </w:rPr>
            <w:fldChar w:fldCharType="separate"/>
          </w:r>
          <w:r>
            <w:rPr>
              <w:noProof/>
            </w:rPr>
            <w:t>4</w:t>
          </w:r>
          <w:r>
            <w:rPr>
              <w:noProof/>
            </w:rPr>
            <w:fldChar w:fldCharType="end"/>
          </w:r>
        </w:p>
        <w:p w14:paraId="3B8BF27C" w14:textId="77777777" w:rsidR="006F0EBD" w:rsidRDefault="006F0EBD">
          <w:pPr>
            <w:pStyle w:val="Verzeichnis1"/>
            <w:tabs>
              <w:tab w:val="right" w:leader="dot" w:pos="9062"/>
            </w:tabs>
            <w:rPr>
              <w:rFonts w:eastAsiaTheme="minorEastAsia" w:cstheme="minorBidi"/>
              <w:noProof/>
              <w:sz w:val="24"/>
              <w:szCs w:val="24"/>
              <w:lang w:val="de-DE" w:eastAsia="ja-JP"/>
            </w:rPr>
          </w:pPr>
          <w:r>
            <w:rPr>
              <w:noProof/>
            </w:rPr>
            <w:t>2. Arbeitspakete</w:t>
          </w:r>
          <w:r>
            <w:rPr>
              <w:noProof/>
            </w:rPr>
            <w:tab/>
          </w:r>
          <w:r>
            <w:rPr>
              <w:noProof/>
            </w:rPr>
            <w:fldChar w:fldCharType="begin"/>
          </w:r>
          <w:r>
            <w:rPr>
              <w:noProof/>
            </w:rPr>
            <w:instrText xml:space="preserve"> PAGEREF _Toc256774991 \h </w:instrText>
          </w:r>
          <w:r>
            <w:rPr>
              <w:noProof/>
            </w:rPr>
          </w:r>
          <w:r>
            <w:rPr>
              <w:noProof/>
            </w:rPr>
            <w:fldChar w:fldCharType="separate"/>
          </w:r>
          <w:r>
            <w:rPr>
              <w:noProof/>
            </w:rPr>
            <w:t>5</w:t>
          </w:r>
          <w:r>
            <w:rPr>
              <w:noProof/>
            </w:rPr>
            <w:fldChar w:fldCharType="end"/>
          </w:r>
        </w:p>
        <w:p w14:paraId="02E257C4" w14:textId="77777777" w:rsidR="006F0EBD" w:rsidRDefault="006F0EBD">
          <w:pPr>
            <w:pStyle w:val="Verzeichnis1"/>
            <w:tabs>
              <w:tab w:val="right" w:leader="dot" w:pos="9062"/>
            </w:tabs>
            <w:rPr>
              <w:rFonts w:eastAsiaTheme="minorEastAsia" w:cstheme="minorBidi"/>
              <w:noProof/>
              <w:sz w:val="24"/>
              <w:szCs w:val="24"/>
              <w:lang w:val="de-DE" w:eastAsia="ja-JP"/>
            </w:rPr>
          </w:pPr>
          <w:r>
            <w:rPr>
              <w:noProof/>
            </w:rPr>
            <w:t>3. Schlussfolgerungen</w:t>
          </w:r>
          <w:r>
            <w:rPr>
              <w:noProof/>
            </w:rPr>
            <w:tab/>
          </w:r>
          <w:r>
            <w:rPr>
              <w:noProof/>
            </w:rPr>
            <w:fldChar w:fldCharType="begin"/>
          </w:r>
          <w:r>
            <w:rPr>
              <w:noProof/>
            </w:rPr>
            <w:instrText xml:space="preserve"> PAGEREF _Toc256774992 \h </w:instrText>
          </w:r>
          <w:r>
            <w:rPr>
              <w:noProof/>
            </w:rPr>
          </w:r>
          <w:r>
            <w:rPr>
              <w:noProof/>
            </w:rPr>
            <w:fldChar w:fldCharType="separate"/>
          </w:r>
          <w:r>
            <w:rPr>
              <w:noProof/>
            </w:rPr>
            <w:t>7</w:t>
          </w:r>
          <w:r>
            <w:rPr>
              <w:noProof/>
            </w:rPr>
            <w:fldChar w:fldCharType="end"/>
          </w:r>
        </w:p>
        <w:p w14:paraId="2C4C384C" w14:textId="77777777" w:rsidR="00C35BC8" w:rsidRPr="00C35BC8" w:rsidRDefault="00C87CAE" w:rsidP="00B00542">
          <w:pPr>
            <w:pStyle w:val="Verzeichnis3"/>
            <w:tabs>
              <w:tab w:val="right" w:leader="dot" w:pos="9062"/>
            </w:tabs>
            <w:ind w:left="0"/>
            <w:rPr>
              <w:lang w:val="de-DE"/>
            </w:rPr>
          </w:pPr>
          <w:r w:rsidRPr="00C35BC8">
            <w:rPr>
              <w:lang w:val="de-DE"/>
            </w:rPr>
            <w:fldChar w:fldCharType="end"/>
          </w:r>
        </w:p>
      </w:sdtContent>
    </w:sdt>
    <w:p w14:paraId="031897C6" w14:textId="127CBC6C" w:rsidR="00C35BC8" w:rsidRDefault="001C13FF" w:rsidP="001C37D8">
      <w:pPr>
        <w:pStyle w:val="berschrift1"/>
        <w:pageBreakBefore/>
      </w:pPr>
      <w:bookmarkStart w:id="4" w:name="_Toc256774988"/>
      <w:r>
        <w:lastRenderedPageBreak/>
        <w:t>Einführung</w:t>
      </w:r>
      <w:bookmarkEnd w:id="4"/>
    </w:p>
    <w:p w14:paraId="61834A70" w14:textId="73BBF3AB" w:rsidR="009234C2" w:rsidRDefault="001C13FF" w:rsidP="00B00542">
      <w:pPr>
        <w:pStyle w:val="berschrift2"/>
        <w:ind w:left="0"/>
      </w:pPr>
      <w:bookmarkStart w:id="5" w:name="_Toc256774989"/>
      <w:r>
        <w:t>Zweck</w:t>
      </w:r>
      <w:bookmarkEnd w:id="5"/>
    </w:p>
    <w:p w14:paraId="0E53292B" w14:textId="1487DCC1" w:rsidR="00285162" w:rsidRPr="00285162" w:rsidRDefault="001C13FF" w:rsidP="00285162">
      <w:r>
        <w:t xml:space="preserve">Mit diesem Dokument sollen die bearbeiteten Arbeitspakete der Iteration Elaboration </w:t>
      </w:r>
      <w:r w:rsidR="00A019DF">
        <w:t>2</w:t>
      </w:r>
      <w:r>
        <w:t xml:space="preserve"> festgehalten werden. Dies dient als Hilfe für die weitere Projektplanung.</w:t>
      </w:r>
    </w:p>
    <w:bookmarkStart w:id="6" w:name="_Toc256774990" w:displacedByCustomXml="next"/>
    <w:sdt>
      <w:sdtPr>
        <w:rPr>
          <w:rFonts w:asciiTheme="minorHAnsi" w:hAnsiTheme="minorHAnsi"/>
          <w:color w:val="auto"/>
          <w:sz w:val="22"/>
          <w:szCs w:val="22"/>
          <w:lang w:val="de-DE"/>
        </w:rPr>
        <w:id w:val="1935168050"/>
        <w:docPartObj>
          <w:docPartGallery w:val="Bibliographies"/>
          <w:docPartUnique/>
        </w:docPartObj>
      </w:sdtPr>
      <w:sdtEndPr>
        <w:rPr>
          <w:lang w:val="de-CH"/>
        </w:rPr>
      </w:sdtEndPr>
      <w:sdtContent>
        <w:p w14:paraId="275F0288" w14:textId="18C22739" w:rsidR="00285162" w:rsidRDefault="00285162" w:rsidP="00285162">
          <w:pPr>
            <w:pStyle w:val="berschrift2"/>
            <w:ind w:left="0"/>
          </w:pPr>
          <w:r>
            <w:rPr>
              <w:lang w:val="de-DE"/>
            </w:rPr>
            <w:t>Referenzen</w:t>
          </w:r>
          <w:bookmarkEnd w:id="6"/>
        </w:p>
        <w:sdt>
          <w:sdtPr>
            <w:id w:val="111145805"/>
            <w:bibliography/>
          </w:sdtPr>
          <w:sdtEndPr/>
          <w:sdtContent>
            <w:p w14:paraId="7D7DF4D6" w14:textId="77777777" w:rsidR="00A019DF" w:rsidRDefault="00285162" w:rsidP="00A019DF">
              <w:pPr>
                <w:pStyle w:val="Literaturverzeichnis"/>
                <w:rPr>
                  <w:rFonts w:cs="Times New Roman"/>
                  <w:noProof/>
                </w:rPr>
              </w:pPr>
              <w:r>
                <w:fldChar w:fldCharType="begin"/>
              </w:r>
              <w:r>
                <w:instrText>BIBLIOGRAPHY</w:instrText>
              </w:r>
              <w:r>
                <w:fldChar w:fldCharType="separate"/>
              </w:r>
              <w:r w:rsidR="00A019DF">
                <w:rPr>
                  <w:rFonts w:cs="Times New Roman"/>
                  <w:i/>
                  <w:iCs/>
                  <w:noProof/>
                </w:rPr>
                <w:t>Projektplan.</w:t>
              </w:r>
              <w:r w:rsidR="00A019DF">
                <w:rPr>
                  <w:rFonts w:cs="Times New Roman"/>
                  <w:noProof/>
                </w:rPr>
                <w:t xml:space="preserve"> </w:t>
              </w:r>
            </w:p>
            <w:p w14:paraId="6426A96E" w14:textId="77777777" w:rsidR="00A019DF" w:rsidRDefault="00A019DF" w:rsidP="00A019DF">
              <w:pPr>
                <w:pStyle w:val="Literaturverzeichnis"/>
                <w:rPr>
                  <w:rFonts w:cs="Times New Roman"/>
                  <w:noProof/>
                </w:rPr>
              </w:pPr>
              <w:r>
                <w:rPr>
                  <w:rFonts w:cs="Times New Roman"/>
                  <w:i/>
                  <w:iCs/>
                  <w:noProof/>
                </w:rPr>
                <w:t>Protokoll Wochenmeeting SW03.</w:t>
              </w:r>
              <w:r>
                <w:rPr>
                  <w:rFonts w:cs="Times New Roman"/>
                  <w:noProof/>
                </w:rPr>
                <w:t xml:space="preserve"> </w:t>
              </w:r>
            </w:p>
            <w:p w14:paraId="3A3ECC2F" w14:textId="77777777" w:rsidR="00A019DF" w:rsidRDefault="00A019DF" w:rsidP="00A019DF">
              <w:pPr>
                <w:pStyle w:val="Literaturverzeichnis"/>
                <w:rPr>
                  <w:rFonts w:cs="Times New Roman"/>
                  <w:noProof/>
                </w:rPr>
              </w:pPr>
              <w:r>
                <w:rPr>
                  <w:rFonts w:cs="Times New Roman"/>
                  <w:i/>
                  <w:iCs/>
                  <w:noProof/>
                </w:rPr>
                <w:t>Protokoll Wochenmeeting SW04.</w:t>
              </w:r>
              <w:r>
                <w:rPr>
                  <w:rFonts w:cs="Times New Roman"/>
                  <w:noProof/>
                </w:rPr>
                <w:t xml:space="preserve"> </w:t>
              </w:r>
            </w:p>
            <w:p w14:paraId="02F0DFD2" w14:textId="4141D2D9" w:rsidR="00285162" w:rsidRDefault="00285162" w:rsidP="00A019DF">
              <w:r>
                <w:rPr>
                  <w:b/>
                  <w:bCs/>
                  <w:noProof/>
                </w:rPr>
                <w:fldChar w:fldCharType="end"/>
              </w:r>
            </w:p>
          </w:sdtContent>
        </w:sdt>
      </w:sdtContent>
    </w:sdt>
    <w:p w14:paraId="06BA9087" w14:textId="3E474ABC" w:rsidR="001C13FF" w:rsidRDefault="001C13FF">
      <w:r>
        <w:br w:type="page"/>
      </w:r>
    </w:p>
    <w:p w14:paraId="500AD0E8" w14:textId="49FD407A" w:rsidR="001C13FF" w:rsidRDefault="001C13FF" w:rsidP="001C13FF">
      <w:pPr>
        <w:pStyle w:val="berschrift1"/>
      </w:pPr>
      <w:bookmarkStart w:id="7" w:name="_Toc256774991"/>
      <w:r>
        <w:lastRenderedPageBreak/>
        <w:t>Arbeitspakete</w:t>
      </w:r>
      <w:bookmarkEnd w:id="7"/>
    </w:p>
    <w:p w14:paraId="139F6D40" w14:textId="4A3B798C" w:rsidR="001C13FF" w:rsidRDefault="001C13FF" w:rsidP="001C13FF">
      <w:r>
        <w:t>Die Arbeitspa</w:t>
      </w:r>
      <w:r w:rsidR="00A019DF">
        <w:t>kete der Iteration Elaboration 2</w:t>
      </w:r>
      <w:r>
        <w:t xml:space="preserve"> sind im Redmine</w:t>
      </w:r>
      <w:r w:rsidR="00CB6DCD">
        <w:t xml:space="preserve"> unter </w:t>
      </w:r>
      <w:r w:rsidR="00CB6DCD" w:rsidRPr="00CB6DCD">
        <w:t>http://sinv-560</w:t>
      </w:r>
      <w:r w:rsidR="00A019DF">
        <w:t>77.edu.hsr.ch/redmine/versions/4</w:t>
      </w:r>
      <w:r>
        <w:t xml:space="preserve"> zu finden.</w:t>
      </w:r>
    </w:p>
    <w:p w14:paraId="6970DE9C" w14:textId="77777777" w:rsidR="001C13FF" w:rsidRDefault="001C13FF" w:rsidP="001C13FF"/>
    <w:tbl>
      <w:tblPr>
        <w:tblStyle w:val="MittlereSchattierung1-Akzent2"/>
        <w:tblW w:w="0" w:type="auto"/>
        <w:tblLook w:val="04A0" w:firstRow="1" w:lastRow="0" w:firstColumn="1" w:lastColumn="0" w:noHBand="0" w:noVBand="1"/>
      </w:tblPr>
      <w:tblGrid>
        <w:gridCol w:w="3322"/>
        <w:gridCol w:w="1464"/>
        <w:gridCol w:w="4426"/>
      </w:tblGrid>
      <w:tr w:rsidR="001C13FF" w14:paraId="527DC85D" w14:textId="77777777" w:rsidTr="00E97E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42C14FE2" w14:textId="1B7F0358" w:rsidR="001C13FF" w:rsidRDefault="001C13FF" w:rsidP="001C13FF">
            <w:r>
              <w:t>Arbeitspaket</w:t>
            </w:r>
          </w:p>
        </w:tc>
        <w:tc>
          <w:tcPr>
            <w:tcW w:w="1464" w:type="dxa"/>
          </w:tcPr>
          <w:p w14:paraId="0D226CD1" w14:textId="63D17CF7" w:rsidR="001C13FF" w:rsidRDefault="001C13FF" w:rsidP="001C13FF">
            <w:pPr>
              <w:cnfStyle w:val="100000000000" w:firstRow="1" w:lastRow="0" w:firstColumn="0" w:lastColumn="0" w:oddVBand="0" w:evenVBand="0" w:oddHBand="0" w:evenHBand="0" w:firstRowFirstColumn="0" w:firstRowLastColumn="0" w:lastRowFirstColumn="0" w:lastRowLastColumn="0"/>
            </w:pPr>
            <w:r>
              <w:t>Fertigstellung</w:t>
            </w:r>
          </w:p>
        </w:tc>
        <w:tc>
          <w:tcPr>
            <w:tcW w:w="4426" w:type="dxa"/>
          </w:tcPr>
          <w:p w14:paraId="7CB54DFC" w14:textId="002A66DA" w:rsidR="001C13FF" w:rsidRDefault="001C13FF" w:rsidP="001C13FF">
            <w:pPr>
              <w:cnfStyle w:val="100000000000" w:firstRow="1" w:lastRow="0" w:firstColumn="0" w:lastColumn="0" w:oddVBand="0" w:evenVBand="0" w:oddHBand="0" w:evenHBand="0" w:firstRowFirstColumn="0" w:firstRowLastColumn="0" w:lastRowFirstColumn="0" w:lastRowLastColumn="0"/>
            </w:pPr>
            <w:r>
              <w:t>Bemerkung</w:t>
            </w:r>
          </w:p>
        </w:tc>
      </w:tr>
      <w:tr w:rsidR="001C13FF" w14:paraId="11E7AE0D" w14:textId="77777777" w:rsidTr="00E97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3E7C6F87" w14:textId="7CEAA4D6" w:rsidR="001C13FF" w:rsidRDefault="00E97EF2" w:rsidP="001C13FF">
            <w:r>
              <w:t>Vorbereitung Review Anforderung und Analyse</w:t>
            </w:r>
          </w:p>
        </w:tc>
        <w:tc>
          <w:tcPr>
            <w:tcW w:w="1464" w:type="dxa"/>
          </w:tcPr>
          <w:p w14:paraId="46CF5C6B" w14:textId="78C5B3B0" w:rsidR="001C13FF" w:rsidRDefault="00CB0272" w:rsidP="001C13FF">
            <w:pPr>
              <w:cnfStyle w:val="000000100000" w:firstRow="0" w:lastRow="0" w:firstColumn="0" w:lastColumn="0" w:oddVBand="0" w:evenVBand="0" w:oddHBand="1" w:evenHBand="0" w:firstRowFirstColumn="0" w:firstRowLastColumn="0" w:lastRowFirstColumn="0" w:lastRowLastColumn="0"/>
            </w:pPr>
            <w:r>
              <w:t>100</w:t>
            </w:r>
            <w:r w:rsidR="00E97EF2">
              <w:t>%</w:t>
            </w:r>
          </w:p>
        </w:tc>
        <w:tc>
          <w:tcPr>
            <w:tcW w:w="4426" w:type="dxa"/>
          </w:tcPr>
          <w:p w14:paraId="1C194E90" w14:textId="323A27AE" w:rsidR="001C13FF" w:rsidRDefault="00CB0272" w:rsidP="001C13FF">
            <w:pPr>
              <w:cnfStyle w:val="000000100000" w:firstRow="0" w:lastRow="0" w:firstColumn="0" w:lastColumn="0" w:oddVBand="0" w:evenVBand="0" w:oddHBand="1" w:evenHBand="0" w:firstRowFirstColumn="0" w:firstRowLastColumn="0" w:lastRowFirstColumn="0" w:lastRowLastColumn="0"/>
            </w:pPr>
            <w:r>
              <w:t>Review wurde anlässlich Wochenmeeting in SW 05 vorbesprochen</w:t>
            </w:r>
          </w:p>
        </w:tc>
      </w:tr>
      <w:tr w:rsidR="00E97EF2" w14:paraId="727D4C06" w14:textId="77777777" w:rsidTr="00E97E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36DF138F" w14:textId="56DE747A" w:rsidR="00E97EF2" w:rsidRDefault="00E97EF2" w:rsidP="001C13FF">
            <w:r>
              <w:t>Dokument Anforderungsspezifikation</w:t>
            </w:r>
          </w:p>
        </w:tc>
        <w:tc>
          <w:tcPr>
            <w:tcW w:w="1464" w:type="dxa"/>
          </w:tcPr>
          <w:p w14:paraId="26FE3802" w14:textId="45C22C19" w:rsidR="00E97EF2" w:rsidRDefault="00E97EF2" w:rsidP="001C13FF">
            <w:pPr>
              <w:cnfStyle w:val="000000010000" w:firstRow="0" w:lastRow="0" w:firstColumn="0" w:lastColumn="0" w:oddVBand="0" w:evenVBand="0" w:oddHBand="0" w:evenHBand="1" w:firstRowFirstColumn="0" w:firstRowLastColumn="0" w:lastRowFirstColumn="0" w:lastRowLastColumn="0"/>
            </w:pPr>
            <w:r>
              <w:t>100%</w:t>
            </w:r>
          </w:p>
        </w:tc>
        <w:tc>
          <w:tcPr>
            <w:tcW w:w="4426" w:type="dxa"/>
          </w:tcPr>
          <w:p w14:paraId="01B75D27" w14:textId="6F63AA82" w:rsidR="00E97EF2" w:rsidRDefault="00E97EF2" w:rsidP="00E97EF2">
            <w:pPr>
              <w:cnfStyle w:val="000000010000" w:firstRow="0" w:lastRow="0" w:firstColumn="0" w:lastColumn="0" w:oddVBand="0" w:evenVBand="0" w:oddHBand="0" w:evenHBand="1" w:firstRowFirstColumn="0" w:firstRowLastColumn="0" w:lastRowFirstColumn="0" w:lastRowLastColumn="0"/>
            </w:pPr>
            <w:r>
              <w:t>Die Uses Cases wurden erfasst und beschrieben. Zudem wurden die nichtfunktionalen Anforderungen festgehalten.</w:t>
            </w:r>
          </w:p>
        </w:tc>
      </w:tr>
      <w:tr w:rsidR="00E97EF2" w14:paraId="5D0AC0AA" w14:textId="77777777" w:rsidTr="00E97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6D6A4769" w14:textId="4C05F120" w:rsidR="00E97EF2" w:rsidRDefault="00E97EF2" w:rsidP="00E97EF2">
            <w:r>
              <w:t xml:space="preserve">Erstellung Dokument Domainanalyse </w:t>
            </w:r>
          </w:p>
        </w:tc>
        <w:tc>
          <w:tcPr>
            <w:tcW w:w="1464" w:type="dxa"/>
          </w:tcPr>
          <w:p w14:paraId="214289F9" w14:textId="74AABB96" w:rsidR="00E97EF2" w:rsidRDefault="00E97EF2" w:rsidP="001C13FF">
            <w:pPr>
              <w:cnfStyle w:val="000000100000" w:firstRow="0" w:lastRow="0" w:firstColumn="0" w:lastColumn="0" w:oddVBand="0" w:evenVBand="0" w:oddHBand="1" w:evenHBand="0" w:firstRowFirstColumn="0" w:firstRowLastColumn="0" w:lastRowFirstColumn="0" w:lastRowLastColumn="0"/>
            </w:pPr>
            <w:r>
              <w:t>100%</w:t>
            </w:r>
          </w:p>
        </w:tc>
        <w:tc>
          <w:tcPr>
            <w:tcW w:w="4426" w:type="dxa"/>
          </w:tcPr>
          <w:p w14:paraId="10B3CEA1" w14:textId="4F690F93" w:rsidR="00E97EF2" w:rsidRDefault="00CB0272" w:rsidP="00E97EF2">
            <w:pPr>
              <w:cnfStyle w:val="000000100000" w:firstRow="0" w:lastRow="0" w:firstColumn="0" w:lastColumn="0" w:oddVBand="0" w:evenVBand="0" w:oddHBand="1" w:evenHBand="0" w:firstRowFirstColumn="0" w:firstRowLastColumn="0" w:lastRowFirstColumn="0" w:lastRowLastColumn="0"/>
            </w:pPr>
            <w:r>
              <w:t>Domainanalyse wurde erstellt. Dies benötigte mehr Zeit als geplant. Da aber andere Arbeitspakete weniger Zeit benötigten, sind wir weiterhin im Plan.</w:t>
            </w:r>
          </w:p>
        </w:tc>
      </w:tr>
      <w:tr w:rsidR="00E97EF2" w14:paraId="18765AFB" w14:textId="77777777" w:rsidTr="00E97E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36E69932" w14:textId="1377EA98" w:rsidR="00E97EF2" w:rsidRDefault="00E97EF2" w:rsidP="00E97EF2">
            <w:r>
              <w:t>Review Anforderung und Analyse</w:t>
            </w:r>
          </w:p>
        </w:tc>
        <w:tc>
          <w:tcPr>
            <w:tcW w:w="1464" w:type="dxa"/>
          </w:tcPr>
          <w:p w14:paraId="478FF5B2" w14:textId="5FB43288" w:rsidR="00E97EF2" w:rsidRDefault="00E97EF2" w:rsidP="001C13FF">
            <w:pPr>
              <w:cnfStyle w:val="000000010000" w:firstRow="0" w:lastRow="0" w:firstColumn="0" w:lastColumn="0" w:oddVBand="0" w:evenVBand="0" w:oddHBand="0" w:evenHBand="1" w:firstRowFirstColumn="0" w:firstRowLastColumn="0" w:lastRowFirstColumn="0" w:lastRowLastColumn="0"/>
            </w:pPr>
            <w:r>
              <w:t>0%</w:t>
            </w:r>
          </w:p>
        </w:tc>
        <w:tc>
          <w:tcPr>
            <w:tcW w:w="4426" w:type="dxa"/>
          </w:tcPr>
          <w:p w14:paraId="78D18208" w14:textId="25CFDC10" w:rsidR="00E97EF2" w:rsidRDefault="00CB0272" w:rsidP="00E97EF2">
            <w:pPr>
              <w:cnfStyle w:val="000000010000" w:firstRow="0" w:lastRow="0" w:firstColumn="0" w:lastColumn="0" w:oddVBand="0" w:evenVBand="0" w:oddHBand="0" w:evenHBand="1" w:firstRowFirstColumn="0" w:firstRowLastColumn="0" w:lastRowFirstColumn="0" w:lastRowLastColumn="0"/>
            </w:pPr>
            <w:r>
              <w:t>Findet erst in SW 05 statt.</w:t>
            </w:r>
          </w:p>
        </w:tc>
      </w:tr>
      <w:tr w:rsidR="00E97EF2" w14:paraId="6AD2A635" w14:textId="77777777" w:rsidTr="00E97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66225C06" w14:textId="2B5FBAFD" w:rsidR="00E97EF2" w:rsidRPr="00737623" w:rsidRDefault="00E97EF2" w:rsidP="00E97EF2">
            <w:pPr>
              <w:rPr>
                <w:lang w:val="en-US"/>
              </w:rPr>
            </w:pPr>
            <w:r w:rsidRPr="00737623">
              <w:rPr>
                <w:lang w:val="en-US"/>
              </w:rPr>
              <w:t>Use Case im brief-Format</w:t>
            </w:r>
          </w:p>
        </w:tc>
        <w:tc>
          <w:tcPr>
            <w:tcW w:w="1464" w:type="dxa"/>
          </w:tcPr>
          <w:p w14:paraId="4F3133F6" w14:textId="2FC8933F" w:rsidR="00E97EF2" w:rsidRDefault="00E97EF2" w:rsidP="001C13FF">
            <w:pPr>
              <w:cnfStyle w:val="000000100000" w:firstRow="0" w:lastRow="0" w:firstColumn="0" w:lastColumn="0" w:oddVBand="0" w:evenVBand="0" w:oddHBand="1" w:evenHBand="0" w:firstRowFirstColumn="0" w:firstRowLastColumn="0" w:lastRowFirstColumn="0" w:lastRowLastColumn="0"/>
            </w:pPr>
            <w:r>
              <w:t>100%</w:t>
            </w:r>
          </w:p>
        </w:tc>
        <w:tc>
          <w:tcPr>
            <w:tcW w:w="4426" w:type="dxa"/>
          </w:tcPr>
          <w:p w14:paraId="2DA33FC8" w14:textId="36CEA755" w:rsidR="00E97EF2" w:rsidRDefault="00E97EF2" w:rsidP="00E97EF2">
            <w:pPr>
              <w:cnfStyle w:val="000000100000" w:firstRow="0" w:lastRow="0" w:firstColumn="0" w:lastColumn="0" w:oddVBand="0" w:evenVBand="0" w:oddHBand="1" w:evenHBand="0" w:firstRowFirstColumn="0" w:firstRowLastColumn="0" w:lastRowFirstColumn="0" w:lastRowLastColumn="0"/>
            </w:pPr>
            <w:r>
              <w:t>Use Cases wurden gemeinsam erstellt und durch R. Schiepek im brief Format beschrieben.</w:t>
            </w:r>
          </w:p>
        </w:tc>
      </w:tr>
      <w:tr w:rsidR="00E97EF2" w14:paraId="014C5976" w14:textId="77777777" w:rsidTr="00E97E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7E7FAD85" w14:textId="76FE8AA4" w:rsidR="00E97EF2" w:rsidRDefault="00E97EF2" w:rsidP="00E97EF2">
            <w:r>
              <w:t>Use Case Diagramm</w:t>
            </w:r>
          </w:p>
        </w:tc>
        <w:tc>
          <w:tcPr>
            <w:tcW w:w="1464" w:type="dxa"/>
          </w:tcPr>
          <w:p w14:paraId="0330B82A" w14:textId="5C11EA8D" w:rsidR="00E97EF2" w:rsidRDefault="00E97EF2" w:rsidP="001C13FF">
            <w:pPr>
              <w:cnfStyle w:val="000000010000" w:firstRow="0" w:lastRow="0" w:firstColumn="0" w:lastColumn="0" w:oddVBand="0" w:evenVBand="0" w:oddHBand="0" w:evenHBand="1" w:firstRowFirstColumn="0" w:firstRowLastColumn="0" w:lastRowFirstColumn="0" w:lastRowLastColumn="0"/>
            </w:pPr>
            <w:r>
              <w:t>100%</w:t>
            </w:r>
          </w:p>
        </w:tc>
        <w:tc>
          <w:tcPr>
            <w:tcW w:w="4426" w:type="dxa"/>
          </w:tcPr>
          <w:p w14:paraId="7F15C5A5" w14:textId="5F0F709B" w:rsidR="00E97EF2" w:rsidRDefault="00E97EF2" w:rsidP="00E97EF2">
            <w:pPr>
              <w:cnfStyle w:val="000000010000" w:firstRow="0" w:lastRow="0" w:firstColumn="0" w:lastColumn="0" w:oddVBand="0" w:evenVBand="0" w:oddHBand="0" w:evenHBand="1" w:firstRowFirstColumn="0" w:firstRowLastColumn="0" w:lastRowFirstColumn="0" w:lastRowLastColumn="0"/>
            </w:pPr>
            <w:r>
              <w:t>Use Case Diagramm wurde erstellt. Dabei traten keine Probleme auf.</w:t>
            </w:r>
          </w:p>
        </w:tc>
      </w:tr>
      <w:tr w:rsidR="00E97EF2" w14:paraId="287C7624" w14:textId="77777777" w:rsidTr="00E97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24EFCE77" w14:textId="6DCB4128" w:rsidR="00E97EF2" w:rsidRDefault="00E97EF2" w:rsidP="00E97EF2">
            <w:r>
              <w:t>Nichtfunktionale Anforderungen</w:t>
            </w:r>
          </w:p>
        </w:tc>
        <w:tc>
          <w:tcPr>
            <w:tcW w:w="1464" w:type="dxa"/>
          </w:tcPr>
          <w:p w14:paraId="1ED0732A" w14:textId="6259A862" w:rsidR="00E97EF2" w:rsidRDefault="00E97EF2" w:rsidP="001C13FF">
            <w:pPr>
              <w:cnfStyle w:val="000000100000" w:firstRow="0" w:lastRow="0" w:firstColumn="0" w:lastColumn="0" w:oddVBand="0" w:evenVBand="0" w:oddHBand="1" w:evenHBand="0" w:firstRowFirstColumn="0" w:firstRowLastColumn="0" w:lastRowFirstColumn="0" w:lastRowLastColumn="0"/>
            </w:pPr>
            <w:r>
              <w:t>100%</w:t>
            </w:r>
          </w:p>
        </w:tc>
        <w:tc>
          <w:tcPr>
            <w:tcW w:w="4426" w:type="dxa"/>
          </w:tcPr>
          <w:p w14:paraId="3DDED41F" w14:textId="70128432" w:rsidR="00E97EF2" w:rsidRDefault="00E97EF2" w:rsidP="00E97EF2">
            <w:pPr>
              <w:cnfStyle w:val="000000100000" w:firstRow="0" w:lastRow="0" w:firstColumn="0" w:lastColumn="0" w:oddVBand="0" w:evenVBand="0" w:oddHBand="1" w:evenHBand="0" w:firstRowFirstColumn="0" w:firstRowLastColumn="0" w:lastRowFirstColumn="0" w:lastRowLastColumn="0"/>
            </w:pPr>
            <w:r>
              <w:t>Die nichtfunktionalen Anforderungen wurden festgehalten und anschliessend in das Dokument zur Anforderungsspezifikation aufgenommen.</w:t>
            </w:r>
          </w:p>
        </w:tc>
      </w:tr>
      <w:tr w:rsidR="00E97EF2" w14:paraId="239F2992" w14:textId="77777777" w:rsidTr="00E97E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6438007C" w14:textId="07FC6EDB" w:rsidR="00E97EF2" w:rsidRDefault="00E97EF2" w:rsidP="00E97EF2">
            <w:r>
              <w:t>System Sequenz Diagram</w:t>
            </w:r>
          </w:p>
        </w:tc>
        <w:tc>
          <w:tcPr>
            <w:tcW w:w="1464" w:type="dxa"/>
          </w:tcPr>
          <w:p w14:paraId="53778271" w14:textId="5D88187B" w:rsidR="00E97EF2" w:rsidRDefault="00E97EF2" w:rsidP="001C13FF">
            <w:pPr>
              <w:cnfStyle w:val="000000010000" w:firstRow="0" w:lastRow="0" w:firstColumn="0" w:lastColumn="0" w:oddVBand="0" w:evenVBand="0" w:oddHBand="0" w:evenHBand="1" w:firstRowFirstColumn="0" w:firstRowLastColumn="0" w:lastRowFirstColumn="0" w:lastRowLastColumn="0"/>
            </w:pPr>
            <w:r>
              <w:t>100%</w:t>
            </w:r>
          </w:p>
        </w:tc>
        <w:tc>
          <w:tcPr>
            <w:tcW w:w="4426" w:type="dxa"/>
          </w:tcPr>
          <w:p w14:paraId="2AD40A62" w14:textId="1EE28642" w:rsidR="00E97EF2" w:rsidRDefault="00E97EF2" w:rsidP="00E97EF2">
            <w:pPr>
              <w:cnfStyle w:val="000000010000" w:firstRow="0" w:lastRow="0" w:firstColumn="0" w:lastColumn="0" w:oddVBand="0" w:evenVBand="0" w:oddHBand="0" w:evenHBand="1" w:firstRowFirstColumn="0" w:firstRowLastColumn="0" w:lastRowFirstColumn="0" w:lastRowLastColumn="0"/>
            </w:pPr>
            <w:r>
              <w:t>Die wichtigsten SSD wurden erstellt.</w:t>
            </w:r>
          </w:p>
        </w:tc>
      </w:tr>
      <w:tr w:rsidR="00E97EF2" w14:paraId="55717A19" w14:textId="77777777" w:rsidTr="00E97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6D22CEAE" w14:textId="49C087ED" w:rsidR="00E97EF2" w:rsidRDefault="009A7311" w:rsidP="00E97EF2">
            <w:r>
              <w:t>Wichtigste Operation Contracts</w:t>
            </w:r>
          </w:p>
        </w:tc>
        <w:tc>
          <w:tcPr>
            <w:tcW w:w="1464" w:type="dxa"/>
          </w:tcPr>
          <w:p w14:paraId="6B5FD422" w14:textId="1427640E" w:rsidR="00E97EF2" w:rsidRDefault="009A7311" w:rsidP="001C13FF">
            <w:pPr>
              <w:cnfStyle w:val="000000100000" w:firstRow="0" w:lastRow="0" w:firstColumn="0" w:lastColumn="0" w:oddVBand="0" w:evenVBand="0" w:oddHBand="1" w:evenHBand="0" w:firstRowFirstColumn="0" w:firstRowLastColumn="0" w:lastRowFirstColumn="0" w:lastRowLastColumn="0"/>
            </w:pPr>
            <w:r>
              <w:t>100%</w:t>
            </w:r>
          </w:p>
        </w:tc>
        <w:tc>
          <w:tcPr>
            <w:tcW w:w="4426" w:type="dxa"/>
          </w:tcPr>
          <w:p w14:paraId="5659FDFB" w14:textId="524F0C5F" w:rsidR="00E97EF2" w:rsidRDefault="009A7311" w:rsidP="00E97EF2">
            <w:pPr>
              <w:cnfStyle w:val="000000100000" w:firstRow="0" w:lastRow="0" w:firstColumn="0" w:lastColumn="0" w:oddVBand="0" w:evenVBand="0" w:oddHBand="1" w:evenHBand="0" w:firstRowFirstColumn="0" w:firstRowLastColumn="0" w:lastRowFirstColumn="0" w:lastRowLastColumn="0"/>
            </w:pPr>
            <w:r>
              <w:t>Die wichtigsten Operation Contracts konnten ohne Probleme erstellt werden.</w:t>
            </w:r>
          </w:p>
        </w:tc>
      </w:tr>
      <w:tr w:rsidR="009A7311" w14:paraId="47AE3BA4" w14:textId="77777777" w:rsidTr="00E97E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34CF4779" w14:textId="3A6E9DD5" w:rsidR="009A7311" w:rsidRPr="00737623" w:rsidRDefault="009A7311" w:rsidP="00E97EF2">
            <w:pPr>
              <w:rPr>
                <w:lang w:val="en-US"/>
              </w:rPr>
            </w:pPr>
            <w:r w:rsidRPr="00737623">
              <w:rPr>
                <w:lang w:val="en-US"/>
              </w:rPr>
              <w:t>Use Case Fully-Dressed-Format</w:t>
            </w:r>
          </w:p>
        </w:tc>
        <w:tc>
          <w:tcPr>
            <w:tcW w:w="1464" w:type="dxa"/>
          </w:tcPr>
          <w:p w14:paraId="0EF5AC5A" w14:textId="03ECA646" w:rsidR="009A7311" w:rsidRDefault="009A7311" w:rsidP="001C13FF">
            <w:pPr>
              <w:cnfStyle w:val="000000010000" w:firstRow="0" w:lastRow="0" w:firstColumn="0" w:lastColumn="0" w:oddVBand="0" w:evenVBand="0" w:oddHBand="0" w:evenHBand="1" w:firstRowFirstColumn="0" w:firstRowLastColumn="0" w:lastRowFirstColumn="0" w:lastRowLastColumn="0"/>
            </w:pPr>
            <w:r>
              <w:t>100%</w:t>
            </w:r>
          </w:p>
        </w:tc>
        <w:tc>
          <w:tcPr>
            <w:tcW w:w="4426" w:type="dxa"/>
          </w:tcPr>
          <w:p w14:paraId="01E19F70" w14:textId="7932C80A" w:rsidR="009A7311" w:rsidRDefault="009A7311" w:rsidP="00E97EF2">
            <w:pPr>
              <w:cnfStyle w:val="000000010000" w:firstRow="0" w:lastRow="0" w:firstColumn="0" w:lastColumn="0" w:oddVBand="0" w:evenVBand="0" w:oddHBand="0" w:evenHBand="1" w:firstRowFirstColumn="0" w:firstRowLastColumn="0" w:lastRowFirstColumn="0" w:lastRowLastColumn="0"/>
            </w:pPr>
            <w:r>
              <w:t>Zwei Use Cases wurden durch R. Schiepek im Format Fully-Dressed beschrieben.</w:t>
            </w:r>
          </w:p>
        </w:tc>
      </w:tr>
      <w:tr w:rsidR="009A7311" w14:paraId="5C0093AF" w14:textId="77777777" w:rsidTr="00E97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48DC02C1" w14:textId="185F3447" w:rsidR="009A7311" w:rsidRDefault="009A7311" w:rsidP="00E97EF2">
            <w:r>
              <w:t>Klassendiagramm</w:t>
            </w:r>
          </w:p>
        </w:tc>
        <w:tc>
          <w:tcPr>
            <w:tcW w:w="1464" w:type="dxa"/>
          </w:tcPr>
          <w:p w14:paraId="3B627BAF" w14:textId="5EA73962" w:rsidR="009A7311" w:rsidRDefault="009A7311" w:rsidP="001C13FF">
            <w:pPr>
              <w:cnfStyle w:val="000000100000" w:firstRow="0" w:lastRow="0" w:firstColumn="0" w:lastColumn="0" w:oddVBand="0" w:evenVBand="0" w:oddHBand="1" w:evenHBand="0" w:firstRowFirstColumn="0" w:firstRowLastColumn="0" w:lastRowFirstColumn="0" w:lastRowLastColumn="0"/>
            </w:pPr>
            <w:r>
              <w:t>100%</w:t>
            </w:r>
          </w:p>
        </w:tc>
        <w:tc>
          <w:tcPr>
            <w:tcW w:w="4426" w:type="dxa"/>
          </w:tcPr>
          <w:p w14:paraId="4C2FACAF" w14:textId="68D56657" w:rsidR="009A7311" w:rsidRDefault="009A7311" w:rsidP="00E97EF2">
            <w:pPr>
              <w:cnfStyle w:val="000000100000" w:firstRow="0" w:lastRow="0" w:firstColumn="0" w:lastColumn="0" w:oddVBand="0" w:evenVBand="0" w:oddHBand="1" w:evenHBand="0" w:firstRowFirstColumn="0" w:firstRowLastColumn="0" w:lastRowFirstColumn="0" w:lastRowLastColumn="0"/>
            </w:pPr>
            <w:r>
              <w:t>Das Domain Model wurde durch D. Andreoli erstellt. Nach Rücksprache mit R. Schiepek wurde dies nochmals angepasst und ergänzt (u.A. Passwort darin erfasst)</w:t>
            </w:r>
          </w:p>
        </w:tc>
      </w:tr>
      <w:tr w:rsidR="009A7311" w14:paraId="47EE50C4" w14:textId="77777777" w:rsidTr="00E97E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79F287C4" w14:textId="0F66E818" w:rsidR="009A7311" w:rsidRDefault="009A7311" w:rsidP="00E97EF2">
            <w:r>
              <w:t>ASP.NET WebProject auf Visual Studio online erstellen</w:t>
            </w:r>
          </w:p>
        </w:tc>
        <w:tc>
          <w:tcPr>
            <w:tcW w:w="1464" w:type="dxa"/>
          </w:tcPr>
          <w:p w14:paraId="684F5439" w14:textId="3C1D0A8B" w:rsidR="009A7311" w:rsidRDefault="00CB0272" w:rsidP="001C13FF">
            <w:pPr>
              <w:cnfStyle w:val="000000010000" w:firstRow="0" w:lastRow="0" w:firstColumn="0" w:lastColumn="0" w:oddVBand="0" w:evenVBand="0" w:oddHBand="0" w:evenHBand="1" w:firstRowFirstColumn="0" w:firstRowLastColumn="0" w:lastRowFirstColumn="0" w:lastRowLastColumn="0"/>
            </w:pPr>
            <w:r>
              <w:t>100%</w:t>
            </w:r>
          </w:p>
        </w:tc>
        <w:tc>
          <w:tcPr>
            <w:tcW w:w="4426" w:type="dxa"/>
          </w:tcPr>
          <w:p w14:paraId="465F0FCF" w14:textId="745F21DB" w:rsidR="009A7311" w:rsidRDefault="00CB0272" w:rsidP="00E97EF2">
            <w:pPr>
              <w:cnfStyle w:val="000000010000" w:firstRow="0" w:lastRow="0" w:firstColumn="0" w:lastColumn="0" w:oddVBand="0" w:evenVBand="0" w:oddHBand="0" w:evenHBand="1" w:firstRowFirstColumn="0" w:firstRowLastColumn="0" w:lastRowFirstColumn="0" w:lastRowLastColumn="0"/>
            </w:pPr>
            <w:r>
              <w:t>Projekt wurde durch T. Zahner erstellt und mit allen Teammitgliedern geteilt.</w:t>
            </w:r>
          </w:p>
        </w:tc>
      </w:tr>
      <w:tr w:rsidR="009A7311" w14:paraId="3E12B6CC" w14:textId="77777777" w:rsidTr="00E97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14529E38" w14:textId="724E2F61" w:rsidR="009A7311" w:rsidRDefault="009A7311" w:rsidP="00E97EF2">
            <w:r>
              <w:t>wt4u mit DB verbinden</w:t>
            </w:r>
          </w:p>
        </w:tc>
        <w:tc>
          <w:tcPr>
            <w:tcW w:w="1464" w:type="dxa"/>
          </w:tcPr>
          <w:p w14:paraId="408C925A" w14:textId="2646142D" w:rsidR="009A7311" w:rsidRDefault="00CB0272" w:rsidP="001C13FF">
            <w:pPr>
              <w:cnfStyle w:val="000000100000" w:firstRow="0" w:lastRow="0" w:firstColumn="0" w:lastColumn="0" w:oddVBand="0" w:evenVBand="0" w:oddHBand="1" w:evenHBand="0" w:firstRowFirstColumn="0" w:firstRowLastColumn="0" w:lastRowFirstColumn="0" w:lastRowLastColumn="0"/>
            </w:pPr>
            <w:r>
              <w:t>100%</w:t>
            </w:r>
          </w:p>
        </w:tc>
        <w:tc>
          <w:tcPr>
            <w:tcW w:w="4426" w:type="dxa"/>
          </w:tcPr>
          <w:p w14:paraId="6BD74F86" w14:textId="2BD074A5" w:rsidR="009A7311" w:rsidRDefault="00CB0272" w:rsidP="00E97EF2">
            <w:pPr>
              <w:cnfStyle w:val="000000100000" w:firstRow="0" w:lastRow="0" w:firstColumn="0" w:lastColumn="0" w:oddVBand="0" w:evenVBand="0" w:oddHBand="1" w:evenHBand="0" w:firstRowFirstColumn="0" w:firstRowLastColumn="0" w:lastRowFirstColumn="0" w:lastRowLastColumn="0"/>
            </w:pPr>
            <w:r>
              <w:t>Wt4u wurde anlässlich des Architekturprototyps mit der Datenbank verbunden. D. Andreoli hatte dabei Probleme, was in zusätzlichem Aufwand resultierte. Das Problem dabei war, dass im HSR LAN der Zugriff auf den entsprechenden Port des Servers nicht erlaubt ist. Der Zugriff aus einem anderen LAN funktioniert allerdings ohne Probleme.</w:t>
            </w:r>
          </w:p>
        </w:tc>
      </w:tr>
      <w:tr w:rsidR="009A7311" w14:paraId="5A256B90" w14:textId="77777777" w:rsidTr="00E97E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4278DD16" w14:textId="01020069" w:rsidR="009A7311" w:rsidRDefault="009A7311" w:rsidP="009A7311">
            <w:r>
              <w:t>wt4u mit Webserver verbinden</w:t>
            </w:r>
          </w:p>
        </w:tc>
        <w:tc>
          <w:tcPr>
            <w:tcW w:w="1464" w:type="dxa"/>
          </w:tcPr>
          <w:p w14:paraId="31C66A69" w14:textId="47A144F5" w:rsidR="009A7311" w:rsidRDefault="00CB0272" w:rsidP="001C13FF">
            <w:pPr>
              <w:cnfStyle w:val="000000010000" w:firstRow="0" w:lastRow="0" w:firstColumn="0" w:lastColumn="0" w:oddVBand="0" w:evenVBand="0" w:oddHBand="0" w:evenHBand="1" w:firstRowFirstColumn="0" w:firstRowLastColumn="0" w:lastRowFirstColumn="0" w:lastRowLastColumn="0"/>
            </w:pPr>
            <w:r>
              <w:t>100%</w:t>
            </w:r>
          </w:p>
        </w:tc>
        <w:tc>
          <w:tcPr>
            <w:tcW w:w="4426" w:type="dxa"/>
          </w:tcPr>
          <w:p w14:paraId="23ED1AAF" w14:textId="1367C095" w:rsidR="009A7311" w:rsidRDefault="00CB0272" w:rsidP="00E97EF2">
            <w:pPr>
              <w:cnfStyle w:val="000000010000" w:firstRow="0" w:lastRow="0" w:firstColumn="0" w:lastColumn="0" w:oddVBand="0" w:evenVBand="0" w:oddHBand="0" w:evenHBand="1" w:firstRowFirstColumn="0" w:firstRowLastColumn="0" w:lastRowFirstColumn="0" w:lastRowLastColumn="0"/>
            </w:pPr>
            <w:r>
              <w:t>Wt4u wurde durch T. Zahner mit dem Webserver verbunden. Das Team hat sich entschieden, dass jeweils nur eine Person (T. Zahner) auf den Webserver deployed, damit kein Chaos entsteht.</w:t>
            </w:r>
          </w:p>
        </w:tc>
      </w:tr>
      <w:tr w:rsidR="009A7311" w14:paraId="5D7036CA" w14:textId="77777777" w:rsidTr="00E97E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137E49AE" w14:textId="517FBC15" w:rsidR="009A7311" w:rsidRDefault="009A7311" w:rsidP="009A7311">
            <w:r>
              <w:lastRenderedPageBreak/>
              <w:t>Architekturprototyp mittels einfachsten Operationen testen</w:t>
            </w:r>
          </w:p>
        </w:tc>
        <w:tc>
          <w:tcPr>
            <w:tcW w:w="1464" w:type="dxa"/>
          </w:tcPr>
          <w:p w14:paraId="6EDD611D" w14:textId="784C8E6A" w:rsidR="009A7311" w:rsidRDefault="00CB0272" w:rsidP="001C13FF">
            <w:pPr>
              <w:cnfStyle w:val="000000100000" w:firstRow="0" w:lastRow="0" w:firstColumn="0" w:lastColumn="0" w:oddVBand="0" w:evenVBand="0" w:oddHBand="1" w:evenHBand="0" w:firstRowFirstColumn="0" w:firstRowLastColumn="0" w:lastRowFirstColumn="0" w:lastRowLastColumn="0"/>
            </w:pPr>
            <w:r>
              <w:t>100%</w:t>
            </w:r>
          </w:p>
        </w:tc>
        <w:tc>
          <w:tcPr>
            <w:tcW w:w="4426" w:type="dxa"/>
          </w:tcPr>
          <w:p w14:paraId="3DE38B9F" w14:textId="724176BC" w:rsidR="009A7311" w:rsidRDefault="00CB0272" w:rsidP="00E97EF2">
            <w:pPr>
              <w:cnfStyle w:val="000000100000" w:firstRow="0" w:lastRow="0" w:firstColumn="0" w:lastColumn="0" w:oddVBand="0" w:evenVBand="0" w:oddHBand="1" w:evenHBand="0" w:firstRowFirstColumn="0" w:firstRowLastColumn="0" w:lastRowFirstColumn="0" w:lastRowLastColumn="0"/>
            </w:pPr>
            <w:r>
              <w:t>Architekturprototyp wurde erstellt und funktioniert. Datensätze können über das Web erstellt und geändert werden.</w:t>
            </w:r>
          </w:p>
        </w:tc>
      </w:tr>
      <w:tr w:rsidR="009A7311" w14:paraId="34B69B62" w14:textId="77777777" w:rsidTr="00E97E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2" w:type="dxa"/>
          </w:tcPr>
          <w:p w14:paraId="038BF5BE" w14:textId="48B97E5D" w:rsidR="009A7311" w:rsidRDefault="009A7311" w:rsidP="009A7311">
            <w:r>
              <w:t>Simple DB-Abfragen testen</w:t>
            </w:r>
          </w:p>
        </w:tc>
        <w:tc>
          <w:tcPr>
            <w:tcW w:w="1464" w:type="dxa"/>
          </w:tcPr>
          <w:p w14:paraId="2B5F1AFE" w14:textId="3CA1CF60" w:rsidR="009A7311" w:rsidRDefault="00CB0272" w:rsidP="001C13FF">
            <w:pPr>
              <w:cnfStyle w:val="000000010000" w:firstRow="0" w:lastRow="0" w:firstColumn="0" w:lastColumn="0" w:oddVBand="0" w:evenVBand="0" w:oddHBand="0" w:evenHBand="1" w:firstRowFirstColumn="0" w:firstRowLastColumn="0" w:lastRowFirstColumn="0" w:lastRowLastColumn="0"/>
            </w:pPr>
            <w:r>
              <w:t>100%</w:t>
            </w:r>
          </w:p>
        </w:tc>
        <w:tc>
          <w:tcPr>
            <w:tcW w:w="4426" w:type="dxa"/>
          </w:tcPr>
          <w:p w14:paraId="7A9B591D" w14:textId="562B3751" w:rsidR="009A7311" w:rsidRDefault="00CB0272" w:rsidP="00E97EF2">
            <w:pPr>
              <w:cnfStyle w:val="000000010000" w:firstRow="0" w:lastRow="0" w:firstColumn="0" w:lastColumn="0" w:oddVBand="0" w:evenVBand="0" w:oddHBand="0" w:evenHBand="1" w:firstRowFirstColumn="0" w:firstRowLastColumn="0" w:lastRowFirstColumn="0" w:lastRowLastColumn="0"/>
            </w:pPr>
            <w:r>
              <w:t>DB Abfragen wurden getestet und funktionieren.</w:t>
            </w:r>
          </w:p>
        </w:tc>
      </w:tr>
    </w:tbl>
    <w:p w14:paraId="2A18F81D" w14:textId="7F1ACB16" w:rsidR="001C13FF" w:rsidRDefault="001C13FF" w:rsidP="001C13FF"/>
    <w:p w14:paraId="41EE1336" w14:textId="77777777" w:rsidR="001C13FF" w:rsidRDefault="001C13FF">
      <w:r>
        <w:br w:type="page"/>
      </w:r>
    </w:p>
    <w:p w14:paraId="3F3F6BE3" w14:textId="683ADD0D" w:rsidR="001C13FF" w:rsidRDefault="001C13FF" w:rsidP="001C13FF">
      <w:pPr>
        <w:pStyle w:val="berschrift1"/>
      </w:pPr>
      <w:bookmarkStart w:id="8" w:name="_Toc256774992"/>
      <w:r>
        <w:lastRenderedPageBreak/>
        <w:t>Schlussfolgerungen</w:t>
      </w:r>
      <w:bookmarkEnd w:id="8"/>
    </w:p>
    <w:p w14:paraId="02402D10" w14:textId="18FAE537" w:rsidR="00737623" w:rsidRPr="009757B8" w:rsidRDefault="00737623" w:rsidP="00737623">
      <w:r w:rsidRPr="009757B8">
        <w:t>Nach der Besprechung des Review 1 und nach Elaboration 1 haben wir aufgrund Empfehlungen von Herrn Bläser beschlossen den Architekturprototyp schon in Elaboration 2 fertigzustellen. Der Architekturprototyp lief nach einigen Anlaufschwierigkeiten doch relativ schnell völlig problemlos. Nun ist ein ASP.</w:t>
      </w:r>
      <w:r w:rsidR="009757B8" w:rsidRPr="009757B8">
        <w:t>NET</w:t>
      </w:r>
      <w:r w:rsidRPr="009757B8">
        <w:t xml:space="preserve"> Programm mit Anbindung der User an Visual Studio Online, mit Datenbankanbindung an den Server und mit WebDoployment vollständig betriebsbereit.</w:t>
      </w:r>
    </w:p>
    <w:p w14:paraId="730D5F07" w14:textId="77777777" w:rsidR="00737623" w:rsidRPr="009757B8" w:rsidRDefault="00737623" w:rsidP="00737623">
      <w:r w:rsidRPr="009757B8">
        <w:t>Die Erstellung der Analyse und Anforderungsspezifikation ging schneller als Anfangs gedacht. Wir haben nun eine saubere Grundlage zur Erstellung des ersten Quellcodes geschaffen.</w:t>
      </w:r>
    </w:p>
    <w:p w14:paraId="630393CB" w14:textId="77777777" w:rsidR="00737623" w:rsidRPr="009757B8" w:rsidRDefault="00737623" w:rsidP="00737623">
      <w:r w:rsidRPr="009757B8">
        <w:t>Das wt4u Team ist nach der Elaboration 2 absolut im Zeitplan und kann den nächsten Aufgaben optimistisch begegnen.</w:t>
      </w:r>
    </w:p>
    <w:p w14:paraId="1B49B415" w14:textId="77777777" w:rsidR="00737623" w:rsidRPr="009757B8" w:rsidRDefault="00737623" w:rsidP="00737623">
      <w:r w:rsidRPr="009757B8">
        <w:t>Wir können alle Tickets der Elaboration 2 im Redmine abschliessen und in Elaboration 3 übergehen.</w:t>
      </w:r>
    </w:p>
    <w:p w14:paraId="581BB66F" w14:textId="392B78F1" w:rsidR="00520094" w:rsidRPr="001C13FF" w:rsidRDefault="00737623" w:rsidP="00CB0272">
      <w:r w:rsidRPr="009757B8">
        <w:t>Hier geht</w:t>
      </w:r>
      <w:r w:rsidR="00263911">
        <w:t xml:space="preserve"> es</w:t>
      </w:r>
      <w:r w:rsidRPr="009757B8">
        <w:t xml:space="preserve"> grob darum, das UI zu designen und die ersten simplen Operationen zu implementieren.</w:t>
      </w:r>
    </w:p>
    <w:sectPr w:rsidR="00520094" w:rsidRPr="001C13FF" w:rsidSect="0087172F">
      <w:headerReference w:type="default" r:id="rId10"/>
      <w:footerReference w:type="default" r:id="rId11"/>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8E6189" w14:textId="77777777" w:rsidR="00520094" w:rsidRDefault="00520094" w:rsidP="00C35BC8">
      <w:r>
        <w:separator/>
      </w:r>
    </w:p>
  </w:endnote>
  <w:endnote w:type="continuationSeparator" w:id="0">
    <w:p w14:paraId="5E38D18C" w14:textId="77777777" w:rsidR="00520094" w:rsidRDefault="00520094" w:rsidP="00C35BC8">
      <w:r>
        <w:continuationSeparator/>
      </w:r>
    </w:p>
  </w:endnote>
  <w:endnote w:type="continuationNotice" w:id="1">
    <w:p w14:paraId="0ECFE767" w14:textId="77777777" w:rsidR="005F45BE" w:rsidRDefault="005F45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C7088" w14:textId="5F317465" w:rsidR="00520094" w:rsidRPr="00FD5087" w:rsidRDefault="00520094" w:rsidP="00EF3B9E">
    <w:pPr>
      <w:pStyle w:val="Fuzeile"/>
      <w:tabs>
        <w:tab w:val="clear" w:pos="4536"/>
        <w:tab w:val="center" w:pos="5387"/>
      </w:tabs>
      <w:rPr>
        <w:color w:val="808080" w:themeColor="background1" w:themeShade="80"/>
      </w:rPr>
    </w:pPr>
    <w:r w:rsidRPr="00FD5087">
      <w:rPr>
        <w:color w:val="808080" w:themeColor="background1" w:themeShade="80"/>
      </w:rPr>
      <w:t xml:space="preserve">Dokument: </w:t>
    </w:r>
    <w:r w:rsidR="00B3302A">
      <w:fldChar w:fldCharType="begin"/>
    </w:r>
    <w:r w:rsidR="00B3302A">
      <w:instrText xml:space="preserve"> FILENAME   \* MERGEFORMAT </w:instrText>
    </w:r>
    <w:r w:rsidR="00B3302A">
      <w:fldChar w:fldCharType="separate"/>
    </w:r>
    <w:r w:rsidRPr="007E7F67">
      <w:rPr>
        <w:noProof/>
        <w:color w:val="808080" w:themeColor="background1" w:themeShade="80"/>
      </w:rPr>
      <w:t>Projektplan.docx</w:t>
    </w:r>
    <w:r w:rsidR="00B3302A">
      <w:rPr>
        <w:noProof/>
        <w:color w:val="808080" w:themeColor="background1" w:themeShade="80"/>
      </w:rPr>
      <w:fldChar w:fldCharType="end"/>
    </w:r>
    <w:r w:rsidRPr="00FD5087">
      <w:rPr>
        <w:color w:val="808080" w:themeColor="background1" w:themeShade="80"/>
      </w:rPr>
      <w:tab/>
      <w:t>Version:</w:t>
    </w:r>
    <w:r w:rsidR="00B3302A">
      <w:rPr>
        <w:color w:val="808080" w:themeColor="background1" w:themeShade="80"/>
      </w:rPr>
      <w:t xml:space="preserve"> 1.1</w:t>
    </w:r>
    <w:r w:rsidRPr="00FD5087">
      <w:rPr>
        <w:color w:val="808080" w:themeColor="background1" w:themeShade="80"/>
      </w:rPr>
      <w:tab/>
      <w:t xml:space="preserve">Datum: </w:t>
    </w:r>
    <w:r>
      <w:rPr>
        <w:color w:val="808080" w:themeColor="background1" w:themeShade="80"/>
      </w:rPr>
      <w:fldChar w:fldCharType="begin"/>
    </w:r>
    <w:r>
      <w:rPr>
        <w:color w:val="808080" w:themeColor="background1" w:themeShade="80"/>
      </w:rPr>
      <w:instrText xml:space="preserve"> TIME \@ "dd.MM.yyyy" </w:instrText>
    </w:r>
    <w:r>
      <w:rPr>
        <w:color w:val="808080" w:themeColor="background1" w:themeShade="80"/>
      </w:rPr>
      <w:fldChar w:fldCharType="separate"/>
    </w:r>
    <w:r w:rsidR="00B3302A">
      <w:rPr>
        <w:noProof/>
        <w:color w:val="808080" w:themeColor="background1" w:themeShade="80"/>
      </w:rPr>
      <w:t>28.03.2014</w:t>
    </w:r>
    <w:r>
      <w:rPr>
        <w:color w:val="808080" w:themeColor="background1" w:themeShade="8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8890B3" w14:textId="77777777" w:rsidR="00520094" w:rsidRDefault="00520094" w:rsidP="00C35BC8">
      <w:r>
        <w:separator/>
      </w:r>
    </w:p>
  </w:footnote>
  <w:footnote w:type="continuationSeparator" w:id="0">
    <w:p w14:paraId="246CC791" w14:textId="77777777" w:rsidR="00520094" w:rsidRDefault="00520094" w:rsidP="00C35BC8">
      <w:r>
        <w:continuationSeparator/>
      </w:r>
    </w:p>
  </w:footnote>
  <w:footnote w:type="continuationNotice" w:id="1">
    <w:p w14:paraId="6AA3FEC4" w14:textId="77777777" w:rsidR="005F45BE" w:rsidRDefault="005F45B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055"/>
      <w:gridCol w:w="5812"/>
      <w:gridCol w:w="1842"/>
    </w:tblGrid>
    <w:tr w:rsidR="00520094" w:rsidRPr="002E1CF7" w14:paraId="7F7A1730" w14:textId="77777777" w:rsidTr="00E44E4F">
      <w:trPr>
        <w:cantSplit/>
      </w:trPr>
      <w:tc>
        <w:tcPr>
          <w:tcW w:w="2055" w:type="dxa"/>
        </w:tcPr>
        <w:p w14:paraId="3FE75CA1" w14:textId="3FFE56FF" w:rsidR="00520094" w:rsidRPr="002E1CF7" w:rsidRDefault="00520094" w:rsidP="00F57F25">
          <w:pPr>
            <w:rPr>
              <w:color w:val="808080" w:themeColor="background1" w:themeShade="80"/>
              <w:sz w:val="52"/>
            </w:rPr>
          </w:pPr>
          <w:r>
            <w:rPr>
              <w:noProof/>
              <w:lang w:val="de-DE"/>
            </w:rPr>
            <w:drawing>
              <wp:inline distT="0" distB="0" distL="0" distR="0" wp14:anchorId="1B5C4244" wp14:editId="6FD982AC">
                <wp:extent cx="1132923" cy="454318"/>
                <wp:effectExtent l="0" t="0" r="0" b="3175"/>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32923" cy="454318"/>
                        </a:xfrm>
                        <a:prstGeom prst="rect">
                          <a:avLst/>
                        </a:prstGeom>
                      </pic:spPr>
                    </pic:pic>
                  </a:graphicData>
                </a:graphic>
              </wp:inline>
            </w:drawing>
          </w:r>
        </w:p>
      </w:tc>
      <w:tc>
        <w:tcPr>
          <w:tcW w:w="5812" w:type="dxa"/>
        </w:tcPr>
        <w:p w14:paraId="29D968F4" w14:textId="5F9E317D" w:rsidR="00520094" w:rsidRPr="002E1CF7" w:rsidRDefault="00520094" w:rsidP="00F57F25">
          <w:pPr>
            <w:rPr>
              <w:color w:val="808080" w:themeColor="background1" w:themeShade="80"/>
              <w:lang w:val="en-US"/>
            </w:rPr>
          </w:pPr>
          <w:r>
            <w:rPr>
              <w:color w:val="808080" w:themeColor="background1" w:themeShade="80"/>
              <w:lang w:val="en-US"/>
            </w:rPr>
            <w:t>Software Engineering 2 Projekt FS14</w:t>
          </w:r>
        </w:p>
        <w:p w14:paraId="149C11AA" w14:textId="1F5FCA81" w:rsidR="00520094" w:rsidRPr="002E1CF7" w:rsidRDefault="00520094" w:rsidP="007D1205">
          <w:pPr>
            <w:rPr>
              <w:b/>
              <w:color w:val="808080" w:themeColor="background1" w:themeShade="80"/>
              <w:lang w:val="en-US"/>
            </w:rPr>
          </w:pPr>
          <w:r w:rsidRPr="00E44E4F">
            <w:rPr>
              <w:color w:val="808080" w:themeColor="background1" w:themeShade="80"/>
            </w:rPr>
            <w:t>Projekt</w:t>
          </w:r>
          <w:r w:rsidRPr="002E1CF7">
            <w:rPr>
              <w:color w:val="808080" w:themeColor="background1" w:themeShade="80"/>
              <w:lang w:val="en-US"/>
            </w:rPr>
            <w:t xml:space="preserve">: </w:t>
          </w:r>
          <w:r>
            <w:rPr>
              <w:color w:val="808080" w:themeColor="background1" w:themeShade="80"/>
              <w:lang w:val="en-US"/>
            </w:rPr>
            <w:t>wt4u</w:t>
          </w:r>
        </w:p>
      </w:tc>
      <w:tc>
        <w:tcPr>
          <w:tcW w:w="1842" w:type="dxa"/>
        </w:tcPr>
        <w:sdt>
          <w:sdtPr>
            <w:rPr>
              <w:color w:val="808080" w:themeColor="background1" w:themeShade="80"/>
              <w:lang w:val="de-DE"/>
            </w:rPr>
            <w:id w:val="95909000"/>
            <w:docPartObj>
              <w:docPartGallery w:val="Page Numbers (Top of Page)"/>
              <w:docPartUnique/>
            </w:docPartObj>
          </w:sdtPr>
          <w:sdtEndPr/>
          <w:sdtContent>
            <w:p w14:paraId="425E6300" w14:textId="77777777" w:rsidR="00520094" w:rsidRPr="002E1CF7" w:rsidRDefault="00520094">
              <w:pPr>
                <w:rPr>
                  <w:color w:val="808080" w:themeColor="background1" w:themeShade="80"/>
                  <w:lang w:val="de-DE"/>
                </w:rPr>
              </w:pPr>
              <w:r w:rsidRPr="002E1CF7">
                <w:rPr>
                  <w:color w:val="808080" w:themeColor="background1" w:themeShade="80"/>
                  <w:lang w:val="de-DE"/>
                </w:rPr>
                <w:t xml:space="preserve">Seite </w:t>
              </w:r>
              <w:r w:rsidRPr="002E1CF7">
                <w:rPr>
                  <w:color w:val="808080" w:themeColor="background1" w:themeShade="80"/>
                  <w:lang w:val="de-DE"/>
                </w:rPr>
                <w:fldChar w:fldCharType="begin"/>
              </w:r>
              <w:r w:rsidRPr="002E1CF7">
                <w:rPr>
                  <w:color w:val="808080" w:themeColor="background1" w:themeShade="80"/>
                  <w:lang w:val="de-DE"/>
                </w:rPr>
                <w:instrText xml:space="preserve"> PAGE </w:instrText>
              </w:r>
              <w:r w:rsidRPr="002E1CF7">
                <w:rPr>
                  <w:color w:val="808080" w:themeColor="background1" w:themeShade="80"/>
                  <w:lang w:val="de-DE"/>
                </w:rPr>
                <w:fldChar w:fldCharType="separate"/>
              </w:r>
              <w:r w:rsidR="00B3302A">
                <w:rPr>
                  <w:noProof/>
                  <w:color w:val="808080" w:themeColor="background1" w:themeShade="80"/>
                  <w:lang w:val="de-DE"/>
                </w:rPr>
                <w:t>2</w:t>
              </w:r>
              <w:r w:rsidRPr="002E1CF7">
                <w:rPr>
                  <w:color w:val="808080" w:themeColor="background1" w:themeShade="80"/>
                  <w:lang w:val="de-DE"/>
                </w:rPr>
                <w:fldChar w:fldCharType="end"/>
              </w:r>
              <w:r w:rsidRPr="002E1CF7">
                <w:rPr>
                  <w:color w:val="808080" w:themeColor="background1" w:themeShade="80"/>
                  <w:lang w:val="de-DE"/>
                </w:rPr>
                <w:t xml:space="preserve"> von </w:t>
              </w:r>
              <w:r w:rsidRPr="002E1CF7">
                <w:rPr>
                  <w:color w:val="808080" w:themeColor="background1" w:themeShade="80"/>
                  <w:lang w:val="de-DE"/>
                </w:rPr>
                <w:fldChar w:fldCharType="begin"/>
              </w:r>
              <w:r w:rsidRPr="002E1CF7">
                <w:rPr>
                  <w:color w:val="808080" w:themeColor="background1" w:themeShade="80"/>
                  <w:lang w:val="de-DE"/>
                </w:rPr>
                <w:instrText xml:space="preserve"> NUMPAGES  </w:instrText>
              </w:r>
              <w:r w:rsidRPr="002E1CF7">
                <w:rPr>
                  <w:color w:val="808080" w:themeColor="background1" w:themeShade="80"/>
                  <w:lang w:val="de-DE"/>
                </w:rPr>
                <w:fldChar w:fldCharType="separate"/>
              </w:r>
              <w:r w:rsidR="00B3302A">
                <w:rPr>
                  <w:noProof/>
                  <w:color w:val="808080" w:themeColor="background1" w:themeShade="80"/>
                  <w:lang w:val="de-DE"/>
                </w:rPr>
                <w:t>7</w:t>
              </w:r>
              <w:r w:rsidRPr="002E1CF7">
                <w:rPr>
                  <w:color w:val="808080" w:themeColor="background1" w:themeShade="80"/>
                  <w:lang w:val="de-DE"/>
                </w:rPr>
                <w:fldChar w:fldCharType="end"/>
              </w:r>
            </w:p>
          </w:sdtContent>
        </w:sdt>
        <w:p w14:paraId="3A08D257" w14:textId="77777777" w:rsidR="00520094" w:rsidRPr="002E1CF7" w:rsidRDefault="00520094" w:rsidP="00F57F25">
          <w:pPr>
            <w:rPr>
              <w:color w:val="808080" w:themeColor="background1" w:themeShade="80"/>
            </w:rPr>
          </w:pPr>
        </w:p>
      </w:tc>
    </w:tr>
  </w:tbl>
  <w:p w14:paraId="09D88680" w14:textId="77777777" w:rsidR="00520094" w:rsidRDefault="00520094">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3902801"/>
    <w:multiLevelType w:val="hybridMultilevel"/>
    <w:tmpl w:val="E7380B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1E9E5D88"/>
    <w:multiLevelType w:val="hybridMultilevel"/>
    <w:tmpl w:val="25323AAA"/>
    <w:lvl w:ilvl="0" w:tplc="F272AF1A">
      <w:numFmt w:val="bullet"/>
      <w:lvlText w:val="-"/>
      <w:lvlJc w:val="left"/>
      <w:pPr>
        <w:ind w:left="720" w:hanging="360"/>
      </w:pPr>
      <w:rPr>
        <w:rFonts w:ascii="Calibri" w:eastAsia="Times New Roman" w:hAnsi="Calibri" w:cstheme="minorHAns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41F6254"/>
    <w:multiLevelType w:val="hybridMultilevel"/>
    <w:tmpl w:val="F1FA8C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6">
    <w:nsid w:val="3F155456"/>
    <w:multiLevelType w:val="multilevel"/>
    <w:tmpl w:val="1388AAAA"/>
    <w:lvl w:ilvl="0">
      <w:start w:val="1"/>
      <w:numFmt w:val="decimal"/>
      <w:pStyle w:val="berschrift1"/>
      <w:suff w:val="space"/>
      <w:lvlText w:val="%1. "/>
      <w:lvlJc w:val="left"/>
      <w:pPr>
        <w:ind w:left="0" w:firstLine="0"/>
      </w:pPr>
      <w:rPr>
        <w:rFonts w:hint="default"/>
      </w:rPr>
    </w:lvl>
    <w:lvl w:ilvl="1">
      <w:start w:val="1"/>
      <w:numFmt w:val="decimal"/>
      <w:pStyle w:val="berschrift2"/>
      <w:suff w:val="space"/>
      <w:lvlText w:val="%1.%2 "/>
      <w:lvlJc w:val="left"/>
      <w:pPr>
        <w:ind w:left="2552" w:firstLine="0"/>
      </w:pPr>
      <w:rPr>
        <w:rFonts w:hint="default"/>
      </w:rPr>
    </w:lvl>
    <w:lvl w:ilvl="2">
      <w:start w:val="1"/>
      <w:numFmt w:val="decimal"/>
      <w:pStyle w:val="berschrift3"/>
      <w:suff w:val="space"/>
      <w:lvlText w:val="%1.%2.%3 "/>
      <w:lvlJc w:val="left"/>
      <w:pPr>
        <w:ind w:left="0" w:firstLine="0"/>
      </w:pPr>
      <w:rPr>
        <w:rFonts w:hint="default"/>
      </w:rPr>
    </w:lvl>
    <w:lvl w:ilvl="3">
      <w:start w:val="1"/>
      <w:numFmt w:val="decimal"/>
      <w:pStyle w:val="berschrift4"/>
      <w:suff w:val="space"/>
      <w:lvlText w:val="%1.%2.%3.%4 "/>
      <w:lvlJc w:val="left"/>
      <w:pPr>
        <w:ind w:left="0" w:firstLine="0"/>
      </w:pPr>
      <w:rPr>
        <w:rFonts w:hint="default"/>
      </w:rPr>
    </w:lvl>
    <w:lvl w:ilvl="4">
      <w:start w:val="1"/>
      <w:numFmt w:val="decimal"/>
      <w:pStyle w:val="berschrift5"/>
      <w:suff w:val="space"/>
      <w:lvlText w:val="%1.%2.%3.%4.%5 "/>
      <w:lvlJc w:val="left"/>
      <w:pPr>
        <w:ind w:left="0" w:firstLine="0"/>
      </w:pPr>
      <w:rPr>
        <w:rFonts w:hint="default"/>
      </w:rPr>
    </w:lvl>
    <w:lvl w:ilvl="5">
      <w:start w:val="1"/>
      <w:numFmt w:val="decimal"/>
      <w:pStyle w:val="berschrift6"/>
      <w:suff w:val="space"/>
      <w:lvlText w:val="%1.%2.%3.%4.%5.%6 "/>
      <w:lvlJc w:val="left"/>
      <w:pPr>
        <w:ind w:left="0" w:firstLine="0"/>
      </w:pPr>
      <w:rPr>
        <w:rFonts w:hint="default"/>
      </w:rPr>
    </w:lvl>
    <w:lvl w:ilvl="6">
      <w:start w:val="1"/>
      <w:numFmt w:val="upperLetter"/>
      <w:pStyle w:val="berschrift7"/>
      <w:suff w:val="space"/>
      <w:lvlText w:val="Anhang %7: "/>
      <w:lvlJc w:val="left"/>
      <w:pPr>
        <w:ind w:left="0" w:firstLine="0"/>
      </w:pPr>
      <w:rPr>
        <w:rFonts w:hint="default"/>
      </w:rPr>
    </w:lvl>
    <w:lvl w:ilvl="7">
      <w:start w:val="1"/>
      <w:numFmt w:val="decimal"/>
      <w:pStyle w:val="berschrift8"/>
      <w:suff w:val="space"/>
      <w:lvlText w:val="%7.%8 "/>
      <w:lvlJc w:val="left"/>
      <w:pPr>
        <w:ind w:left="0" w:firstLine="0"/>
      </w:pPr>
      <w:rPr>
        <w:rFonts w:hint="default"/>
      </w:rPr>
    </w:lvl>
    <w:lvl w:ilvl="8">
      <w:start w:val="1"/>
      <w:numFmt w:val="decimal"/>
      <w:pStyle w:val="berschrift9"/>
      <w:suff w:val="space"/>
      <w:lvlText w:val="%7.%8.%9 "/>
      <w:lvlJc w:val="left"/>
      <w:pPr>
        <w:ind w:left="0" w:firstLine="0"/>
      </w:pPr>
      <w:rPr>
        <w:rFonts w:hint="default"/>
      </w:rPr>
    </w:lvl>
  </w:abstractNum>
  <w:abstractNum w:abstractNumId="7">
    <w:nsid w:val="408E5591"/>
    <w:multiLevelType w:val="hybridMultilevel"/>
    <w:tmpl w:val="DB4454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7618440D"/>
    <w:multiLevelType w:val="hybridMultilevel"/>
    <w:tmpl w:val="CB10BA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2"/>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5"/>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3"/>
  </w:num>
  <w:num w:numId="28">
    <w:abstractNumId w:val="6"/>
  </w:num>
  <w:num w:numId="29">
    <w:abstractNumId w:val="1"/>
  </w:num>
  <w:num w:numId="30">
    <w:abstractNumId w:val="7"/>
  </w:num>
  <w:num w:numId="31">
    <w:abstractNumId w:val="8"/>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B03"/>
    <w:rsid w:val="00014740"/>
    <w:rsid w:val="00033B03"/>
    <w:rsid w:val="00092317"/>
    <w:rsid w:val="00096E20"/>
    <w:rsid w:val="000A6DC6"/>
    <w:rsid w:val="000A712B"/>
    <w:rsid w:val="000F674B"/>
    <w:rsid w:val="00122C3F"/>
    <w:rsid w:val="00142C71"/>
    <w:rsid w:val="00151020"/>
    <w:rsid w:val="00173818"/>
    <w:rsid w:val="00187AE2"/>
    <w:rsid w:val="001A0BDC"/>
    <w:rsid w:val="001B1862"/>
    <w:rsid w:val="001B5DD4"/>
    <w:rsid w:val="001C13FF"/>
    <w:rsid w:val="001C37D8"/>
    <w:rsid w:val="001C5DF4"/>
    <w:rsid w:val="00243F92"/>
    <w:rsid w:val="002546B2"/>
    <w:rsid w:val="00263911"/>
    <w:rsid w:val="00285162"/>
    <w:rsid w:val="002C2EC3"/>
    <w:rsid w:val="002D2ABB"/>
    <w:rsid w:val="002E1CF7"/>
    <w:rsid w:val="003006C0"/>
    <w:rsid w:val="00311BDF"/>
    <w:rsid w:val="00321BB9"/>
    <w:rsid w:val="00345138"/>
    <w:rsid w:val="00371561"/>
    <w:rsid w:val="00377172"/>
    <w:rsid w:val="0038461E"/>
    <w:rsid w:val="00387D7C"/>
    <w:rsid w:val="003A6302"/>
    <w:rsid w:val="003B76E8"/>
    <w:rsid w:val="00456F9C"/>
    <w:rsid w:val="00474AE3"/>
    <w:rsid w:val="004821AE"/>
    <w:rsid w:val="004D4498"/>
    <w:rsid w:val="004E26A8"/>
    <w:rsid w:val="004F3746"/>
    <w:rsid w:val="00516749"/>
    <w:rsid w:val="00520094"/>
    <w:rsid w:val="00550811"/>
    <w:rsid w:val="00576382"/>
    <w:rsid w:val="00577005"/>
    <w:rsid w:val="005C1C8D"/>
    <w:rsid w:val="005E5344"/>
    <w:rsid w:val="005E7E2E"/>
    <w:rsid w:val="005F1BBE"/>
    <w:rsid w:val="005F45BE"/>
    <w:rsid w:val="006034E6"/>
    <w:rsid w:val="0064087E"/>
    <w:rsid w:val="00664F68"/>
    <w:rsid w:val="0066657A"/>
    <w:rsid w:val="00670553"/>
    <w:rsid w:val="006864A4"/>
    <w:rsid w:val="006C5E49"/>
    <w:rsid w:val="006E3928"/>
    <w:rsid w:val="006E5927"/>
    <w:rsid w:val="006F0EBD"/>
    <w:rsid w:val="006F3E52"/>
    <w:rsid w:val="0072612F"/>
    <w:rsid w:val="00726C48"/>
    <w:rsid w:val="00734909"/>
    <w:rsid w:val="00737623"/>
    <w:rsid w:val="0074456B"/>
    <w:rsid w:val="007538E0"/>
    <w:rsid w:val="00755502"/>
    <w:rsid w:val="00767045"/>
    <w:rsid w:val="00773A97"/>
    <w:rsid w:val="007824A4"/>
    <w:rsid w:val="007907CA"/>
    <w:rsid w:val="007D0F59"/>
    <w:rsid w:val="007D1205"/>
    <w:rsid w:val="007E7F67"/>
    <w:rsid w:val="007F04A9"/>
    <w:rsid w:val="007F58DA"/>
    <w:rsid w:val="0080122A"/>
    <w:rsid w:val="00826A35"/>
    <w:rsid w:val="00834E75"/>
    <w:rsid w:val="00851904"/>
    <w:rsid w:val="0087172F"/>
    <w:rsid w:val="008804AF"/>
    <w:rsid w:val="008D01D1"/>
    <w:rsid w:val="009234C2"/>
    <w:rsid w:val="009339E1"/>
    <w:rsid w:val="009739CC"/>
    <w:rsid w:val="00974561"/>
    <w:rsid w:val="009757B8"/>
    <w:rsid w:val="009A7311"/>
    <w:rsid w:val="009D7182"/>
    <w:rsid w:val="009E52D1"/>
    <w:rsid w:val="009F2FFD"/>
    <w:rsid w:val="009F66F3"/>
    <w:rsid w:val="00A014B5"/>
    <w:rsid w:val="00A019DF"/>
    <w:rsid w:val="00A2072C"/>
    <w:rsid w:val="00A34DFD"/>
    <w:rsid w:val="00A36430"/>
    <w:rsid w:val="00A41637"/>
    <w:rsid w:val="00A646B0"/>
    <w:rsid w:val="00A7663C"/>
    <w:rsid w:val="00A902C8"/>
    <w:rsid w:val="00AD5718"/>
    <w:rsid w:val="00B00542"/>
    <w:rsid w:val="00B0527C"/>
    <w:rsid w:val="00B16C8C"/>
    <w:rsid w:val="00B20F85"/>
    <w:rsid w:val="00B3302A"/>
    <w:rsid w:val="00B42B1F"/>
    <w:rsid w:val="00B45FC8"/>
    <w:rsid w:val="00B61199"/>
    <w:rsid w:val="00B716D7"/>
    <w:rsid w:val="00B72FF4"/>
    <w:rsid w:val="00B860A1"/>
    <w:rsid w:val="00BA38BB"/>
    <w:rsid w:val="00BC029E"/>
    <w:rsid w:val="00BC0647"/>
    <w:rsid w:val="00BC3A5E"/>
    <w:rsid w:val="00BD6ECC"/>
    <w:rsid w:val="00BF531F"/>
    <w:rsid w:val="00C34131"/>
    <w:rsid w:val="00C35BC8"/>
    <w:rsid w:val="00C547A5"/>
    <w:rsid w:val="00C6781B"/>
    <w:rsid w:val="00C72681"/>
    <w:rsid w:val="00C87CAE"/>
    <w:rsid w:val="00CB0272"/>
    <w:rsid w:val="00CB3610"/>
    <w:rsid w:val="00CB51BE"/>
    <w:rsid w:val="00CB6DCD"/>
    <w:rsid w:val="00CC58A4"/>
    <w:rsid w:val="00CC60A3"/>
    <w:rsid w:val="00CC7E28"/>
    <w:rsid w:val="00CD4E0F"/>
    <w:rsid w:val="00CE12C2"/>
    <w:rsid w:val="00D24A48"/>
    <w:rsid w:val="00D4503A"/>
    <w:rsid w:val="00DA5688"/>
    <w:rsid w:val="00DB3559"/>
    <w:rsid w:val="00DD0936"/>
    <w:rsid w:val="00DE0B69"/>
    <w:rsid w:val="00DF3A6E"/>
    <w:rsid w:val="00E27B0A"/>
    <w:rsid w:val="00E401C7"/>
    <w:rsid w:val="00E44E4F"/>
    <w:rsid w:val="00E5228E"/>
    <w:rsid w:val="00E61CF1"/>
    <w:rsid w:val="00E63215"/>
    <w:rsid w:val="00E97006"/>
    <w:rsid w:val="00E97EF2"/>
    <w:rsid w:val="00EA2900"/>
    <w:rsid w:val="00EB6DB4"/>
    <w:rsid w:val="00EC2B5E"/>
    <w:rsid w:val="00EE2342"/>
    <w:rsid w:val="00EF23D7"/>
    <w:rsid w:val="00EF3B9E"/>
    <w:rsid w:val="00F0435E"/>
    <w:rsid w:val="00F27AD5"/>
    <w:rsid w:val="00F3797B"/>
    <w:rsid w:val="00F57F25"/>
    <w:rsid w:val="00F77420"/>
    <w:rsid w:val="00F844D8"/>
    <w:rsid w:val="00FA1A5A"/>
    <w:rsid w:val="00FD508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3D6A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531F"/>
    <w:rPr>
      <w:rFonts w:asciiTheme="minorHAnsi" w:hAnsiTheme="minorHAnsi" w:cstheme="minorHAnsi"/>
      <w:sz w:val="22"/>
      <w:szCs w:val="22"/>
      <w:lang w:eastAsia="de-DE"/>
    </w:rPr>
  </w:style>
  <w:style w:type="paragraph" w:styleId="berschrift1">
    <w:name w:val="heading 1"/>
    <w:basedOn w:val="Standard"/>
    <w:next w:val="Standard"/>
    <w:link w:val="berschrift1Zeichen"/>
    <w:qFormat/>
    <w:rsid w:val="007E7F67"/>
    <w:pPr>
      <w:keepNext/>
      <w:numPr>
        <w:numId w:val="24"/>
      </w:numPr>
      <w:pBdr>
        <w:bottom w:val="single" w:sz="4" w:space="1" w:color="DA1F00"/>
      </w:pBdr>
      <w:spacing w:before="400" w:after="60"/>
      <w:outlineLvl w:val="0"/>
    </w:pPr>
    <w:rPr>
      <w:rFonts w:ascii="Trebuchet MS" w:hAnsi="Trebuchet MS"/>
      <w:color w:val="DA1F00"/>
      <w:kern w:val="28"/>
      <w:sz w:val="32"/>
      <w:szCs w:val="32"/>
    </w:rPr>
  </w:style>
  <w:style w:type="paragraph" w:styleId="berschrift2">
    <w:name w:val="heading 2"/>
    <w:basedOn w:val="Standard"/>
    <w:next w:val="Standard"/>
    <w:link w:val="berschrift2Zeichen"/>
    <w:qFormat/>
    <w:rsid w:val="00CC7E28"/>
    <w:pPr>
      <w:keepNext/>
      <w:numPr>
        <w:ilvl w:val="1"/>
        <w:numId w:val="24"/>
      </w:numPr>
      <w:spacing w:before="240" w:after="60"/>
      <w:outlineLvl w:val="1"/>
    </w:pPr>
    <w:rPr>
      <w:rFonts w:ascii="Trebuchet MS" w:hAnsi="Trebuchet MS"/>
      <w:color w:val="E71200"/>
      <w:sz w:val="30"/>
      <w:szCs w:val="32"/>
    </w:rPr>
  </w:style>
  <w:style w:type="paragraph" w:styleId="berschrift3">
    <w:name w:val="heading 3"/>
    <w:basedOn w:val="Standard"/>
    <w:next w:val="Standard"/>
    <w:link w:val="berschrift3Zeichen"/>
    <w:qFormat/>
    <w:rsid w:val="00CC7E28"/>
    <w:pPr>
      <w:keepNext/>
      <w:numPr>
        <w:ilvl w:val="2"/>
        <w:numId w:val="24"/>
      </w:numPr>
      <w:spacing w:before="240" w:after="60"/>
      <w:outlineLvl w:val="2"/>
    </w:pPr>
    <w:rPr>
      <w:rFonts w:ascii="Trebuchet MS" w:hAnsi="Trebuchet MS"/>
      <w:color w:val="DA1F00"/>
      <w:sz w:val="28"/>
      <w:szCs w:val="28"/>
    </w:rPr>
  </w:style>
  <w:style w:type="paragraph" w:styleId="berschrift4">
    <w:name w:val="heading 4"/>
    <w:basedOn w:val="Standard"/>
    <w:next w:val="Standard"/>
    <w:link w:val="berschrift4Zeichen"/>
    <w:qFormat/>
    <w:rsid w:val="00BF531F"/>
    <w:pPr>
      <w:keepNext/>
      <w:numPr>
        <w:ilvl w:val="3"/>
        <w:numId w:val="24"/>
      </w:numPr>
      <w:spacing w:before="240" w:after="60"/>
      <w:outlineLvl w:val="3"/>
    </w:pPr>
    <w:rPr>
      <w:color w:val="548DD4" w:themeColor="text2" w:themeTint="99"/>
      <w:sz w:val="28"/>
      <w:szCs w:val="28"/>
    </w:rPr>
  </w:style>
  <w:style w:type="paragraph" w:styleId="berschrift5">
    <w:name w:val="heading 5"/>
    <w:basedOn w:val="Standard"/>
    <w:next w:val="Standard"/>
    <w:link w:val="berschrift5Zeichen"/>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berschrift6">
    <w:name w:val="heading 6"/>
    <w:basedOn w:val="Standard"/>
    <w:next w:val="Standard"/>
    <w:link w:val="berschrift6Zeichen"/>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berschrift7">
    <w:name w:val="heading 7"/>
    <w:basedOn w:val="Standard"/>
    <w:next w:val="Standard"/>
    <w:link w:val="berschrift7Zeichen"/>
    <w:qFormat/>
    <w:rsid w:val="00BF531F"/>
    <w:pPr>
      <w:numPr>
        <w:ilvl w:val="6"/>
        <w:numId w:val="24"/>
      </w:numPr>
      <w:spacing w:before="240" w:after="60"/>
      <w:outlineLvl w:val="6"/>
    </w:pPr>
    <w:rPr>
      <w:rFonts w:eastAsiaTheme="majorEastAsia"/>
      <w:sz w:val="20"/>
    </w:rPr>
  </w:style>
  <w:style w:type="paragraph" w:styleId="berschrift8">
    <w:name w:val="heading 8"/>
    <w:basedOn w:val="Standard"/>
    <w:next w:val="Standard"/>
    <w:link w:val="berschrift8Zeichen"/>
    <w:qFormat/>
    <w:rsid w:val="00BF531F"/>
    <w:pPr>
      <w:numPr>
        <w:ilvl w:val="7"/>
        <w:numId w:val="24"/>
      </w:numPr>
      <w:spacing w:before="240" w:after="60"/>
      <w:outlineLvl w:val="7"/>
    </w:pPr>
    <w:rPr>
      <w:rFonts w:eastAsiaTheme="majorEastAsia"/>
      <w:i/>
      <w:sz w:val="20"/>
    </w:rPr>
  </w:style>
  <w:style w:type="paragraph" w:styleId="berschrift9">
    <w:name w:val="heading 9"/>
    <w:basedOn w:val="Standard"/>
    <w:next w:val="Standard"/>
    <w:link w:val="berschrift9Zeichen"/>
    <w:qFormat/>
    <w:rsid w:val="00BF531F"/>
    <w:pPr>
      <w:numPr>
        <w:ilvl w:val="8"/>
        <w:numId w:val="24"/>
      </w:numPr>
      <w:spacing w:before="240" w:after="60"/>
      <w:outlineLvl w:val="8"/>
    </w:pPr>
    <w:rPr>
      <w:rFonts w:eastAsiaTheme="majorEastAsia"/>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link w:val="berschrift1"/>
    <w:rsid w:val="007E7F67"/>
    <w:rPr>
      <w:rFonts w:ascii="Trebuchet MS" w:hAnsi="Trebuchet MS" w:cstheme="minorHAnsi"/>
      <w:color w:val="DA1F00"/>
      <w:kern w:val="28"/>
      <w:sz w:val="32"/>
      <w:szCs w:val="32"/>
      <w:lang w:eastAsia="de-DE"/>
    </w:rPr>
  </w:style>
  <w:style w:type="character" w:customStyle="1" w:styleId="berschrift2Zeichen">
    <w:name w:val="Überschrift 2 Zeichen"/>
    <w:link w:val="berschrift2"/>
    <w:rsid w:val="00CC7E28"/>
    <w:rPr>
      <w:rFonts w:ascii="Trebuchet MS" w:hAnsi="Trebuchet MS" w:cstheme="minorHAnsi"/>
      <w:color w:val="E71200"/>
      <w:sz w:val="30"/>
      <w:szCs w:val="32"/>
      <w:lang w:eastAsia="de-DE"/>
    </w:rPr>
  </w:style>
  <w:style w:type="character" w:customStyle="1" w:styleId="berschrift3Zeichen">
    <w:name w:val="Überschrift 3 Zeichen"/>
    <w:basedOn w:val="Absatzstandardschriftart"/>
    <w:link w:val="berschrift3"/>
    <w:rsid w:val="00CC7E28"/>
    <w:rPr>
      <w:rFonts w:ascii="Trebuchet MS" w:hAnsi="Trebuchet MS" w:cstheme="minorHAnsi"/>
      <w:color w:val="DA1F00"/>
      <w:sz w:val="28"/>
      <w:szCs w:val="28"/>
      <w:lang w:eastAsia="de-DE"/>
    </w:rPr>
  </w:style>
  <w:style w:type="character" w:customStyle="1" w:styleId="berschrift4Zeichen">
    <w:name w:val="Überschrift 4 Zeichen"/>
    <w:basedOn w:val="Absatzstandardschriftart"/>
    <w:link w:val="berschrift4"/>
    <w:rsid w:val="00BF531F"/>
    <w:rPr>
      <w:rFonts w:asciiTheme="minorHAnsi" w:hAnsiTheme="minorHAnsi" w:cstheme="minorHAnsi"/>
      <w:color w:val="548DD4" w:themeColor="text2" w:themeTint="99"/>
      <w:sz w:val="28"/>
      <w:szCs w:val="28"/>
      <w:lang w:eastAsia="de-DE"/>
    </w:rPr>
  </w:style>
  <w:style w:type="paragraph" w:styleId="Kopfzeile">
    <w:name w:val="header"/>
    <w:basedOn w:val="Standard"/>
    <w:link w:val="KopfzeileZeichen"/>
    <w:uiPriority w:val="99"/>
    <w:unhideWhenUsed/>
    <w:rsid w:val="00C35BC8"/>
    <w:pPr>
      <w:tabs>
        <w:tab w:val="center" w:pos="4536"/>
        <w:tab w:val="right" w:pos="9072"/>
      </w:tabs>
    </w:pPr>
  </w:style>
  <w:style w:type="character" w:customStyle="1" w:styleId="KopfzeileZeichen">
    <w:name w:val="Kopfzeile Zeichen"/>
    <w:basedOn w:val="Absatzstandardschriftart"/>
    <w:link w:val="Kopfzeile"/>
    <w:uiPriority w:val="99"/>
    <w:rsid w:val="00C35BC8"/>
    <w:rPr>
      <w:rFonts w:ascii="Arial" w:hAnsi="Arial"/>
      <w:szCs w:val="24"/>
      <w:lang w:eastAsia="de-DE"/>
    </w:rPr>
  </w:style>
  <w:style w:type="paragraph" w:styleId="Fuzeile">
    <w:name w:val="footer"/>
    <w:basedOn w:val="Standard"/>
    <w:link w:val="FuzeileZeichen"/>
    <w:uiPriority w:val="99"/>
    <w:unhideWhenUsed/>
    <w:rsid w:val="00C35BC8"/>
    <w:pPr>
      <w:tabs>
        <w:tab w:val="center" w:pos="4536"/>
        <w:tab w:val="right" w:pos="9072"/>
      </w:tabs>
    </w:pPr>
  </w:style>
  <w:style w:type="character" w:customStyle="1" w:styleId="FuzeileZeichen">
    <w:name w:val="Fußzeile Zeichen"/>
    <w:basedOn w:val="Absatzstandardschriftart"/>
    <w:link w:val="Fuzeile"/>
    <w:uiPriority w:val="99"/>
    <w:rsid w:val="00C35BC8"/>
    <w:rPr>
      <w:rFonts w:ascii="Arial" w:hAnsi="Arial"/>
      <w:szCs w:val="24"/>
      <w:lang w:eastAsia="de-DE"/>
    </w:rPr>
  </w:style>
  <w:style w:type="paragraph" w:styleId="Sprechblasentext">
    <w:name w:val="Balloon Text"/>
    <w:basedOn w:val="Standard"/>
    <w:link w:val="SprechblasentextZeichen"/>
    <w:uiPriority w:val="99"/>
    <w:semiHidden/>
    <w:unhideWhenUsed/>
    <w:rsid w:val="00C35BC8"/>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C35BC8"/>
    <w:rPr>
      <w:rFonts w:ascii="Tahoma" w:hAnsi="Tahoma" w:cs="Tahoma"/>
      <w:sz w:val="16"/>
      <w:szCs w:val="16"/>
      <w:lang w:eastAsia="de-DE"/>
    </w:rPr>
  </w:style>
  <w:style w:type="paragraph" w:styleId="Titel">
    <w:name w:val="Title"/>
    <w:basedOn w:val="Standard"/>
    <w:next w:val="Standard"/>
    <w:link w:val="TitelZeichen"/>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elZeichen">
    <w:name w:val="Titel Zeichen"/>
    <w:basedOn w:val="Absatzstandardschriftart"/>
    <w:link w:val="Titel"/>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berschrift5Zeichen">
    <w:name w:val="Überschrift 5 Zeichen"/>
    <w:basedOn w:val="Absatzstandardschriftart"/>
    <w:link w:val="berschrift5"/>
    <w:rsid w:val="00BF531F"/>
    <w:rPr>
      <w:rFonts w:asciiTheme="majorHAnsi" w:eastAsiaTheme="majorEastAsia" w:hAnsiTheme="majorHAnsi" w:cstheme="minorHAnsi"/>
      <w:b/>
      <w:color w:val="548DD4" w:themeColor="text2" w:themeTint="99"/>
      <w:sz w:val="24"/>
      <w:szCs w:val="24"/>
      <w:lang w:eastAsia="de-DE"/>
    </w:rPr>
  </w:style>
  <w:style w:type="character" w:customStyle="1" w:styleId="berschrift6Zeichen">
    <w:name w:val="Überschrift 6 Zeichen"/>
    <w:basedOn w:val="Absatzstandardschriftart"/>
    <w:link w:val="berschrift6"/>
    <w:rsid w:val="00BF531F"/>
    <w:rPr>
      <w:rFonts w:asciiTheme="majorHAnsi" w:eastAsiaTheme="majorEastAsia" w:hAnsiTheme="majorHAnsi" w:cstheme="minorHAnsi"/>
      <w:color w:val="548DD4" w:themeColor="text2" w:themeTint="99"/>
      <w:sz w:val="24"/>
      <w:szCs w:val="24"/>
      <w:lang w:eastAsia="de-DE"/>
    </w:rPr>
  </w:style>
  <w:style w:type="character" w:customStyle="1" w:styleId="berschrift7Zeichen">
    <w:name w:val="Überschrift 7 Zeichen"/>
    <w:basedOn w:val="Absatzstandardschriftart"/>
    <w:link w:val="berschrift7"/>
    <w:rsid w:val="00BF531F"/>
    <w:rPr>
      <w:rFonts w:asciiTheme="minorHAnsi" w:eastAsiaTheme="majorEastAsia" w:hAnsiTheme="minorHAnsi" w:cstheme="minorHAnsi"/>
      <w:szCs w:val="22"/>
      <w:lang w:eastAsia="de-DE"/>
    </w:rPr>
  </w:style>
  <w:style w:type="character" w:customStyle="1" w:styleId="berschrift8Zeichen">
    <w:name w:val="Überschrift 8 Zeichen"/>
    <w:basedOn w:val="Absatzstandardschriftart"/>
    <w:link w:val="berschrift8"/>
    <w:rsid w:val="00BF531F"/>
    <w:rPr>
      <w:rFonts w:asciiTheme="minorHAnsi" w:eastAsiaTheme="majorEastAsia" w:hAnsiTheme="minorHAnsi" w:cstheme="minorHAnsi"/>
      <w:i/>
      <w:szCs w:val="22"/>
      <w:lang w:eastAsia="de-DE"/>
    </w:rPr>
  </w:style>
  <w:style w:type="character" w:customStyle="1" w:styleId="berschrift9Zeichen">
    <w:name w:val="Überschrift 9 Zeichen"/>
    <w:basedOn w:val="Absatzstandardschriftart"/>
    <w:link w:val="berschrift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NormaleTabelle"/>
    <w:uiPriority w:val="60"/>
    <w:rsid w:val="00C35BC8"/>
    <w:pPr>
      <w:spacing w:after="8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haltsverzeichnisberschrift">
    <w:name w:val="TOC Heading"/>
    <w:basedOn w:val="berschrift1"/>
    <w:next w:val="Standard"/>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Verzeichnis1">
    <w:name w:val="toc 1"/>
    <w:basedOn w:val="Standard"/>
    <w:next w:val="Standard"/>
    <w:autoRedefine/>
    <w:uiPriority w:val="39"/>
    <w:unhideWhenUsed/>
    <w:rsid w:val="00C35BC8"/>
    <w:pPr>
      <w:spacing w:after="100"/>
    </w:pPr>
  </w:style>
  <w:style w:type="paragraph" w:styleId="Verzeichnis2">
    <w:name w:val="toc 2"/>
    <w:basedOn w:val="Standard"/>
    <w:next w:val="Standard"/>
    <w:autoRedefine/>
    <w:uiPriority w:val="39"/>
    <w:unhideWhenUsed/>
    <w:rsid w:val="00C35BC8"/>
    <w:pPr>
      <w:spacing w:after="100"/>
      <w:ind w:left="200"/>
    </w:pPr>
  </w:style>
  <w:style w:type="character" w:styleId="Link">
    <w:name w:val="Hyperlink"/>
    <w:basedOn w:val="Absatzstandardschriftart"/>
    <w:uiPriority w:val="99"/>
    <w:unhideWhenUsed/>
    <w:rsid w:val="00C35BC8"/>
    <w:rPr>
      <w:color w:val="0000FF" w:themeColor="hyperlink"/>
      <w:u w:val="single"/>
    </w:rPr>
  </w:style>
  <w:style w:type="table" w:styleId="Tabellenraster">
    <w:name w:val="Table Grid"/>
    <w:basedOn w:val="NormaleTabelle"/>
    <w:uiPriority w:val="59"/>
    <w:rsid w:val="00C35B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qFormat/>
    <w:rsid w:val="00BF531F"/>
    <w:pPr>
      <w:spacing w:before="120" w:after="120"/>
    </w:pPr>
    <w:rPr>
      <w:b/>
    </w:rPr>
  </w:style>
  <w:style w:type="paragraph" w:styleId="Verzeichnis3">
    <w:name w:val="toc 3"/>
    <w:basedOn w:val="Standard"/>
    <w:next w:val="Standard"/>
    <w:autoRedefine/>
    <w:uiPriority w:val="39"/>
    <w:unhideWhenUsed/>
    <w:rsid w:val="00C35BC8"/>
    <w:pPr>
      <w:spacing w:after="100"/>
      <w:ind w:left="440"/>
    </w:pPr>
  </w:style>
  <w:style w:type="character" w:styleId="Platzhaltertext">
    <w:name w:val="Placeholder Text"/>
    <w:basedOn w:val="Absatzstandardschriftart"/>
    <w:uiPriority w:val="99"/>
    <w:semiHidden/>
    <w:rsid w:val="00B72FF4"/>
    <w:rPr>
      <w:color w:val="808080"/>
    </w:rPr>
  </w:style>
  <w:style w:type="paragraph" w:styleId="Listenabsatz">
    <w:name w:val="List Paragraph"/>
    <w:basedOn w:val="Standard"/>
    <w:uiPriority w:val="34"/>
    <w:qFormat/>
    <w:rsid w:val="00DF3A6E"/>
    <w:pPr>
      <w:ind w:left="720"/>
      <w:contextualSpacing/>
    </w:pPr>
  </w:style>
  <w:style w:type="table" w:styleId="MittlereSchattierung1-Akzent1">
    <w:name w:val="Medium Shading 1 Accent 1"/>
    <w:basedOn w:val="NormaleTabelle"/>
    <w:uiPriority w:val="63"/>
    <w:rsid w:val="00B0054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GesichteterLink">
    <w:name w:val="FollowedHyperlink"/>
    <w:basedOn w:val="Absatzstandardschriftart"/>
    <w:uiPriority w:val="99"/>
    <w:semiHidden/>
    <w:unhideWhenUsed/>
    <w:rsid w:val="00A7663C"/>
    <w:rPr>
      <w:color w:val="800080" w:themeColor="followedHyperlink"/>
      <w:u w:val="single"/>
    </w:rPr>
  </w:style>
  <w:style w:type="table" w:styleId="HelleListe-Akzent2">
    <w:name w:val="Light List Accent 2"/>
    <w:basedOn w:val="NormaleTabelle"/>
    <w:uiPriority w:val="61"/>
    <w:rsid w:val="007E7F6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sRaster-Akzent2">
    <w:name w:val="Light Grid Accent 2"/>
    <w:basedOn w:val="NormaleTabelle"/>
    <w:uiPriority w:val="62"/>
    <w:rsid w:val="007E7F6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ittlereSchattierung1-Akzent2">
    <w:name w:val="Medium Shading 1 Accent 2"/>
    <w:basedOn w:val="NormaleTabelle"/>
    <w:uiPriority w:val="63"/>
    <w:rsid w:val="00CC7E2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2-Akzent2">
    <w:name w:val="Medium Shading 2 Accent 2"/>
    <w:basedOn w:val="NormaleTabelle"/>
    <w:uiPriority w:val="64"/>
    <w:rsid w:val="00CC7E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HelleSchattierung-Akzent2">
    <w:name w:val="Light Shading Accent 2"/>
    <w:basedOn w:val="NormaleTabelle"/>
    <w:uiPriority w:val="60"/>
    <w:rsid w:val="00CC7E2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Literaturverzeichnis">
    <w:name w:val="Bibliography"/>
    <w:basedOn w:val="Standard"/>
    <w:next w:val="Standard"/>
    <w:uiPriority w:val="37"/>
    <w:unhideWhenUsed/>
    <w:rsid w:val="0028516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531F"/>
    <w:rPr>
      <w:rFonts w:asciiTheme="minorHAnsi" w:hAnsiTheme="minorHAnsi" w:cstheme="minorHAnsi"/>
      <w:sz w:val="22"/>
      <w:szCs w:val="22"/>
      <w:lang w:eastAsia="de-DE"/>
    </w:rPr>
  </w:style>
  <w:style w:type="paragraph" w:styleId="berschrift1">
    <w:name w:val="heading 1"/>
    <w:basedOn w:val="Standard"/>
    <w:next w:val="Standard"/>
    <w:link w:val="berschrift1Zeichen"/>
    <w:qFormat/>
    <w:rsid w:val="007E7F67"/>
    <w:pPr>
      <w:keepNext/>
      <w:numPr>
        <w:numId w:val="24"/>
      </w:numPr>
      <w:pBdr>
        <w:bottom w:val="single" w:sz="4" w:space="1" w:color="DA1F00"/>
      </w:pBdr>
      <w:spacing w:before="400" w:after="60"/>
      <w:outlineLvl w:val="0"/>
    </w:pPr>
    <w:rPr>
      <w:rFonts w:ascii="Trebuchet MS" w:hAnsi="Trebuchet MS"/>
      <w:color w:val="DA1F00"/>
      <w:kern w:val="28"/>
      <w:sz w:val="32"/>
      <w:szCs w:val="32"/>
    </w:rPr>
  </w:style>
  <w:style w:type="paragraph" w:styleId="berschrift2">
    <w:name w:val="heading 2"/>
    <w:basedOn w:val="Standard"/>
    <w:next w:val="Standard"/>
    <w:link w:val="berschrift2Zeichen"/>
    <w:qFormat/>
    <w:rsid w:val="00CC7E28"/>
    <w:pPr>
      <w:keepNext/>
      <w:numPr>
        <w:ilvl w:val="1"/>
        <w:numId w:val="24"/>
      </w:numPr>
      <w:spacing w:before="240" w:after="60"/>
      <w:outlineLvl w:val="1"/>
    </w:pPr>
    <w:rPr>
      <w:rFonts w:ascii="Trebuchet MS" w:hAnsi="Trebuchet MS"/>
      <w:color w:val="E71200"/>
      <w:sz w:val="30"/>
      <w:szCs w:val="32"/>
    </w:rPr>
  </w:style>
  <w:style w:type="paragraph" w:styleId="berschrift3">
    <w:name w:val="heading 3"/>
    <w:basedOn w:val="Standard"/>
    <w:next w:val="Standard"/>
    <w:link w:val="berschrift3Zeichen"/>
    <w:qFormat/>
    <w:rsid w:val="00CC7E28"/>
    <w:pPr>
      <w:keepNext/>
      <w:numPr>
        <w:ilvl w:val="2"/>
        <w:numId w:val="24"/>
      </w:numPr>
      <w:spacing w:before="240" w:after="60"/>
      <w:outlineLvl w:val="2"/>
    </w:pPr>
    <w:rPr>
      <w:rFonts w:ascii="Trebuchet MS" w:hAnsi="Trebuchet MS"/>
      <w:color w:val="DA1F00"/>
      <w:sz w:val="28"/>
      <w:szCs w:val="28"/>
    </w:rPr>
  </w:style>
  <w:style w:type="paragraph" w:styleId="berschrift4">
    <w:name w:val="heading 4"/>
    <w:basedOn w:val="Standard"/>
    <w:next w:val="Standard"/>
    <w:link w:val="berschrift4Zeichen"/>
    <w:qFormat/>
    <w:rsid w:val="00BF531F"/>
    <w:pPr>
      <w:keepNext/>
      <w:numPr>
        <w:ilvl w:val="3"/>
        <w:numId w:val="24"/>
      </w:numPr>
      <w:spacing w:before="240" w:after="60"/>
      <w:outlineLvl w:val="3"/>
    </w:pPr>
    <w:rPr>
      <w:color w:val="548DD4" w:themeColor="text2" w:themeTint="99"/>
      <w:sz w:val="28"/>
      <w:szCs w:val="28"/>
    </w:rPr>
  </w:style>
  <w:style w:type="paragraph" w:styleId="berschrift5">
    <w:name w:val="heading 5"/>
    <w:basedOn w:val="Standard"/>
    <w:next w:val="Standard"/>
    <w:link w:val="berschrift5Zeichen"/>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berschrift6">
    <w:name w:val="heading 6"/>
    <w:basedOn w:val="Standard"/>
    <w:next w:val="Standard"/>
    <w:link w:val="berschrift6Zeichen"/>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berschrift7">
    <w:name w:val="heading 7"/>
    <w:basedOn w:val="Standard"/>
    <w:next w:val="Standard"/>
    <w:link w:val="berschrift7Zeichen"/>
    <w:qFormat/>
    <w:rsid w:val="00BF531F"/>
    <w:pPr>
      <w:numPr>
        <w:ilvl w:val="6"/>
        <w:numId w:val="24"/>
      </w:numPr>
      <w:spacing w:before="240" w:after="60"/>
      <w:outlineLvl w:val="6"/>
    </w:pPr>
    <w:rPr>
      <w:rFonts w:eastAsiaTheme="majorEastAsia"/>
      <w:sz w:val="20"/>
    </w:rPr>
  </w:style>
  <w:style w:type="paragraph" w:styleId="berschrift8">
    <w:name w:val="heading 8"/>
    <w:basedOn w:val="Standard"/>
    <w:next w:val="Standard"/>
    <w:link w:val="berschrift8Zeichen"/>
    <w:qFormat/>
    <w:rsid w:val="00BF531F"/>
    <w:pPr>
      <w:numPr>
        <w:ilvl w:val="7"/>
        <w:numId w:val="24"/>
      </w:numPr>
      <w:spacing w:before="240" w:after="60"/>
      <w:outlineLvl w:val="7"/>
    </w:pPr>
    <w:rPr>
      <w:rFonts w:eastAsiaTheme="majorEastAsia"/>
      <w:i/>
      <w:sz w:val="20"/>
    </w:rPr>
  </w:style>
  <w:style w:type="paragraph" w:styleId="berschrift9">
    <w:name w:val="heading 9"/>
    <w:basedOn w:val="Standard"/>
    <w:next w:val="Standard"/>
    <w:link w:val="berschrift9Zeichen"/>
    <w:qFormat/>
    <w:rsid w:val="00BF531F"/>
    <w:pPr>
      <w:numPr>
        <w:ilvl w:val="8"/>
        <w:numId w:val="24"/>
      </w:numPr>
      <w:spacing w:before="240" w:after="60"/>
      <w:outlineLvl w:val="8"/>
    </w:pPr>
    <w:rPr>
      <w:rFonts w:eastAsiaTheme="majorEastAsia"/>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link w:val="berschrift1"/>
    <w:rsid w:val="007E7F67"/>
    <w:rPr>
      <w:rFonts w:ascii="Trebuchet MS" w:hAnsi="Trebuchet MS" w:cstheme="minorHAnsi"/>
      <w:color w:val="DA1F00"/>
      <w:kern w:val="28"/>
      <w:sz w:val="32"/>
      <w:szCs w:val="32"/>
      <w:lang w:eastAsia="de-DE"/>
    </w:rPr>
  </w:style>
  <w:style w:type="character" w:customStyle="1" w:styleId="berschrift2Zeichen">
    <w:name w:val="Überschrift 2 Zeichen"/>
    <w:link w:val="berschrift2"/>
    <w:rsid w:val="00CC7E28"/>
    <w:rPr>
      <w:rFonts w:ascii="Trebuchet MS" w:hAnsi="Trebuchet MS" w:cstheme="minorHAnsi"/>
      <w:color w:val="E71200"/>
      <w:sz w:val="30"/>
      <w:szCs w:val="32"/>
      <w:lang w:eastAsia="de-DE"/>
    </w:rPr>
  </w:style>
  <w:style w:type="character" w:customStyle="1" w:styleId="berschrift3Zeichen">
    <w:name w:val="Überschrift 3 Zeichen"/>
    <w:basedOn w:val="Absatzstandardschriftart"/>
    <w:link w:val="berschrift3"/>
    <w:rsid w:val="00CC7E28"/>
    <w:rPr>
      <w:rFonts w:ascii="Trebuchet MS" w:hAnsi="Trebuchet MS" w:cstheme="minorHAnsi"/>
      <w:color w:val="DA1F00"/>
      <w:sz w:val="28"/>
      <w:szCs w:val="28"/>
      <w:lang w:eastAsia="de-DE"/>
    </w:rPr>
  </w:style>
  <w:style w:type="character" w:customStyle="1" w:styleId="berschrift4Zeichen">
    <w:name w:val="Überschrift 4 Zeichen"/>
    <w:basedOn w:val="Absatzstandardschriftart"/>
    <w:link w:val="berschrift4"/>
    <w:rsid w:val="00BF531F"/>
    <w:rPr>
      <w:rFonts w:asciiTheme="minorHAnsi" w:hAnsiTheme="minorHAnsi" w:cstheme="minorHAnsi"/>
      <w:color w:val="548DD4" w:themeColor="text2" w:themeTint="99"/>
      <w:sz w:val="28"/>
      <w:szCs w:val="28"/>
      <w:lang w:eastAsia="de-DE"/>
    </w:rPr>
  </w:style>
  <w:style w:type="paragraph" w:styleId="Kopfzeile">
    <w:name w:val="header"/>
    <w:basedOn w:val="Standard"/>
    <w:link w:val="KopfzeileZeichen"/>
    <w:uiPriority w:val="99"/>
    <w:unhideWhenUsed/>
    <w:rsid w:val="00C35BC8"/>
    <w:pPr>
      <w:tabs>
        <w:tab w:val="center" w:pos="4536"/>
        <w:tab w:val="right" w:pos="9072"/>
      </w:tabs>
    </w:pPr>
  </w:style>
  <w:style w:type="character" w:customStyle="1" w:styleId="KopfzeileZeichen">
    <w:name w:val="Kopfzeile Zeichen"/>
    <w:basedOn w:val="Absatzstandardschriftart"/>
    <w:link w:val="Kopfzeile"/>
    <w:uiPriority w:val="99"/>
    <w:rsid w:val="00C35BC8"/>
    <w:rPr>
      <w:rFonts w:ascii="Arial" w:hAnsi="Arial"/>
      <w:szCs w:val="24"/>
      <w:lang w:eastAsia="de-DE"/>
    </w:rPr>
  </w:style>
  <w:style w:type="paragraph" w:styleId="Fuzeile">
    <w:name w:val="footer"/>
    <w:basedOn w:val="Standard"/>
    <w:link w:val="FuzeileZeichen"/>
    <w:uiPriority w:val="99"/>
    <w:unhideWhenUsed/>
    <w:rsid w:val="00C35BC8"/>
    <w:pPr>
      <w:tabs>
        <w:tab w:val="center" w:pos="4536"/>
        <w:tab w:val="right" w:pos="9072"/>
      </w:tabs>
    </w:pPr>
  </w:style>
  <w:style w:type="character" w:customStyle="1" w:styleId="FuzeileZeichen">
    <w:name w:val="Fußzeile Zeichen"/>
    <w:basedOn w:val="Absatzstandardschriftart"/>
    <w:link w:val="Fuzeile"/>
    <w:uiPriority w:val="99"/>
    <w:rsid w:val="00C35BC8"/>
    <w:rPr>
      <w:rFonts w:ascii="Arial" w:hAnsi="Arial"/>
      <w:szCs w:val="24"/>
      <w:lang w:eastAsia="de-DE"/>
    </w:rPr>
  </w:style>
  <w:style w:type="paragraph" w:styleId="Sprechblasentext">
    <w:name w:val="Balloon Text"/>
    <w:basedOn w:val="Standard"/>
    <w:link w:val="SprechblasentextZeichen"/>
    <w:uiPriority w:val="99"/>
    <w:semiHidden/>
    <w:unhideWhenUsed/>
    <w:rsid w:val="00C35BC8"/>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C35BC8"/>
    <w:rPr>
      <w:rFonts w:ascii="Tahoma" w:hAnsi="Tahoma" w:cs="Tahoma"/>
      <w:sz w:val="16"/>
      <w:szCs w:val="16"/>
      <w:lang w:eastAsia="de-DE"/>
    </w:rPr>
  </w:style>
  <w:style w:type="paragraph" w:styleId="Titel">
    <w:name w:val="Title"/>
    <w:basedOn w:val="Standard"/>
    <w:next w:val="Standard"/>
    <w:link w:val="TitelZeichen"/>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elZeichen">
    <w:name w:val="Titel Zeichen"/>
    <w:basedOn w:val="Absatzstandardschriftart"/>
    <w:link w:val="Titel"/>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berschrift5Zeichen">
    <w:name w:val="Überschrift 5 Zeichen"/>
    <w:basedOn w:val="Absatzstandardschriftart"/>
    <w:link w:val="berschrift5"/>
    <w:rsid w:val="00BF531F"/>
    <w:rPr>
      <w:rFonts w:asciiTheme="majorHAnsi" w:eastAsiaTheme="majorEastAsia" w:hAnsiTheme="majorHAnsi" w:cstheme="minorHAnsi"/>
      <w:b/>
      <w:color w:val="548DD4" w:themeColor="text2" w:themeTint="99"/>
      <w:sz w:val="24"/>
      <w:szCs w:val="24"/>
      <w:lang w:eastAsia="de-DE"/>
    </w:rPr>
  </w:style>
  <w:style w:type="character" w:customStyle="1" w:styleId="berschrift6Zeichen">
    <w:name w:val="Überschrift 6 Zeichen"/>
    <w:basedOn w:val="Absatzstandardschriftart"/>
    <w:link w:val="berschrift6"/>
    <w:rsid w:val="00BF531F"/>
    <w:rPr>
      <w:rFonts w:asciiTheme="majorHAnsi" w:eastAsiaTheme="majorEastAsia" w:hAnsiTheme="majorHAnsi" w:cstheme="minorHAnsi"/>
      <w:color w:val="548DD4" w:themeColor="text2" w:themeTint="99"/>
      <w:sz w:val="24"/>
      <w:szCs w:val="24"/>
      <w:lang w:eastAsia="de-DE"/>
    </w:rPr>
  </w:style>
  <w:style w:type="character" w:customStyle="1" w:styleId="berschrift7Zeichen">
    <w:name w:val="Überschrift 7 Zeichen"/>
    <w:basedOn w:val="Absatzstandardschriftart"/>
    <w:link w:val="berschrift7"/>
    <w:rsid w:val="00BF531F"/>
    <w:rPr>
      <w:rFonts w:asciiTheme="minorHAnsi" w:eastAsiaTheme="majorEastAsia" w:hAnsiTheme="minorHAnsi" w:cstheme="minorHAnsi"/>
      <w:szCs w:val="22"/>
      <w:lang w:eastAsia="de-DE"/>
    </w:rPr>
  </w:style>
  <w:style w:type="character" w:customStyle="1" w:styleId="berschrift8Zeichen">
    <w:name w:val="Überschrift 8 Zeichen"/>
    <w:basedOn w:val="Absatzstandardschriftart"/>
    <w:link w:val="berschrift8"/>
    <w:rsid w:val="00BF531F"/>
    <w:rPr>
      <w:rFonts w:asciiTheme="minorHAnsi" w:eastAsiaTheme="majorEastAsia" w:hAnsiTheme="minorHAnsi" w:cstheme="minorHAnsi"/>
      <w:i/>
      <w:szCs w:val="22"/>
      <w:lang w:eastAsia="de-DE"/>
    </w:rPr>
  </w:style>
  <w:style w:type="character" w:customStyle="1" w:styleId="berschrift9Zeichen">
    <w:name w:val="Überschrift 9 Zeichen"/>
    <w:basedOn w:val="Absatzstandardschriftart"/>
    <w:link w:val="berschrift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NormaleTabelle"/>
    <w:uiPriority w:val="60"/>
    <w:rsid w:val="00C35BC8"/>
    <w:pPr>
      <w:spacing w:after="8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haltsverzeichnisberschrift">
    <w:name w:val="TOC Heading"/>
    <w:basedOn w:val="berschrift1"/>
    <w:next w:val="Standard"/>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Verzeichnis1">
    <w:name w:val="toc 1"/>
    <w:basedOn w:val="Standard"/>
    <w:next w:val="Standard"/>
    <w:autoRedefine/>
    <w:uiPriority w:val="39"/>
    <w:unhideWhenUsed/>
    <w:rsid w:val="00C35BC8"/>
    <w:pPr>
      <w:spacing w:after="100"/>
    </w:pPr>
  </w:style>
  <w:style w:type="paragraph" w:styleId="Verzeichnis2">
    <w:name w:val="toc 2"/>
    <w:basedOn w:val="Standard"/>
    <w:next w:val="Standard"/>
    <w:autoRedefine/>
    <w:uiPriority w:val="39"/>
    <w:unhideWhenUsed/>
    <w:rsid w:val="00C35BC8"/>
    <w:pPr>
      <w:spacing w:after="100"/>
      <w:ind w:left="200"/>
    </w:pPr>
  </w:style>
  <w:style w:type="character" w:styleId="Link">
    <w:name w:val="Hyperlink"/>
    <w:basedOn w:val="Absatzstandardschriftart"/>
    <w:uiPriority w:val="99"/>
    <w:unhideWhenUsed/>
    <w:rsid w:val="00C35BC8"/>
    <w:rPr>
      <w:color w:val="0000FF" w:themeColor="hyperlink"/>
      <w:u w:val="single"/>
    </w:rPr>
  </w:style>
  <w:style w:type="table" w:styleId="Tabellenraster">
    <w:name w:val="Table Grid"/>
    <w:basedOn w:val="NormaleTabelle"/>
    <w:uiPriority w:val="59"/>
    <w:rsid w:val="00C35B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qFormat/>
    <w:rsid w:val="00BF531F"/>
    <w:pPr>
      <w:spacing w:before="120" w:after="120"/>
    </w:pPr>
    <w:rPr>
      <w:b/>
    </w:rPr>
  </w:style>
  <w:style w:type="paragraph" w:styleId="Verzeichnis3">
    <w:name w:val="toc 3"/>
    <w:basedOn w:val="Standard"/>
    <w:next w:val="Standard"/>
    <w:autoRedefine/>
    <w:uiPriority w:val="39"/>
    <w:unhideWhenUsed/>
    <w:rsid w:val="00C35BC8"/>
    <w:pPr>
      <w:spacing w:after="100"/>
      <w:ind w:left="440"/>
    </w:pPr>
  </w:style>
  <w:style w:type="character" w:styleId="Platzhaltertext">
    <w:name w:val="Placeholder Text"/>
    <w:basedOn w:val="Absatzstandardschriftart"/>
    <w:uiPriority w:val="99"/>
    <w:semiHidden/>
    <w:rsid w:val="00B72FF4"/>
    <w:rPr>
      <w:color w:val="808080"/>
    </w:rPr>
  </w:style>
  <w:style w:type="paragraph" w:styleId="Listenabsatz">
    <w:name w:val="List Paragraph"/>
    <w:basedOn w:val="Standard"/>
    <w:uiPriority w:val="34"/>
    <w:qFormat/>
    <w:rsid w:val="00DF3A6E"/>
    <w:pPr>
      <w:ind w:left="720"/>
      <w:contextualSpacing/>
    </w:pPr>
  </w:style>
  <w:style w:type="table" w:styleId="MittlereSchattierung1-Akzent1">
    <w:name w:val="Medium Shading 1 Accent 1"/>
    <w:basedOn w:val="NormaleTabelle"/>
    <w:uiPriority w:val="63"/>
    <w:rsid w:val="00B0054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GesichteterLink">
    <w:name w:val="FollowedHyperlink"/>
    <w:basedOn w:val="Absatzstandardschriftart"/>
    <w:uiPriority w:val="99"/>
    <w:semiHidden/>
    <w:unhideWhenUsed/>
    <w:rsid w:val="00A7663C"/>
    <w:rPr>
      <w:color w:val="800080" w:themeColor="followedHyperlink"/>
      <w:u w:val="single"/>
    </w:rPr>
  </w:style>
  <w:style w:type="table" w:styleId="HelleListe-Akzent2">
    <w:name w:val="Light List Accent 2"/>
    <w:basedOn w:val="NormaleTabelle"/>
    <w:uiPriority w:val="61"/>
    <w:rsid w:val="007E7F6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sRaster-Akzent2">
    <w:name w:val="Light Grid Accent 2"/>
    <w:basedOn w:val="NormaleTabelle"/>
    <w:uiPriority w:val="62"/>
    <w:rsid w:val="007E7F6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ittlereSchattierung1-Akzent2">
    <w:name w:val="Medium Shading 1 Accent 2"/>
    <w:basedOn w:val="NormaleTabelle"/>
    <w:uiPriority w:val="63"/>
    <w:rsid w:val="00CC7E2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2-Akzent2">
    <w:name w:val="Medium Shading 2 Accent 2"/>
    <w:basedOn w:val="NormaleTabelle"/>
    <w:uiPriority w:val="64"/>
    <w:rsid w:val="00CC7E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HelleSchattierung-Akzent2">
    <w:name w:val="Light Shading Accent 2"/>
    <w:basedOn w:val="NormaleTabelle"/>
    <w:uiPriority w:val="60"/>
    <w:rsid w:val="00CC7E2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Literaturverzeichnis">
    <w:name w:val="Bibliography"/>
    <w:basedOn w:val="Standard"/>
    <w:next w:val="Standard"/>
    <w:uiPriority w:val="37"/>
    <w:unhideWhenUsed/>
    <w:rsid w:val="00285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Pro1</b:Tag>
    <b:SourceType>Report</b:SourceType>
    <b:Guid>{DB3FD2DC-3B8C-A744-BCA9-DDE1A87036E0}</b:Guid>
    <b:Title>Projektplan</b:Title>
    <b:RefOrder>1</b:RefOrder>
  </b:Source>
  <b:Source>
    <b:Tag>Pro</b:Tag>
    <b:SourceType>Report</b:SourceType>
    <b:Guid>{51CAC056-23E0-0B4F-BB26-53AEB06CEAC6}</b:Guid>
    <b:Title>Protokoll Wochenmeeting SW03</b:Title>
    <b:RefOrder>2</b:RefOrder>
  </b:Source>
  <b:Source>
    <b:Tag>Pro3</b:Tag>
    <b:SourceType>Report</b:SourceType>
    <b:Guid>{A99CA6FE-FC46-2740-8D8E-4B73F5387613}</b:Guid>
    <b:Title>Protokoll Wochenmeeting SW04</b:Title>
    <b:RefOrder>3</b:RefOrder>
  </b:Source>
</b:Sources>
</file>

<file path=customXml/itemProps1.xml><?xml version="1.0" encoding="utf-8"?>
<ds:datastoreItem xmlns:ds="http://schemas.openxmlformats.org/officeDocument/2006/customXml" ds:itemID="{9E48B6D7-CB8A-F745-9EB7-ADA07F84C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617</Words>
  <Characters>3889</Characters>
  <Application>Microsoft Macintosh Word</Application>
  <DocSecurity>0</DocSecurity>
  <Lines>32</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Zurbi</dc:creator>
  <cp:lastModifiedBy>Dario Andreoli</cp:lastModifiedBy>
  <cp:revision>14</cp:revision>
  <dcterms:created xsi:type="dcterms:W3CDTF">2014-03-13T08:28:00Z</dcterms:created>
  <dcterms:modified xsi:type="dcterms:W3CDTF">2014-03-28T10:11:00Z</dcterms:modified>
</cp:coreProperties>
</file>