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sz w:val="48"/>
          <w:szCs w:val="48"/>
          <w:u w:val="single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sz w:val="48"/>
          <w:szCs w:val="48"/>
          <w:shd w:fill="f9f9f9" w:val="clear"/>
          <w:rtl w:val="0"/>
        </w:rPr>
        <w:t xml:space="preserve">Ambient Flyby - </w:t>
      </w:r>
      <w:r w:rsidDel="00000000" w:rsidR="00000000" w:rsidRPr="00000000">
        <w:rPr>
          <w:rFonts w:ascii="Verdana" w:cs="Verdana" w:eastAsia="Verdana" w:hAnsi="Verdana"/>
          <w:sz w:val="48"/>
          <w:szCs w:val="48"/>
          <w:u w:val="single"/>
          <w:shd w:fill="f9f9f9" w:val="clear"/>
          <w:rtl w:val="0"/>
        </w:rPr>
        <w:t xml:space="preserve">Tested&amp;Working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sz w:val="36"/>
          <w:szCs w:val="36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shd w:fill="f9f9f9" w:val="clear"/>
          <w:rtl w:val="0"/>
        </w:rPr>
        <w:t xml:space="preserve">Helis und Flugzeuge ohne Gameplay effekt spawnen und despawnen lassen.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sz w:val="36"/>
          <w:szCs w:val="36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Verdana" w:cs="Verdana" w:eastAsia="Verdana" w:hAnsi="Verdana"/>
          <w:sz w:val="28"/>
          <w:szCs w:val="2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f9f9f9" w:val="clear"/>
          <w:rtl w:val="0"/>
        </w:rPr>
        <w:t xml:space="preserve">Ambiente flyby ist eine standardfunktion von Arma 3. Sie spawned Helis oder Flugzeuge, lässt sie ohne spielerische einwirkung zum Punkt fliegen und despawned sie wieder.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b w:val="1"/>
          <w:sz w:val="28"/>
          <w:szCs w:val="28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f9f9f9" w:val="clear"/>
          <w:rtl w:val="0"/>
        </w:rPr>
        <w:t xml:space="preserve">Heli spawned - Heli ist VERWUNDBAR - Heli wird nicht angegriffen - Heli greift NICHT an.</w:t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sz w:val="19"/>
          <w:szCs w:val="19"/>
          <w:shd w:fill="f9f9f9" w:val="clear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u w:val="single"/>
            <w:shd w:fill="f9f9f9" w:val="clear"/>
            <w:rtl w:val="0"/>
          </w:rPr>
          <w:t xml:space="preserve">Bohemia Interactive Wiki (Quelle)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  <w:b w:val="1"/>
          <w:sz w:val="19"/>
          <w:szCs w:val="19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Beispiel:</w:t>
      </w:r>
    </w:p>
    <w:p w:rsidR="00000000" w:rsidDel="00000000" w:rsidP="00000000" w:rsidRDefault="00000000" w:rsidRPr="00000000" w14:paraId="00000009">
      <w:pPr>
        <w:contextualSpacing w:val="0"/>
        <w:rPr>
          <w:rFonts w:ascii="Verdana" w:cs="Verdana" w:eastAsia="Verdana" w:hAnsi="Verdana"/>
          <w:sz w:val="19"/>
          <w:szCs w:val="19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ambFlyby = [getposATL player, getposATL opforUnit, 400, "FULL", “B_Heli_Light_01_Armed_F", WEST] call BIS_fnc_ambientFlyBy;</w:t>
      </w:r>
    </w:p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Verdana" w:cs="Verdana" w:eastAsia="Verdana" w:hAnsi="Verdana"/>
          <w:sz w:val="19"/>
          <w:szCs w:val="19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Heli fliegt von PLAYER nach EINHEIT mit namen OPFORUNIT. In Höhe 400 Meter über Grund.</w:t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  <w:sz w:val="19"/>
          <w:szCs w:val="19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  <w:sz w:val="19"/>
          <w:szCs w:val="19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ambFlyby = [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POSITIONSTART</w:t>
      </w: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POSITIONENDE</w:t>
      </w: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HÖHEINZAHL</w:t>
      </w: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, "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OPTIONAL-SPEED</w:t>
      </w: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", “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CLASSENNAMEHELI</w:t>
      </w: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",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SEITENKLASSENNAME</w:t>
      </w: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] call BIS_fnc_ambientFlyBy;</w:t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contextualSpacing w:val="0"/>
      <w:rPr/>
    </w:pPr>
    <w:r w:rsidDel="00000000" w:rsidR="00000000" w:rsidRPr="00000000">
      <w:rPr>
        <w:rtl w:val="0"/>
      </w:rPr>
      <w:t xml:space="preserve">L917 - Editortipps</w:t>
    </w:r>
  </w:p>
  <w:p w:rsidR="00000000" w:rsidDel="00000000" w:rsidP="00000000" w:rsidRDefault="00000000" w:rsidRPr="00000000" w14:paraId="0000000F">
    <w:pPr>
      <w:contextualSpacing w:val="0"/>
      <w:rPr/>
    </w:pPr>
    <w:r w:rsidDel="00000000" w:rsidR="00000000" w:rsidRPr="00000000">
      <w:rPr>
        <w:rtl w:val="0"/>
      </w:rPr>
      <w:t xml:space="preserve">Schlaak</w:t>
    </w:r>
  </w:p>
  <w:p w:rsidR="00000000" w:rsidDel="00000000" w:rsidP="00000000" w:rsidRDefault="00000000" w:rsidRPr="00000000" w14:paraId="00000010">
    <w:pPr>
      <w:contextualSpacing w:val="0"/>
      <w:rPr/>
    </w:pPr>
    <w:r w:rsidDel="00000000" w:rsidR="00000000" w:rsidRPr="00000000">
      <w:rPr>
        <w:rtl w:val="0"/>
      </w:rPr>
      <w:t xml:space="preserve">18-09-23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unity.bistudio.com/wiki/BIS_fnc_ambientFlyby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