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205246227"/>
        <w:docPartObj>
          <w:docPartGallery w:val="Cover Pages"/>
          <w:docPartUnique/>
        </w:docPartObj>
      </w:sdtPr>
      <w:sdtEndPr>
        <w:rPr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0C284470" w14:textId="77777777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Company"/>
                  <w:id w:val="1552424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14:paraId="4CCF9D6F" w14:textId="11CEE581" w:rsidR="005514FB" w:rsidRDefault="005C4E9B" w:rsidP="005514F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Department of computer science &amp; Engineering</w:t>
                    </w:r>
                  </w:p>
                </w:sdtContent>
              </w:sdt>
              <w:p w14:paraId="53D77820" w14:textId="77777777" w:rsidR="005514FB" w:rsidRDefault="005514FB" w:rsidP="005514FB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University of Nebraska—Lincoln</w:t>
                </w:r>
              </w:p>
            </w:tc>
          </w:tr>
          <w:tr w:rsidR="005514FB" w14:paraId="552B2223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FD623DF" w14:textId="1B676502" w:rsidR="005514FB" w:rsidRDefault="00B72A8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7B5719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FarMarT Business Operations</w:t>
                    </w:r>
                  </w:p>
                </w:tc>
              </w:sdtContent>
            </w:sdt>
          </w:tr>
          <w:tr w:rsidR="005514FB" w14:paraId="38BD5AE9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72C989EE" w14:textId="72B9DE5A" w:rsidR="005514FB" w:rsidRDefault="0099296D" w:rsidP="0099296D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Design Document</w:t>
                </w:r>
              </w:p>
            </w:tc>
          </w:tr>
          <w:tr w:rsidR="005514FB" w14:paraId="0DACE76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3556267" w14:textId="77777777" w:rsidR="005514FB" w:rsidRDefault="005514FB" w:rsidP="00B72A88">
                <w:pPr>
                  <w:pStyle w:val="NoSpacing"/>
                </w:pPr>
              </w:p>
            </w:tc>
          </w:tr>
          <w:tr w:rsidR="005514FB" w14:paraId="3FB975A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14:paraId="3D354589" w14:textId="6549F658" w:rsidR="005514FB" w:rsidRDefault="00B72A88" w:rsidP="00A32B8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Matthew Schlatter</w:t>
                    </w:r>
                  </w:p>
                </w:tc>
              </w:sdtContent>
            </w:sdt>
          </w:tr>
          <w:tr w:rsidR="005514FB" w14:paraId="442330F6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</w:rPr>
                  <w:alias w:val="Date"/>
                  <w:id w:val="516659546"/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5-12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FB7AADF" w14:textId="42DA2467" w:rsidR="0017229E" w:rsidRDefault="004E3E64" w:rsidP="00B72A8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5/12</w:t>
                    </w:r>
                    <w:r w:rsidR="00B72A88">
                      <w:rPr>
                        <w:b/>
                        <w:bCs/>
                      </w:rPr>
                      <w:t>/2023</w:t>
                    </w:r>
                  </w:p>
                </w:sdtContent>
              </w:sdt>
            </w:tc>
          </w:tr>
          <w:tr w:rsidR="00B72A88" w14:paraId="44BD0468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4D79624D" w14:textId="1709A333" w:rsidR="00B72A88" w:rsidRDefault="004E3E64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9</w:t>
                </w:r>
                <w:r w:rsidR="00BC3C41">
                  <w:rPr>
                    <w:b/>
                    <w:bCs/>
                  </w:rPr>
                  <w:t>.0</w:t>
                </w:r>
              </w:p>
            </w:tc>
          </w:tr>
        </w:tbl>
        <w:p w14:paraId="151A2244" w14:textId="77777777" w:rsidR="005514FB" w:rsidRDefault="005514FB"/>
        <w:p w14:paraId="26A13677" w14:textId="77777777" w:rsidR="005514FB" w:rsidRDefault="005514F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514FB" w14:paraId="2153BA41" w14:textId="77777777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11B329B5" w14:textId="3F316460" w:rsidR="005514FB" w:rsidRDefault="00607EC9" w:rsidP="002130FD">
                    <w:pPr>
                      <w:pStyle w:val="NoSpacing"/>
                    </w:pPr>
                    <w:r>
                      <w:t>This document outlines a sales subsystem for a farming company, FarMarT. This subsystem tracks sales, organizes data, and calculates totals based on the data.</w:t>
                    </w:r>
                  </w:p>
                </w:tc>
              </w:sdtContent>
            </w:sdt>
          </w:tr>
        </w:tbl>
        <w:p w14:paraId="241D1D9E" w14:textId="77777777" w:rsidR="005514FB" w:rsidRDefault="005514FB"/>
        <w:p w14:paraId="0C05ED40" w14:textId="77777777" w:rsidR="00697B2C" w:rsidRPr="00697B2C" w:rsidRDefault="005514FB">
          <w:pP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</w:pPr>
          <w:r>
            <w:rPr>
              <w:rFonts w:asciiTheme="majorHAnsi" w:eastAsiaTheme="majorEastAsia" w:hAnsiTheme="majorHAnsi" w:cstheme="majorBidi"/>
              <w:sz w:val="76"/>
              <w:szCs w:val="72"/>
              <w:lang w:eastAsia="ja-JP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342920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A93FB7" w14:textId="77777777" w:rsidR="0047498F" w:rsidRDefault="0047498F" w:rsidP="0047498F">
          <w:pPr>
            <w:pStyle w:val="TOCHeading"/>
          </w:pPr>
          <w:r>
            <w:t>Contents</w:t>
          </w:r>
        </w:p>
        <w:p w14:paraId="4F9C0135" w14:textId="22B062CD" w:rsidR="0088411E" w:rsidRDefault="004749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632400" w:history="1">
            <w:r w:rsidR="0088411E" w:rsidRPr="00FE7B56">
              <w:rPr>
                <w:rStyle w:val="Hyperlink"/>
                <w:noProof/>
              </w:rPr>
              <w:t>Revision History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_Toc134632400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2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2EE72360" w14:textId="014FED5F" w:rsidR="0088411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01" w:history="1">
            <w:r w:rsidR="0088411E" w:rsidRPr="00FE7B56">
              <w:rPr>
                <w:rStyle w:val="Hyperlink"/>
                <w:noProof/>
              </w:rPr>
              <w:t>1.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Introduction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_Toc134632401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3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7444DA89" w14:textId="5088BF93" w:rsidR="0088411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02" w:history="1">
            <w:r w:rsidR="0088411E" w:rsidRPr="00FE7B56">
              <w:rPr>
                <w:rStyle w:val="Hyperlink"/>
                <w:noProof/>
              </w:rPr>
              <w:t>1.1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Purpose of this Document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_Toc134632402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3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1080B09C" w14:textId="554F52C8" w:rsidR="0088411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03" w:history="1">
            <w:r w:rsidR="0088411E" w:rsidRPr="00FE7B56">
              <w:rPr>
                <w:rStyle w:val="Hyperlink"/>
                <w:noProof/>
              </w:rPr>
              <w:t>1.2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Scope of the Project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_Toc134632403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3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34040772" w14:textId="0E74BCC2" w:rsidR="0088411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04" w:history="1">
            <w:r w:rsidR="0088411E" w:rsidRPr="00FE7B56">
              <w:rPr>
                <w:rStyle w:val="Hyperlink"/>
                <w:noProof/>
              </w:rPr>
              <w:t>1.3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Definitions, Acronyms, Abbreviations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_Toc134632404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3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199E71CA" w14:textId="7BC17045" w:rsidR="0088411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05" w:history="1">
            <w:r w:rsidR="0088411E" w:rsidRPr="00FE7B56">
              <w:rPr>
                <w:rStyle w:val="Hyperlink"/>
                <w:noProof/>
              </w:rPr>
              <w:t>1.3.1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Definitions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_Toc134632405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3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6E800FE5" w14:textId="753D661A" w:rsidR="0088411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06" w:history="1">
            <w:r w:rsidR="0088411E" w:rsidRPr="00FE7B56">
              <w:rPr>
                <w:rStyle w:val="Hyperlink"/>
                <w:noProof/>
              </w:rPr>
              <w:t>1.3.2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Abbreviations &amp; Acronyms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_Toc134632406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3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41EEC944" w14:textId="6C8AE754" w:rsidR="0088411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07" w:history="1">
            <w:r w:rsidR="0088411E" w:rsidRPr="00FE7B56">
              <w:rPr>
                <w:rStyle w:val="Hyperlink"/>
                <w:noProof/>
              </w:rPr>
              <w:t>2.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Overall Design Description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_Toc134632407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4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00ABFFF6" w14:textId="5DD0E77C" w:rsidR="0088411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08" w:history="1">
            <w:r w:rsidR="0088411E" w:rsidRPr="00FE7B56">
              <w:rPr>
                <w:rStyle w:val="Hyperlink"/>
                <w:noProof/>
              </w:rPr>
              <w:t>2.1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Alternative Design Options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_Toc134632408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4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61873411" w14:textId="5D8F3ED9" w:rsidR="0088411E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09" w:history="1">
            <w:r w:rsidR="0088411E" w:rsidRPr="00FE7B56">
              <w:rPr>
                <w:rStyle w:val="Hyperlink"/>
                <w:noProof/>
              </w:rPr>
              <w:t>3.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Detailed Component Description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_Toc134632409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4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1AE556C2" w14:textId="3354184C" w:rsidR="0088411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10" w:history="1">
            <w:r w:rsidR="0088411E" w:rsidRPr="00FE7B56">
              <w:rPr>
                <w:rStyle w:val="Hyperlink"/>
                <w:noProof/>
              </w:rPr>
              <w:t>3.1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Database Design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_Toc134632410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4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6B3E029A" w14:textId="5637B445" w:rsidR="0088411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11" w:history="1">
            <w:r w:rsidR="0088411E" w:rsidRPr="00FE7B56">
              <w:rPr>
                <w:rStyle w:val="Hyperlink"/>
                <w:noProof/>
              </w:rPr>
              <w:t>3.1.1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Component Testing Strategy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_Toc134632411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5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44F6BBA4" w14:textId="0056C5BA" w:rsidR="0088411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12" w:history="1">
            <w:r w:rsidR="0088411E" w:rsidRPr="00FE7B56">
              <w:rPr>
                <w:rStyle w:val="Hyperlink"/>
                <w:noProof/>
              </w:rPr>
              <w:t>3.2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Class/Entity Model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_Toc134632412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5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4889596B" w14:textId="4BD3E1AE" w:rsidR="0088411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13" w:history="1">
            <w:r w:rsidR="0088411E" w:rsidRPr="00FE7B56">
              <w:rPr>
                <w:rStyle w:val="Hyperlink"/>
                <w:noProof/>
              </w:rPr>
              <w:t>3.2.1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Component Testing Strategy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_Toc134632413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6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58384BB7" w14:textId="16ED4E79" w:rsidR="0088411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14" w:history="1">
            <w:r w:rsidR="0088411E" w:rsidRPr="00FE7B56">
              <w:rPr>
                <w:rStyle w:val="Hyperlink"/>
                <w:noProof/>
              </w:rPr>
              <w:t>3.3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Database Interface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_Toc134632414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6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02BD9043" w14:textId="6E80AB5D" w:rsidR="0088411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15" w:history="1">
            <w:r w:rsidR="0088411E" w:rsidRPr="00FE7B56">
              <w:rPr>
                <w:rStyle w:val="Hyperlink"/>
                <w:noProof/>
              </w:rPr>
              <w:t>3.3.1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Component Testing Strategy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_Toc134632415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6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3D541994" w14:textId="47B848BB" w:rsidR="0088411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16" w:history="1">
            <w:r w:rsidR="0088411E" w:rsidRPr="00FE7B56">
              <w:rPr>
                <w:rStyle w:val="Hyperlink"/>
                <w:noProof/>
              </w:rPr>
              <w:t>3.4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Design &amp; Integration of Data Structures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_Toc134632416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7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5E66284B" w14:textId="20351A40" w:rsidR="0088411E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17" w:history="1">
            <w:r w:rsidR="0088411E" w:rsidRPr="00FE7B56">
              <w:rPr>
                <w:rStyle w:val="Hyperlink"/>
                <w:noProof/>
              </w:rPr>
              <w:t>3.4.1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Component Testing Strategy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_Toc134632417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7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1024BAD0" w14:textId="257FD8FA" w:rsidR="0088411E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4632418" w:history="1">
            <w:r w:rsidR="0088411E" w:rsidRPr="00FE7B56">
              <w:rPr>
                <w:rStyle w:val="Hyperlink"/>
                <w:noProof/>
              </w:rPr>
              <w:t>3.5</w:t>
            </w:r>
            <w:r w:rsidR="0088411E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88411E" w:rsidRPr="00FE7B56">
              <w:rPr>
                <w:rStyle w:val="Hyperlink"/>
                <w:noProof/>
              </w:rPr>
              <w:t>Changes &amp; Refactoring</w:t>
            </w:r>
            <w:r w:rsidR="0088411E">
              <w:rPr>
                <w:noProof/>
                <w:webHidden/>
              </w:rPr>
              <w:tab/>
            </w:r>
            <w:r w:rsidR="0088411E">
              <w:rPr>
                <w:noProof/>
                <w:webHidden/>
              </w:rPr>
              <w:fldChar w:fldCharType="begin"/>
            </w:r>
            <w:r w:rsidR="0088411E">
              <w:rPr>
                <w:noProof/>
                <w:webHidden/>
              </w:rPr>
              <w:instrText xml:space="preserve"> PAGEREF _Toc134632418 \h </w:instrText>
            </w:r>
            <w:r w:rsidR="0088411E">
              <w:rPr>
                <w:noProof/>
                <w:webHidden/>
              </w:rPr>
            </w:r>
            <w:r w:rsidR="0088411E">
              <w:rPr>
                <w:noProof/>
                <w:webHidden/>
              </w:rPr>
              <w:fldChar w:fldCharType="separate"/>
            </w:r>
            <w:r w:rsidR="009B4FE4">
              <w:rPr>
                <w:noProof/>
                <w:webHidden/>
              </w:rPr>
              <w:t>7</w:t>
            </w:r>
            <w:r w:rsidR="0088411E">
              <w:rPr>
                <w:noProof/>
                <w:webHidden/>
              </w:rPr>
              <w:fldChar w:fldCharType="end"/>
            </w:r>
          </w:hyperlink>
        </w:p>
        <w:p w14:paraId="4C6C6295" w14:textId="6C1F70D0" w:rsidR="0047498F" w:rsidRDefault="0047498F" w:rsidP="0047498F">
          <w:pPr>
            <w:pStyle w:val="TOC2"/>
            <w:tabs>
              <w:tab w:val="left" w:pos="880"/>
              <w:tab w:val="right" w:leader="dot" w:pos="9350"/>
            </w:tabs>
            <w:ind w:left="0"/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7D1BE5" w14:textId="3C9AB7FF" w:rsidR="00877809" w:rsidRDefault="00877809" w:rsidP="008B0E93"/>
    <w:p w14:paraId="1691961E" w14:textId="6A38C6A0" w:rsidR="005837AC" w:rsidRDefault="005837AC" w:rsidP="008B0E93"/>
    <w:p w14:paraId="1F28DE24" w14:textId="7DDEC1C6" w:rsidR="005837AC" w:rsidRDefault="005837AC" w:rsidP="008B0E93"/>
    <w:p w14:paraId="65BCB9B2" w14:textId="142CC9BE" w:rsidR="005837AC" w:rsidRDefault="005837AC" w:rsidP="008B0E93"/>
    <w:p w14:paraId="15443CF7" w14:textId="75E39962" w:rsidR="005837AC" w:rsidRDefault="005837AC" w:rsidP="008B0E93"/>
    <w:p w14:paraId="7636393C" w14:textId="77777777" w:rsidR="0047498F" w:rsidRDefault="0047498F" w:rsidP="008B0E93"/>
    <w:p w14:paraId="5170D9E8" w14:textId="77777777" w:rsidR="0047498F" w:rsidRDefault="0047498F" w:rsidP="008B0E93"/>
    <w:p w14:paraId="63DDD035" w14:textId="77777777" w:rsidR="0047498F" w:rsidRDefault="0047498F" w:rsidP="0047498F">
      <w:pPr>
        <w:pStyle w:val="Heading1"/>
      </w:pPr>
      <w:bookmarkStart w:id="0" w:name="_Toc134632400"/>
      <w:r>
        <w:lastRenderedPageBreak/>
        <w:t>Revision History</w:t>
      </w:r>
      <w:bookmarkEnd w:id="0"/>
    </w:p>
    <w:p w14:paraId="4F896D60" w14:textId="77777777" w:rsidR="0047498F" w:rsidRDefault="0047498F" w:rsidP="0047498F">
      <w:r>
        <w:t>This table documents the various major changes to this document.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0"/>
        <w:gridCol w:w="4140"/>
        <w:gridCol w:w="2340"/>
        <w:gridCol w:w="1350"/>
      </w:tblGrid>
      <w:tr w:rsidR="0047498F" w14:paraId="6232AF65" w14:textId="77777777" w:rsidTr="00EB478E">
        <w:tc>
          <w:tcPr>
            <w:tcW w:w="990" w:type="dxa"/>
          </w:tcPr>
          <w:p w14:paraId="6635D9D5" w14:textId="77777777" w:rsidR="0047498F" w:rsidRDefault="0047498F" w:rsidP="00EB478E">
            <w:pPr>
              <w:jc w:val="center"/>
            </w:pPr>
            <w:r>
              <w:t>Version</w:t>
            </w:r>
          </w:p>
        </w:tc>
        <w:tc>
          <w:tcPr>
            <w:tcW w:w="4140" w:type="dxa"/>
          </w:tcPr>
          <w:p w14:paraId="3AF2B80A" w14:textId="77777777" w:rsidR="0047498F" w:rsidRDefault="0047498F" w:rsidP="00EB478E">
            <w:pPr>
              <w:jc w:val="center"/>
            </w:pPr>
            <w:r>
              <w:t>Description of Change(s)</w:t>
            </w:r>
          </w:p>
        </w:tc>
        <w:tc>
          <w:tcPr>
            <w:tcW w:w="2340" w:type="dxa"/>
          </w:tcPr>
          <w:p w14:paraId="0C8B348C" w14:textId="77777777" w:rsidR="0047498F" w:rsidRDefault="0047498F" w:rsidP="00EB478E">
            <w:pPr>
              <w:jc w:val="center"/>
            </w:pPr>
            <w:r>
              <w:t>Author(s)</w:t>
            </w:r>
          </w:p>
        </w:tc>
        <w:tc>
          <w:tcPr>
            <w:tcW w:w="1350" w:type="dxa"/>
          </w:tcPr>
          <w:p w14:paraId="536B9B53" w14:textId="77777777" w:rsidR="0047498F" w:rsidRDefault="0047498F" w:rsidP="00EB478E">
            <w:pPr>
              <w:jc w:val="center"/>
            </w:pPr>
            <w:r>
              <w:t>Date</w:t>
            </w:r>
          </w:p>
        </w:tc>
      </w:tr>
      <w:tr w:rsidR="0047498F" w14:paraId="78A2452D" w14:textId="77777777" w:rsidTr="00EB478E">
        <w:tc>
          <w:tcPr>
            <w:tcW w:w="990" w:type="dxa"/>
          </w:tcPr>
          <w:p w14:paraId="4D7F9347" w14:textId="77777777" w:rsidR="0047498F" w:rsidRDefault="0047498F" w:rsidP="00EB478E">
            <w:pPr>
              <w:jc w:val="center"/>
            </w:pPr>
            <w:r>
              <w:t>1.0</w:t>
            </w:r>
          </w:p>
        </w:tc>
        <w:tc>
          <w:tcPr>
            <w:tcW w:w="4140" w:type="dxa"/>
          </w:tcPr>
          <w:p w14:paraId="3241DF9D" w14:textId="77777777" w:rsidR="0047498F" w:rsidRDefault="0047498F" w:rsidP="00EB478E">
            <w:r>
              <w:t>Initial draft of this design document</w:t>
            </w:r>
          </w:p>
        </w:tc>
        <w:tc>
          <w:tcPr>
            <w:tcW w:w="2340" w:type="dxa"/>
          </w:tcPr>
          <w:p w14:paraId="242C5531" w14:textId="77777777" w:rsidR="0047498F" w:rsidRDefault="0047498F" w:rsidP="00EB478E">
            <w:r>
              <w:t>Matthew Schlatter</w:t>
            </w:r>
          </w:p>
        </w:tc>
        <w:tc>
          <w:tcPr>
            <w:tcW w:w="1350" w:type="dxa"/>
          </w:tcPr>
          <w:p w14:paraId="53CCF365" w14:textId="77777777" w:rsidR="0047498F" w:rsidRDefault="0047498F" w:rsidP="00EB478E">
            <w:pPr>
              <w:jc w:val="center"/>
            </w:pPr>
            <w:r>
              <w:t>2023/02/17</w:t>
            </w:r>
          </w:p>
        </w:tc>
      </w:tr>
      <w:tr w:rsidR="0047498F" w14:paraId="5C6619DA" w14:textId="77777777" w:rsidTr="00EB478E">
        <w:tc>
          <w:tcPr>
            <w:tcW w:w="990" w:type="dxa"/>
          </w:tcPr>
          <w:p w14:paraId="0444C73D" w14:textId="77777777" w:rsidR="0047498F" w:rsidRDefault="0047498F" w:rsidP="00EB478E">
            <w:pPr>
              <w:jc w:val="center"/>
            </w:pPr>
            <w:r>
              <w:t>2.0</w:t>
            </w:r>
          </w:p>
        </w:tc>
        <w:tc>
          <w:tcPr>
            <w:tcW w:w="4140" w:type="dxa"/>
          </w:tcPr>
          <w:p w14:paraId="5D9C1440" w14:textId="77777777" w:rsidR="0047498F" w:rsidRDefault="0047498F" w:rsidP="00EB478E">
            <w:r>
              <w:t>Updated to be more technical</w:t>
            </w:r>
          </w:p>
        </w:tc>
        <w:tc>
          <w:tcPr>
            <w:tcW w:w="2340" w:type="dxa"/>
          </w:tcPr>
          <w:p w14:paraId="47C1B1B8" w14:textId="77777777" w:rsidR="0047498F" w:rsidRDefault="0047498F" w:rsidP="00EB478E">
            <w:r>
              <w:t>Matthew Schlatter</w:t>
            </w:r>
          </w:p>
        </w:tc>
        <w:tc>
          <w:tcPr>
            <w:tcW w:w="1350" w:type="dxa"/>
          </w:tcPr>
          <w:p w14:paraId="6CCBAAD8" w14:textId="77777777" w:rsidR="0047498F" w:rsidRDefault="0047498F" w:rsidP="00EB478E">
            <w:pPr>
              <w:jc w:val="center"/>
            </w:pPr>
            <w:r>
              <w:t>2023/02/24</w:t>
            </w:r>
          </w:p>
        </w:tc>
      </w:tr>
      <w:tr w:rsidR="0047498F" w14:paraId="0C74BBC2" w14:textId="77777777" w:rsidTr="00EB478E">
        <w:tc>
          <w:tcPr>
            <w:tcW w:w="990" w:type="dxa"/>
          </w:tcPr>
          <w:p w14:paraId="53FAA3ED" w14:textId="77777777" w:rsidR="0047498F" w:rsidRDefault="0047498F" w:rsidP="00EB478E">
            <w:pPr>
              <w:jc w:val="center"/>
            </w:pPr>
            <w:r>
              <w:t>3.0</w:t>
            </w:r>
          </w:p>
        </w:tc>
        <w:tc>
          <w:tcPr>
            <w:tcW w:w="4140" w:type="dxa"/>
          </w:tcPr>
          <w:p w14:paraId="516F8BDF" w14:textId="77777777" w:rsidR="0047498F" w:rsidRDefault="0047498F" w:rsidP="00EB478E">
            <w:r>
              <w:t>Updated UML chart and added transition to the chart</w:t>
            </w:r>
          </w:p>
        </w:tc>
        <w:tc>
          <w:tcPr>
            <w:tcW w:w="2340" w:type="dxa"/>
          </w:tcPr>
          <w:p w14:paraId="3F55BC82" w14:textId="77777777" w:rsidR="0047498F" w:rsidRDefault="0047498F" w:rsidP="00EB478E">
            <w:r>
              <w:t>Matthew Schlatter</w:t>
            </w:r>
          </w:p>
        </w:tc>
        <w:tc>
          <w:tcPr>
            <w:tcW w:w="1350" w:type="dxa"/>
          </w:tcPr>
          <w:p w14:paraId="572DA08A" w14:textId="77777777" w:rsidR="0047498F" w:rsidRDefault="0047498F" w:rsidP="00EB478E">
            <w:pPr>
              <w:jc w:val="center"/>
            </w:pPr>
            <w:r>
              <w:t>2023/03/03</w:t>
            </w:r>
          </w:p>
        </w:tc>
      </w:tr>
      <w:tr w:rsidR="0047498F" w14:paraId="0CAFBBB8" w14:textId="77777777" w:rsidTr="00EB478E">
        <w:tc>
          <w:tcPr>
            <w:tcW w:w="990" w:type="dxa"/>
          </w:tcPr>
          <w:p w14:paraId="7553AAFC" w14:textId="77777777" w:rsidR="0047498F" w:rsidRDefault="0047498F" w:rsidP="00EB478E">
            <w:pPr>
              <w:jc w:val="center"/>
            </w:pPr>
            <w:r>
              <w:t>4.0</w:t>
            </w:r>
          </w:p>
        </w:tc>
        <w:tc>
          <w:tcPr>
            <w:tcW w:w="4140" w:type="dxa"/>
          </w:tcPr>
          <w:p w14:paraId="25D37784" w14:textId="77777777" w:rsidR="0047498F" w:rsidRDefault="0047498F" w:rsidP="00EB478E">
            <w:r>
              <w:t>Added an updated UML chart, ER diagram and a description of the SQL database</w:t>
            </w:r>
          </w:p>
        </w:tc>
        <w:tc>
          <w:tcPr>
            <w:tcW w:w="2340" w:type="dxa"/>
          </w:tcPr>
          <w:p w14:paraId="3C9CC112" w14:textId="77777777" w:rsidR="0047498F" w:rsidRDefault="0047498F" w:rsidP="00EB478E">
            <w:r>
              <w:t>Matthew Schlatter</w:t>
            </w:r>
          </w:p>
        </w:tc>
        <w:tc>
          <w:tcPr>
            <w:tcW w:w="1350" w:type="dxa"/>
          </w:tcPr>
          <w:p w14:paraId="64A79944" w14:textId="77777777" w:rsidR="0047498F" w:rsidRDefault="0047498F" w:rsidP="00EB478E">
            <w:pPr>
              <w:jc w:val="center"/>
            </w:pPr>
            <w:r>
              <w:t>2023/03/21</w:t>
            </w:r>
          </w:p>
        </w:tc>
      </w:tr>
      <w:tr w:rsidR="0047498F" w14:paraId="26C90183" w14:textId="77777777" w:rsidTr="00EB478E">
        <w:tc>
          <w:tcPr>
            <w:tcW w:w="990" w:type="dxa"/>
          </w:tcPr>
          <w:p w14:paraId="4CC1388A" w14:textId="77777777" w:rsidR="0047498F" w:rsidRDefault="0047498F" w:rsidP="00EB478E">
            <w:pPr>
              <w:jc w:val="center"/>
            </w:pPr>
            <w:r>
              <w:t>5.0</w:t>
            </w:r>
          </w:p>
        </w:tc>
        <w:tc>
          <w:tcPr>
            <w:tcW w:w="4140" w:type="dxa"/>
          </w:tcPr>
          <w:p w14:paraId="2BA2F6E7" w14:textId="77777777" w:rsidR="0047498F" w:rsidRDefault="0047498F" w:rsidP="00EB478E">
            <w:r>
              <w:t>Updated ER diagram and added database interface details</w:t>
            </w:r>
          </w:p>
        </w:tc>
        <w:tc>
          <w:tcPr>
            <w:tcW w:w="2340" w:type="dxa"/>
          </w:tcPr>
          <w:p w14:paraId="25E6BD8F" w14:textId="77777777" w:rsidR="0047498F" w:rsidRDefault="0047498F" w:rsidP="00EB478E">
            <w:r>
              <w:t>Matthew Schlatter</w:t>
            </w:r>
          </w:p>
        </w:tc>
        <w:tc>
          <w:tcPr>
            <w:tcW w:w="1350" w:type="dxa"/>
          </w:tcPr>
          <w:p w14:paraId="2002CEEC" w14:textId="77777777" w:rsidR="0047498F" w:rsidRDefault="0047498F" w:rsidP="00EB478E">
            <w:pPr>
              <w:jc w:val="center"/>
            </w:pPr>
            <w:r>
              <w:t>2023/04/04</w:t>
            </w:r>
          </w:p>
        </w:tc>
      </w:tr>
      <w:tr w:rsidR="0047498F" w14:paraId="700F6628" w14:textId="77777777" w:rsidTr="00EB478E">
        <w:tc>
          <w:tcPr>
            <w:tcW w:w="990" w:type="dxa"/>
          </w:tcPr>
          <w:p w14:paraId="084BC6E6" w14:textId="77777777" w:rsidR="0047498F" w:rsidRDefault="0047498F" w:rsidP="00EB478E">
            <w:pPr>
              <w:jc w:val="center"/>
            </w:pPr>
            <w:r>
              <w:t>6.0</w:t>
            </w:r>
          </w:p>
        </w:tc>
        <w:tc>
          <w:tcPr>
            <w:tcW w:w="4140" w:type="dxa"/>
          </w:tcPr>
          <w:p w14:paraId="5E1A23E5" w14:textId="77777777" w:rsidR="0047498F" w:rsidRDefault="0047498F" w:rsidP="00EB478E">
            <w:r>
              <w:t>Added descriptions for sections 3.3 and 3.4</w:t>
            </w:r>
          </w:p>
        </w:tc>
        <w:tc>
          <w:tcPr>
            <w:tcW w:w="2340" w:type="dxa"/>
          </w:tcPr>
          <w:p w14:paraId="2BDFE6D4" w14:textId="77777777" w:rsidR="0047498F" w:rsidRDefault="0047498F" w:rsidP="00EB478E">
            <w:r>
              <w:t>Matthew Schlatter</w:t>
            </w:r>
          </w:p>
        </w:tc>
        <w:tc>
          <w:tcPr>
            <w:tcW w:w="1350" w:type="dxa"/>
          </w:tcPr>
          <w:p w14:paraId="47A7164D" w14:textId="77777777" w:rsidR="0047498F" w:rsidRDefault="0047498F" w:rsidP="00EB478E">
            <w:pPr>
              <w:jc w:val="center"/>
            </w:pPr>
            <w:r>
              <w:t>2023/04/06</w:t>
            </w:r>
          </w:p>
        </w:tc>
      </w:tr>
      <w:tr w:rsidR="0047498F" w14:paraId="19F96B25" w14:textId="77777777" w:rsidTr="00EB478E">
        <w:tc>
          <w:tcPr>
            <w:tcW w:w="990" w:type="dxa"/>
          </w:tcPr>
          <w:p w14:paraId="19CEF2BC" w14:textId="77777777" w:rsidR="0047498F" w:rsidRDefault="0047498F" w:rsidP="00EB478E">
            <w:pPr>
              <w:jc w:val="center"/>
            </w:pPr>
            <w:r>
              <w:t>7.0</w:t>
            </w:r>
          </w:p>
        </w:tc>
        <w:tc>
          <w:tcPr>
            <w:tcW w:w="4140" w:type="dxa"/>
          </w:tcPr>
          <w:p w14:paraId="3342E6D9" w14:textId="77777777" w:rsidR="0047498F" w:rsidRDefault="0047498F" w:rsidP="00EB478E">
            <w:r>
              <w:t>Updated UML chart</w:t>
            </w:r>
          </w:p>
        </w:tc>
        <w:tc>
          <w:tcPr>
            <w:tcW w:w="2340" w:type="dxa"/>
          </w:tcPr>
          <w:p w14:paraId="289ED06D" w14:textId="77777777" w:rsidR="0047498F" w:rsidRDefault="0047498F" w:rsidP="00EB478E">
            <w:r>
              <w:t>Matthew Schlatter</w:t>
            </w:r>
          </w:p>
        </w:tc>
        <w:tc>
          <w:tcPr>
            <w:tcW w:w="1350" w:type="dxa"/>
          </w:tcPr>
          <w:p w14:paraId="6FAEA4E9" w14:textId="77777777" w:rsidR="0047498F" w:rsidRDefault="0047498F" w:rsidP="00EB478E">
            <w:pPr>
              <w:jc w:val="center"/>
            </w:pPr>
            <w:r>
              <w:t>2023/04/07</w:t>
            </w:r>
          </w:p>
        </w:tc>
      </w:tr>
      <w:tr w:rsidR="0047498F" w14:paraId="11ED0382" w14:textId="77777777" w:rsidTr="00EB478E">
        <w:tc>
          <w:tcPr>
            <w:tcW w:w="990" w:type="dxa"/>
          </w:tcPr>
          <w:p w14:paraId="10901E85" w14:textId="77777777" w:rsidR="0047498F" w:rsidRDefault="0047498F" w:rsidP="00EB478E">
            <w:pPr>
              <w:jc w:val="center"/>
            </w:pPr>
            <w:r>
              <w:t>8.0</w:t>
            </w:r>
          </w:p>
        </w:tc>
        <w:tc>
          <w:tcPr>
            <w:tcW w:w="4140" w:type="dxa"/>
          </w:tcPr>
          <w:p w14:paraId="03EF9103" w14:textId="77777777" w:rsidR="0047498F" w:rsidRDefault="0047498F" w:rsidP="00EB478E">
            <w:r>
              <w:t>Moved location of business operations, added abbreviation, and overall, more elaboration in each section</w:t>
            </w:r>
          </w:p>
        </w:tc>
        <w:tc>
          <w:tcPr>
            <w:tcW w:w="2340" w:type="dxa"/>
          </w:tcPr>
          <w:p w14:paraId="189AD883" w14:textId="77777777" w:rsidR="0047498F" w:rsidRDefault="0047498F" w:rsidP="00EB478E">
            <w:r>
              <w:t>Matthew Schlatter</w:t>
            </w:r>
          </w:p>
        </w:tc>
        <w:tc>
          <w:tcPr>
            <w:tcW w:w="1350" w:type="dxa"/>
          </w:tcPr>
          <w:p w14:paraId="0770EAD1" w14:textId="77777777" w:rsidR="0047498F" w:rsidRDefault="0047498F" w:rsidP="00EB478E">
            <w:pPr>
              <w:jc w:val="center"/>
            </w:pPr>
            <w:r>
              <w:t>2023/04/21</w:t>
            </w:r>
          </w:p>
        </w:tc>
      </w:tr>
      <w:tr w:rsidR="0047498F" w14:paraId="0177DC3B" w14:textId="77777777" w:rsidTr="00EB478E">
        <w:tc>
          <w:tcPr>
            <w:tcW w:w="990" w:type="dxa"/>
          </w:tcPr>
          <w:p w14:paraId="4CAC52D0" w14:textId="77777777" w:rsidR="0047498F" w:rsidRDefault="0047498F" w:rsidP="00EB478E">
            <w:pPr>
              <w:jc w:val="center"/>
            </w:pPr>
            <w:r>
              <w:t>9.0</w:t>
            </w:r>
          </w:p>
        </w:tc>
        <w:tc>
          <w:tcPr>
            <w:tcW w:w="4140" w:type="dxa"/>
          </w:tcPr>
          <w:p w14:paraId="09F1E56F" w14:textId="0D22254E" w:rsidR="0047498F" w:rsidRDefault="00B30A99" w:rsidP="00EB478E">
            <w:r>
              <w:t>Elaborated on 3.4, 3.1.1, 2, 2.1, moved tax information to 1.3.1, and overall minor improvements</w:t>
            </w:r>
          </w:p>
        </w:tc>
        <w:tc>
          <w:tcPr>
            <w:tcW w:w="2340" w:type="dxa"/>
          </w:tcPr>
          <w:p w14:paraId="1FFB8E12" w14:textId="77777777" w:rsidR="0047498F" w:rsidRDefault="0047498F" w:rsidP="00EB478E">
            <w:r>
              <w:t>Matthew Schlatter</w:t>
            </w:r>
          </w:p>
        </w:tc>
        <w:tc>
          <w:tcPr>
            <w:tcW w:w="1350" w:type="dxa"/>
          </w:tcPr>
          <w:p w14:paraId="10860B9A" w14:textId="0CA6034F" w:rsidR="0047498F" w:rsidRDefault="0088411E" w:rsidP="00EB478E">
            <w:pPr>
              <w:jc w:val="center"/>
            </w:pPr>
            <w:r>
              <w:t>2023/05/1</w:t>
            </w:r>
            <w:r w:rsidR="004E3E64">
              <w:t>2</w:t>
            </w:r>
          </w:p>
        </w:tc>
      </w:tr>
    </w:tbl>
    <w:p w14:paraId="6E486945" w14:textId="77777777" w:rsidR="0047498F" w:rsidRDefault="0047498F" w:rsidP="0047498F"/>
    <w:p w14:paraId="7EA1898B" w14:textId="24F4E798" w:rsidR="00877809" w:rsidRPr="002C32CC" w:rsidRDefault="00877809" w:rsidP="0047498F">
      <w:pPr>
        <w:pStyle w:val="TOC2"/>
        <w:tabs>
          <w:tab w:val="left" w:pos="880"/>
          <w:tab w:val="right" w:leader="dot" w:pos="9350"/>
        </w:tabs>
        <w:ind w:left="0"/>
        <w:rPr>
          <w:rFonts w:eastAsiaTheme="minorEastAsia"/>
          <w:noProof/>
        </w:rPr>
      </w:pPr>
    </w:p>
    <w:p w14:paraId="1626A517" w14:textId="77777777" w:rsidR="00697B2C" w:rsidRDefault="00697B2C" w:rsidP="001417A6">
      <w:pPr>
        <w:pStyle w:val="Heading1"/>
        <w:numPr>
          <w:ilvl w:val="0"/>
          <w:numId w:val="2"/>
        </w:numPr>
      </w:pPr>
      <w:r>
        <w:br w:type="page"/>
      </w:r>
      <w:bookmarkStart w:id="1" w:name="_Toc134632401"/>
      <w:r w:rsidR="0087464C">
        <w:lastRenderedPageBreak/>
        <w:t>Introduction</w:t>
      </w:r>
      <w:bookmarkEnd w:id="1"/>
    </w:p>
    <w:p w14:paraId="44B19C6B" w14:textId="3F34B98D" w:rsidR="00B72A88" w:rsidRDefault="00B72A88" w:rsidP="0087464C">
      <w:r>
        <w:t xml:space="preserve">This design </w:t>
      </w:r>
      <w:r w:rsidR="004E3E64">
        <w:t>document outlines</w:t>
      </w:r>
      <w:r w:rsidR="00E24244">
        <w:t xml:space="preserve"> a sales subsystem</w:t>
      </w:r>
      <w:r w:rsidR="00245A1F">
        <w:t xml:space="preserve"> </w:t>
      </w:r>
      <w:r>
        <w:t xml:space="preserve">for the family-owned business FarMarT (FMT), a regional chain of </w:t>
      </w:r>
      <w:r w:rsidR="00831E52">
        <w:t>Business-to-Business (</w:t>
      </w:r>
      <w:r>
        <w:t>B2B</w:t>
      </w:r>
      <w:r w:rsidR="00831E52">
        <w:t>)</w:t>
      </w:r>
      <w:r>
        <w:t xml:space="preserve"> stores that sell farm equipment and supplies to farmers large and small</w:t>
      </w:r>
      <w:r w:rsidR="00245A1F">
        <w:t>, such as seeds, tractors, soil, etc</w:t>
      </w:r>
      <w:r>
        <w:t>.</w:t>
      </w:r>
      <w:r w:rsidR="006837EB">
        <w:t xml:space="preserve"> </w:t>
      </w:r>
      <w:r w:rsidR="00245A1F">
        <w:t>With the recent acquisition by Pablo Myers, a</w:t>
      </w:r>
      <w:r w:rsidR="006837EB">
        <w:t xml:space="preserve"> revamp</w:t>
      </w:r>
      <w:r w:rsidR="00E24244">
        <w:t xml:space="preserve"> of th</w:t>
      </w:r>
      <w:r w:rsidR="0097075F">
        <w:t>e sales</w:t>
      </w:r>
      <w:r w:rsidR="00E24244">
        <w:t xml:space="preserve"> </w:t>
      </w:r>
      <w:r w:rsidR="0097075F">
        <w:t>sub</w:t>
      </w:r>
      <w:r w:rsidR="00E24244">
        <w:t>system</w:t>
      </w:r>
      <w:r w:rsidR="006837EB">
        <w:t xml:space="preserve"> is favorable to increase</w:t>
      </w:r>
      <w:r w:rsidR="0097075F">
        <w:t xml:space="preserve"> efficiency</w:t>
      </w:r>
      <w:r w:rsidR="006837EB">
        <w:t xml:space="preserve">. </w:t>
      </w:r>
      <w:r w:rsidR="00E24244">
        <w:t>Th</w:t>
      </w:r>
      <w:r w:rsidR="0097075F">
        <w:t>e</w:t>
      </w:r>
      <w:r w:rsidR="00E24244">
        <w:t xml:space="preserve"> entire system is independently developed, and the sales subsystem</w:t>
      </w:r>
      <w:r w:rsidR="004E3E64">
        <w:t xml:space="preserve"> efficiently</w:t>
      </w:r>
      <w:r w:rsidR="006837EB">
        <w:t xml:space="preserve"> gather</w:t>
      </w:r>
      <w:r w:rsidR="00E24244">
        <w:t>s</w:t>
      </w:r>
      <w:r w:rsidR="006837EB">
        <w:t xml:space="preserve"> and </w:t>
      </w:r>
      <w:r w:rsidR="00831E52">
        <w:t xml:space="preserve">sorts </w:t>
      </w:r>
      <w:r w:rsidR="00E24244">
        <w:t>valuable</w:t>
      </w:r>
      <w:r w:rsidR="006837EB">
        <w:t xml:space="preserve"> </w:t>
      </w:r>
      <w:r w:rsidR="00831E52">
        <w:t>customer</w:t>
      </w:r>
      <w:r w:rsidR="00E24244">
        <w:t>, order, store, and invoice</w:t>
      </w:r>
      <w:r w:rsidR="00831E52">
        <w:t xml:space="preserve"> data as well as calculating totals for orders</w:t>
      </w:r>
      <w:r w:rsidR="006837EB">
        <w:t>.</w:t>
      </w:r>
      <w:r w:rsidR="00BC3C41">
        <w:t xml:space="preserve"> </w:t>
      </w:r>
    </w:p>
    <w:p w14:paraId="5EFB20AB" w14:textId="77777777" w:rsidR="001417A6" w:rsidRDefault="003A5FB6" w:rsidP="003A5FB6">
      <w:pPr>
        <w:pStyle w:val="Heading2"/>
        <w:numPr>
          <w:ilvl w:val="1"/>
          <w:numId w:val="3"/>
        </w:numPr>
      </w:pPr>
      <w:bookmarkStart w:id="2" w:name="_Toc134632402"/>
      <w:r>
        <w:t>P</w:t>
      </w:r>
      <w:r w:rsidR="001417A6">
        <w:t>urpose of this Document</w:t>
      </w:r>
      <w:bookmarkEnd w:id="2"/>
    </w:p>
    <w:p w14:paraId="55360F58" w14:textId="719DB0A4" w:rsidR="00245A1F" w:rsidRDefault="00245A1F" w:rsidP="001417A6">
      <w:r>
        <w:t xml:space="preserve">This document is designed to document the process of </w:t>
      </w:r>
      <w:r w:rsidR="004E3E64">
        <w:t>the creation</w:t>
      </w:r>
      <w:r>
        <w:t xml:space="preserve"> </w:t>
      </w:r>
      <w:r w:rsidR="004E3E64">
        <w:t>of the</w:t>
      </w:r>
      <w:r>
        <w:t xml:space="preserve"> subsystem. It lays an outline for the entire project and explains chosen design decisions, pros and cons of many design options</w:t>
      </w:r>
      <w:r w:rsidR="0097075F">
        <w:t>, and how each component of this design was tested</w:t>
      </w:r>
      <w:r>
        <w:t>.</w:t>
      </w:r>
    </w:p>
    <w:p w14:paraId="085AFF21" w14:textId="77777777" w:rsidR="00B0433B" w:rsidRDefault="00B0433B" w:rsidP="00B0433B">
      <w:pPr>
        <w:pStyle w:val="Heading2"/>
        <w:numPr>
          <w:ilvl w:val="1"/>
          <w:numId w:val="2"/>
        </w:numPr>
      </w:pPr>
      <w:bookmarkStart w:id="3" w:name="_Toc134632403"/>
      <w:r>
        <w:t>Scope of the Project</w:t>
      </w:r>
      <w:bookmarkEnd w:id="3"/>
    </w:p>
    <w:p w14:paraId="6C528E35" w14:textId="7CC8586C" w:rsidR="009279A0" w:rsidRDefault="009279A0" w:rsidP="00B0433B">
      <w:r>
        <w:t xml:space="preserve">This project is designed to be utilized by FarMarT, specifically following their business model and procedures. It is designed to make orders </w:t>
      </w:r>
      <w:r w:rsidR="006837EB">
        <w:t xml:space="preserve">easily accessible and trackable. This subsystem efficiently collects data and stores it in a database using </w:t>
      </w:r>
      <w:r w:rsidR="0097075F">
        <w:t xml:space="preserve">an </w:t>
      </w:r>
      <w:r w:rsidR="006837EB">
        <w:t>Electronic Data Interchange</w:t>
      </w:r>
      <w:r w:rsidR="0097075F">
        <w:t xml:space="preserve"> format</w:t>
      </w:r>
      <w:r w:rsidR="006837EB">
        <w:t xml:space="preserve"> where it can be gathered to create reports. This system does not deal with customer issues or marketing, only the tracking of sales.</w:t>
      </w:r>
      <w:r w:rsidR="00831E52">
        <w:t xml:space="preserve"> Totals are calculated with any applicable taxes plus the price of the customer’s desired item and amount. </w:t>
      </w:r>
      <w:r w:rsidR="0097075F">
        <w:t>Refer to the 1.3.1 Definitions for tax rates.</w:t>
      </w:r>
    </w:p>
    <w:p w14:paraId="0D30D51D" w14:textId="77777777" w:rsidR="00FA1229" w:rsidRDefault="00FA1229" w:rsidP="00B63E56">
      <w:pPr>
        <w:pStyle w:val="Heading2"/>
        <w:numPr>
          <w:ilvl w:val="1"/>
          <w:numId w:val="2"/>
        </w:numPr>
      </w:pPr>
      <w:bookmarkStart w:id="4" w:name="_Toc134632404"/>
      <w:r>
        <w:t>Definitions, Acronyms, Abbreviations</w:t>
      </w:r>
      <w:bookmarkEnd w:id="4"/>
    </w:p>
    <w:p w14:paraId="256C728F" w14:textId="7559547B" w:rsidR="00FA1229" w:rsidRDefault="00FA1229" w:rsidP="00D30C9D">
      <w:pPr>
        <w:pStyle w:val="Heading3"/>
        <w:numPr>
          <w:ilvl w:val="2"/>
          <w:numId w:val="2"/>
        </w:numPr>
      </w:pPr>
      <w:bookmarkStart w:id="5" w:name="_Toc134632405"/>
      <w:r>
        <w:t>Definitions</w:t>
      </w:r>
      <w:bookmarkEnd w:id="5"/>
    </w:p>
    <w:p w14:paraId="1BADE1E2" w14:textId="02463181" w:rsidR="008317CB" w:rsidRDefault="007622B2" w:rsidP="007622B2">
      <w:r>
        <w:t>All necessary definitions for this document can be found here.</w:t>
      </w:r>
    </w:p>
    <w:p w14:paraId="00C54333" w14:textId="2CEBE12D" w:rsidR="00F90358" w:rsidRDefault="00F90358" w:rsidP="007622B2">
      <w:r>
        <w:t>Product tax</w:t>
      </w:r>
      <w:r w:rsidR="004E3E64">
        <w:t xml:space="preserve"> </w:t>
      </w:r>
      <w:r w:rsidR="004E3E64">
        <w:t xml:space="preserve">– </w:t>
      </w:r>
      <w:r>
        <w:t>7.15%</w:t>
      </w:r>
    </w:p>
    <w:p w14:paraId="6B5E81F7" w14:textId="6242DFC3" w:rsidR="00F90358" w:rsidRDefault="00F90358" w:rsidP="007622B2">
      <w:r>
        <w:t>Service tax</w:t>
      </w:r>
      <w:r w:rsidR="004E3E64">
        <w:t xml:space="preserve"> </w:t>
      </w:r>
      <w:r w:rsidR="004E3E64">
        <w:t xml:space="preserve">– </w:t>
      </w:r>
      <w:r>
        <w:t>3.45%</w:t>
      </w:r>
    </w:p>
    <w:p w14:paraId="5D6DFD92" w14:textId="4E88E6B1" w:rsidR="00F90358" w:rsidRDefault="00F90358" w:rsidP="007622B2">
      <w:r>
        <w:t>Equipment tax</w:t>
      </w:r>
      <w:r w:rsidR="004E3E64">
        <w:t xml:space="preserve"> </w:t>
      </w:r>
      <w:r w:rsidR="004E3E64">
        <w:t xml:space="preserve">– </w:t>
      </w:r>
      <w:r>
        <w:t>$0 if purchased or leased under $5000, $500 if leased at or above $10000 and below $100000, $1500 if leased at or above $100000.</w:t>
      </w:r>
    </w:p>
    <w:p w14:paraId="0908F724" w14:textId="77777777" w:rsidR="00651B06" w:rsidRDefault="00651B06" w:rsidP="00D30C9D">
      <w:pPr>
        <w:pStyle w:val="Heading3"/>
        <w:numPr>
          <w:ilvl w:val="2"/>
          <w:numId w:val="2"/>
        </w:numPr>
      </w:pPr>
      <w:bookmarkStart w:id="6" w:name="_Toc134632406"/>
      <w:r>
        <w:t>Abbreviations &amp; Acronyms</w:t>
      </w:r>
      <w:bookmarkEnd w:id="6"/>
    </w:p>
    <w:p w14:paraId="37FDE3AA" w14:textId="2EA082EA" w:rsidR="00651B06" w:rsidRDefault="007B5719" w:rsidP="00651B06">
      <w:r>
        <w:t>All necessary abbreviations and acronyms for this document can be found here.</w:t>
      </w:r>
    </w:p>
    <w:p w14:paraId="068AA8F9" w14:textId="09D6658F" w:rsidR="00680D32" w:rsidRDefault="00B72A88" w:rsidP="00651B06">
      <w:r>
        <w:t>FMT</w:t>
      </w:r>
      <w:r w:rsidR="0019057A">
        <w:t xml:space="preserve"> – </w:t>
      </w:r>
      <w:r>
        <w:t>FarMarT</w:t>
      </w:r>
      <w:r w:rsidR="007622B2">
        <w:t xml:space="preserve"> (Company Name)</w:t>
      </w:r>
    </w:p>
    <w:p w14:paraId="5CEEA035" w14:textId="7C06E8EE" w:rsidR="00831E52" w:rsidRDefault="00831E52" w:rsidP="00651B06">
      <w:r>
        <w:t>B2B – Business-to-business</w:t>
      </w:r>
    </w:p>
    <w:p w14:paraId="43548F9F" w14:textId="417FFD49" w:rsidR="004E3E64" w:rsidRDefault="004E3E64" w:rsidP="00651B06">
      <w:r>
        <w:t xml:space="preserve">JDBC </w:t>
      </w:r>
      <w:r>
        <w:t>–</w:t>
      </w:r>
      <w:r>
        <w:t xml:space="preserve"> Java EE Database Connectivity</w:t>
      </w:r>
    </w:p>
    <w:p w14:paraId="50C66A2A" w14:textId="77777777" w:rsidR="0097075F" w:rsidRDefault="0097075F" w:rsidP="00651B06"/>
    <w:p w14:paraId="1081080A" w14:textId="77777777" w:rsidR="00173A07" w:rsidRDefault="009061B2" w:rsidP="009061B2">
      <w:pPr>
        <w:pStyle w:val="Heading1"/>
        <w:numPr>
          <w:ilvl w:val="0"/>
          <w:numId w:val="2"/>
        </w:numPr>
      </w:pPr>
      <w:bookmarkStart w:id="7" w:name="_Toc134632407"/>
      <w:r>
        <w:lastRenderedPageBreak/>
        <w:t>Overall Design Description</w:t>
      </w:r>
      <w:bookmarkEnd w:id="7"/>
    </w:p>
    <w:p w14:paraId="3804F03E" w14:textId="110BA9C2" w:rsidR="00D25AE7" w:rsidRDefault="00D25AE7" w:rsidP="009061B2">
      <w:r>
        <w:t xml:space="preserve">This project takes in many different data points and </w:t>
      </w:r>
      <w:r w:rsidR="004E3E64">
        <w:t>outputs are</w:t>
      </w:r>
      <w:r>
        <w:t xml:space="preserve"> based on the provided information. Data include</w:t>
      </w:r>
      <w:r w:rsidR="0097075F">
        <w:t>s</w:t>
      </w:r>
      <w:r>
        <w:t xml:space="preserve"> invoices with customer orders and order information, customer data including name and contact information, as well as store information where the order was placed. </w:t>
      </w:r>
      <w:r w:rsidR="004E3E64">
        <w:t>All</w:t>
      </w:r>
      <w:r w:rsidR="001A7A84">
        <w:t xml:space="preserve"> d</w:t>
      </w:r>
      <w:r>
        <w:t xml:space="preserve">ata is imported through CSV files </w:t>
      </w:r>
      <w:r w:rsidR="004E3E64">
        <w:t>and/</w:t>
      </w:r>
      <w:r w:rsidR="0097075F">
        <w:t xml:space="preserve">or a SQL database </w:t>
      </w:r>
      <w:r>
        <w:t>and exported as XML and JSON files.</w:t>
      </w:r>
      <w:r w:rsidR="001A7A84">
        <w:t xml:space="preserve"> </w:t>
      </w:r>
      <w:r w:rsidR="004E3E64">
        <w:t>Additionally, i</w:t>
      </w:r>
      <w:r w:rsidR="001A7A84">
        <w:t xml:space="preserve">nvoice data </w:t>
      </w:r>
      <w:r w:rsidR="004E3E64">
        <w:t>can be</w:t>
      </w:r>
      <w:r w:rsidR="001A7A84">
        <w:t xml:space="preserve"> printed to </w:t>
      </w:r>
      <w:r w:rsidR="00BC3C41">
        <w:t>the standard output</w:t>
      </w:r>
      <w:r w:rsidR="001A7A84">
        <w:t xml:space="preserve"> in the format of a receipt.</w:t>
      </w:r>
      <w:r w:rsidR="0097075F">
        <w:t xml:space="preserve"> The SQL database was implemented</w:t>
      </w:r>
      <w:r w:rsidR="001454C8">
        <w:t xml:space="preserve"> </w:t>
      </w:r>
      <w:r w:rsidR="004E3E64">
        <w:t xml:space="preserve">to manage large amounts of data with ease. </w:t>
      </w:r>
      <w:r w:rsidR="00F90358">
        <w:t xml:space="preserve">This database is connected </w:t>
      </w:r>
      <w:r w:rsidR="0097075F">
        <w:t xml:space="preserve">to the Java implementation </w:t>
      </w:r>
      <w:r w:rsidR="00F90358">
        <w:t>using JDBC.</w:t>
      </w:r>
    </w:p>
    <w:p w14:paraId="3514246A" w14:textId="60C5BE5D" w:rsidR="00F535CD" w:rsidRDefault="005E120D" w:rsidP="00495F7B">
      <w:pPr>
        <w:pStyle w:val="Heading2"/>
        <w:numPr>
          <w:ilvl w:val="1"/>
          <w:numId w:val="8"/>
        </w:numPr>
      </w:pPr>
      <w:bookmarkStart w:id="8" w:name="_Toc134632408"/>
      <w:r>
        <w:t>Alternative Design Options</w:t>
      </w:r>
      <w:bookmarkEnd w:id="8"/>
    </w:p>
    <w:p w14:paraId="1D24D70B" w14:textId="3D9889FD" w:rsidR="00F535CD" w:rsidRPr="00F535CD" w:rsidRDefault="004E3E64" w:rsidP="00F535CD">
      <w:r>
        <w:t>Alternative designs include placing the l</w:t>
      </w:r>
      <w:r w:rsidR="00AE0C82">
        <w:t xml:space="preserve">oading and converting data </w:t>
      </w:r>
      <w:r>
        <w:t xml:space="preserve">functions </w:t>
      </w:r>
      <w:r w:rsidR="00AE0C82">
        <w:t>into a separate</w:t>
      </w:r>
      <w:r w:rsidR="0097075F">
        <w:t xml:space="preserve"> Java package</w:t>
      </w:r>
      <w:r w:rsidR="00AE0C82">
        <w:t xml:space="preserve"> to allow further separation of operations. Additionally, interfaces can be implemented</w:t>
      </w:r>
      <w:r w:rsidR="00F90358">
        <w:t xml:space="preserve"> around the</w:t>
      </w:r>
      <w:r w:rsidR="00AE0C82">
        <w:t xml:space="preserve"> </w:t>
      </w:r>
      <w:r w:rsidR="00F90358">
        <w:t xml:space="preserve">Item class </w:t>
      </w:r>
      <w:r w:rsidR="00AE0C82">
        <w:t xml:space="preserve">to </w:t>
      </w:r>
      <w:r>
        <w:t>strengthen</w:t>
      </w:r>
      <w:r w:rsidR="00AE0C82">
        <w:t xml:space="preserve"> inheritance and reduce issues with abstract classes</w:t>
      </w:r>
      <w:r w:rsidR="00F90358">
        <w:t>, such as calcSubtotal and calcTax</w:t>
      </w:r>
      <w:r w:rsidR="00AE0C82">
        <w:t>.</w:t>
      </w:r>
    </w:p>
    <w:p w14:paraId="0043EE23" w14:textId="2BFF38C6" w:rsidR="00DB02F9" w:rsidRDefault="009061B2" w:rsidP="00D10496">
      <w:pPr>
        <w:pStyle w:val="Heading1"/>
        <w:numPr>
          <w:ilvl w:val="0"/>
          <w:numId w:val="8"/>
        </w:numPr>
      </w:pPr>
      <w:bookmarkStart w:id="9" w:name="_Toc134632409"/>
      <w:r>
        <w:t>Detailed Component Description</w:t>
      </w:r>
      <w:bookmarkEnd w:id="9"/>
    </w:p>
    <w:p w14:paraId="798608EA" w14:textId="1ECB838A" w:rsidR="001454C8" w:rsidRDefault="001454C8" w:rsidP="00D10496">
      <w:r>
        <w:t>This design is based in Java with a connection to a</w:t>
      </w:r>
      <w:r w:rsidR="00831E52">
        <w:t>n</w:t>
      </w:r>
      <w:r>
        <w:t xml:space="preserve"> SQL database. </w:t>
      </w:r>
      <w:r w:rsidR="00831E52">
        <w:t>Data is stored in a database and is retrieved and persisted using JDBC queries.</w:t>
      </w:r>
    </w:p>
    <w:p w14:paraId="0685C904" w14:textId="5B1E9816" w:rsidR="00C11A75" w:rsidRDefault="00B24BE3" w:rsidP="00C11A75">
      <w:pPr>
        <w:pStyle w:val="Heading2"/>
        <w:numPr>
          <w:ilvl w:val="1"/>
          <w:numId w:val="6"/>
        </w:numPr>
      </w:pPr>
      <w:bookmarkStart w:id="10" w:name="_Toc134632410"/>
      <w:r>
        <w:t xml:space="preserve">Database </w:t>
      </w:r>
      <w:r w:rsidR="004A7B73">
        <w:t>Design</w:t>
      </w:r>
      <w:bookmarkEnd w:id="10"/>
    </w:p>
    <w:p w14:paraId="3077F17D" w14:textId="06E17A13" w:rsidR="00C0530B" w:rsidRDefault="00450823" w:rsidP="00C11A75">
      <w:r>
        <w:t xml:space="preserve">This database utilizes </w:t>
      </w:r>
      <w:r w:rsidR="00F90358">
        <w:t>9</w:t>
      </w:r>
      <w:r>
        <w:t xml:space="preserve"> tables to store data of different data types. All foreign keys directly correlate to the key in the subsequent table </w:t>
      </w:r>
      <w:r w:rsidR="00F90358">
        <w:t>as directed by the lines and arrows</w:t>
      </w:r>
      <w:r>
        <w:t>. By utilizing a database, it will be simpler to deal with the massive amount of input data that will be received with orders as well as data corresponding to products and services.</w:t>
      </w:r>
      <w:r w:rsidR="00831E52">
        <w:t xml:space="preserve"> Data is normalized by creating a state and country table for the address. It is common to have customers from the same state or country, but not from the same zip, city, or street.</w:t>
      </w:r>
      <w:r w:rsidR="004E3E64">
        <w:t xml:space="preserve"> Furthermore, foreign keys are used instead of repeating customer or item codes to ensure easy discrimination between datapoints.</w:t>
      </w:r>
    </w:p>
    <w:p w14:paraId="57AA1016" w14:textId="66967B74" w:rsidR="0097075F" w:rsidRDefault="0097075F" w:rsidP="00C11A75">
      <w:r>
        <w:rPr>
          <w:noProof/>
        </w:rPr>
        <w:drawing>
          <wp:anchor distT="0" distB="0" distL="114300" distR="114300" simplePos="0" relativeHeight="251658240" behindDoc="0" locked="0" layoutInCell="1" allowOverlap="1" wp14:anchorId="7B950498" wp14:editId="7089A052">
            <wp:simplePos x="0" y="0"/>
            <wp:positionH relativeFrom="column">
              <wp:posOffset>0</wp:posOffset>
            </wp:positionH>
            <wp:positionV relativeFrom="paragraph">
              <wp:posOffset>3809</wp:posOffset>
            </wp:positionV>
            <wp:extent cx="4057650" cy="3275163"/>
            <wp:effectExtent l="0" t="0" r="0" b="190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987" cy="3279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DA430" w14:textId="581304A7" w:rsidR="0097075F" w:rsidRDefault="0097075F" w:rsidP="00C11A75"/>
    <w:p w14:paraId="37811950" w14:textId="199DF32D" w:rsidR="0097075F" w:rsidRDefault="0097075F" w:rsidP="00C11A75"/>
    <w:p w14:paraId="2F5D3C7C" w14:textId="77777777" w:rsidR="0097075F" w:rsidRDefault="0097075F" w:rsidP="00C11A75"/>
    <w:p w14:paraId="6928EB3D" w14:textId="77777777" w:rsidR="0097075F" w:rsidRDefault="0097075F" w:rsidP="00C11A75"/>
    <w:p w14:paraId="549F352B" w14:textId="63DB4A60" w:rsidR="0097075F" w:rsidRDefault="0097075F" w:rsidP="00C11A75"/>
    <w:p w14:paraId="5C1AD07B" w14:textId="5A54142A" w:rsidR="004D7B0C" w:rsidRDefault="004D7B0C" w:rsidP="00C11A75"/>
    <w:p w14:paraId="5E557664" w14:textId="77777777" w:rsidR="00D27A64" w:rsidRDefault="00D27A64" w:rsidP="00C11A75"/>
    <w:p w14:paraId="7F54563E" w14:textId="019803CE" w:rsidR="00450823" w:rsidRDefault="00A370A8" w:rsidP="00A370A8">
      <w:pPr>
        <w:pStyle w:val="Heading3"/>
        <w:numPr>
          <w:ilvl w:val="2"/>
          <w:numId w:val="6"/>
        </w:numPr>
      </w:pPr>
      <w:bookmarkStart w:id="11" w:name="_Toc134632411"/>
      <w:r>
        <w:lastRenderedPageBreak/>
        <w:t>Component Testing Strategy</w:t>
      </w:r>
      <w:bookmarkEnd w:id="11"/>
    </w:p>
    <w:p w14:paraId="5252E699" w14:textId="097D4716" w:rsidR="00450823" w:rsidRPr="00A370A8" w:rsidRDefault="00450823" w:rsidP="00D27A64">
      <w:r>
        <w:t xml:space="preserve">Data is inserted into the database and tested using multiple different queries to ensure the desired results are output. </w:t>
      </w:r>
      <w:r w:rsidR="00B11989">
        <w:t>12 total queries were made, which</w:t>
      </w:r>
      <w:r>
        <w:t xml:space="preserve"> include retrieving basic person or order information, adding emails to a record, finding specific item information, and total sales by employees or stores.</w:t>
      </w:r>
      <w:r w:rsidR="00D27A64">
        <w:t xml:space="preserve"> For example, the query “</w:t>
      </w:r>
      <w:r w:rsidR="00D27A64">
        <w:t>select p.firstName,p.lastName,e.email from Person p left join Email e on p.personId = e.personId</w:t>
      </w:r>
      <w:r w:rsidR="00D27A64">
        <w:t xml:space="preserve"> </w:t>
      </w:r>
      <w:r w:rsidR="00D27A64">
        <w:t>where p.personId = 12;</w:t>
      </w:r>
      <w:r w:rsidR="00D27A64">
        <w:t xml:space="preserve">” can be used to ensure that the person with personId 12 has the correct emails associated with their database profile. </w:t>
      </w:r>
      <w:r w:rsidR="00B11989">
        <w:t>All tests passed.</w:t>
      </w:r>
      <w:r w:rsidR="00B11989">
        <w:tab/>
      </w:r>
    </w:p>
    <w:p w14:paraId="4D2E638D" w14:textId="43411A27" w:rsidR="00DE12E6" w:rsidRPr="00DE12E6" w:rsidRDefault="00DE12E6" w:rsidP="00C11A75">
      <w:pPr>
        <w:pStyle w:val="Heading2"/>
        <w:numPr>
          <w:ilvl w:val="1"/>
          <w:numId w:val="6"/>
        </w:numPr>
      </w:pPr>
      <w:bookmarkStart w:id="12" w:name="_Toc134632412"/>
      <w:r>
        <w:t>Class/Entity Model</w:t>
      </w:r>
      <w:bookmarkEnd w:id="12"/>
    </w:p>
    <w:p w14:paraId="3CE6B2A1" w14:textId="0BE5C877" w:rsidR="00F12FAE" w:rsidRDefault="00D07674" w:rsidP="00F12FAE">
      <w:r>
        <w:rPr>
          <w:noProof/>
        </w:rPr>
        <w:drawing>
          <wp:anchor distT="0" distB="0" distL="114300" distR="114300" simplePos="0" relativeHeight="251654144" behindDoc="0" locked="0" layoutInCell="1" allowOverlap="1" wp14:anchorId="36A262C3" wp14:editId="7E19564F">
            <wp:simplePos x="0" y="0"/>
            <wp:positionH relativeFrom="column">
              <wp:posOffset>-263432</wp:posOffset>
            </wp:positionH>
            <wp:positionV relativeFrom="paragraph">
              <wp:posOffset>604882</wp:posOffset>
            </wp:positionV>
            <wp:extent cx="6443392" cy="2898838"/>
            <wp:effectExtent l="0" t="0" r="0" b="0"/>
            <wp:wrapNone/>
            <wp:docPr id="109067903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79036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3392" cy="2898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2B2">
        <w:t>Outline of classes and their specific variables and methods</w:t>
      </w:r>
      <w:r w:rsidR="00AB35BE">
        <w:t>.</w:t>
      </w:r>
      <w:r w:rsidR="002112A8">
        <w:t xml:space="preserve"> </w:t>
      </w:r>
      <w:r w:rsidR="00450823">
        <w:t xml:space="preserve">There are </w:t>
      </w:r>
      <w:r w:rsidR="001454C8">
        <w:t>three</w:t>
      </w:r>
      <w:r w:rsidR="00450823">
        <w:t xml:space="preserve"> main section</w:t>
      </w:r>
      <w:r w:rsidR="00F56C67">
        <w:t>s. The first deals with all basic data types, the second deals with loading, converting, and outputting the data, and the last deals with invoices and invoice items.</w:t>
      </w:r>
      <w:bookmarkStart w:id="13" w:name="_Ref352919259"/>
      <w:bookmarkStart w:id="14" w:name="_Ref352919249"/>
    </w:p>
    <w:p w14:paraId="711E1F9C" w14:textId="4FC9CDB7" w:rsidR="00D134E5" w:rsidRDefault="00D134E5" w:rsidP="00F12FAE"/>
    <w:p w14:paraId="03169328" w14:textId="03D7AA8B" w:rsidR="00D134E5" w:rsidRDefault="00D134E5" w:rsidP="00F12FAE"/>
    <w:p w14:paraId="7527C89B" w14:textId="01AE7034" w:rsidR="00D134E5" w:rsidRDefault="00D134E5" w:rsidP="00F12FAE"/>
    <w:p w14:paraId="66881E46" w14:textId="6BB88789" w:rsidR="00D134E5" w:rsidRDefault="00D134E5" w:rsidP="00F12FAE"/>
    <w:p w14:paraId="4E89434F" w14:textId="77D74084" w:rsidR="00D134E5" w:rsidRDefault="00D134E5" w:rsidP="00F12FAE"/>
    <w:p w14:paraId="3A9FFAE5" w14:textId="47F13952" w:rsidR="00D134E5" w:rsidRDefault="00D134E5" w:rsidP="00F12FAE"/>
    <w:p w14:paraId="02B445FC" w14:textId="02DC7E90" w:rsidR="00D134E5" w:rsidRDefault="00D134E5" w:rsidP="00F12FAE"/>
    <w:p w14:paraId="2DE6A491" w14:textId="63EAB4EF" w:rsidR="00D134E5" w:rsidRDefault="00D134E5" w:rsidP="00F12FAE"/>
    <w:p w14:paraId="14BD44E4" w14:textId="3BC873C4" w:rsidR="00D134E5" w:rsidRDefault="00D07674" w:rsidP="00F12FAE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81396" wp14:editId="4CE61EB2">
            <wp:simplePos x="0" y="0"/>
            <wp:positionH relativeFrom="column">
              <wp:posOffset>-261257</wp:posOffset>
            </wp:positionH>
            <wp:positionV relativeFrom="paragraph">
              <wp:posOffset>286929</wp:posOffset>
            </wp:positionV>
            <wp:extent cx="6440805" cy="3621112"/>
            <wp:effectExtent l="0" t="0" r="0" b="0"/>
            <wp:wrapNone/>
            <wp:docPr id="1360080573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080573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5428" cy="362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4D7B4" w14:textId="39598ECF" w:rsidR="00D134E5" w:rsidRDefault="00D134E5" w:rsidP="00F12FAE"/>
    <w:p w14:paraId="78BC36F4" w14:textId="70532147" w:rsidR="00D134E5" w:rsidRDefault="00D134E5" w:rsidP="00F12FAE"/>
    <w:p w14:paraId="6277B786" w14:textId="25C88A1D" w:rsidR="00D134E5" w:rsidRDefault="00D134E5" w:rsidP="00F12FAE"/>
    <w:p w14:paraId="19674CBC" w14:textId="1EEDABA4" w:rsidR="00D134E5" w:rsidRDefault="00D134E5" w:rsidP="00F12FAE"/>
    <w:p w14:paraId="74D27B66" w14:textId="25816134" w:rsidR="00D134E5" w:rsidRDefault="00D134E5" w:rsidP="00F12FAE"/>
    <w:p w14:paraId="088D0197" w14:textId="17F64F38" w:rsidR="00D134E5" w:rsidRDefault="00D134E5" w:rsidP="00F12FAE"/>
    <w:p w14:paraId="43A089A6" w14:textId="025701E3" w:rsidR="00D134E5" w:rsidRDefault="00D134E5" w:rsidP="00F12FAE"/>
    <w:p w14:paraId="4D0A151D" w14:textId="6CB0DCA4" w:rsidR="00D134E5" w:rsidRDefault="00D134E5" w:rsidP="00F12FAE"/>
    <w:p w14:paraId="17CA1C89" w14:textId="77777777" w:rsidR="00D27A64" w:rsidRDefault="00D27A64" w:rsidP="00F12FAE"/>
    <w:p w14:paraId="1609C8DF" w14:textId="57B3622C" w:rsidR="00D134E5" w:rsidRDefault="00D07674" w:rsidP="00F12FAE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9D73D9C" wp14:editId="4BE76FEA">
            <wp:simplePos x="0" y="0"/>
            <wp:positionH relativeFrom="column">
              <wp:posOffset>-332105</wp:posOffset>
            </wp:positionH>
            <wp:positionV relativeFrom="paragraph">
              <wp:posOffset>-171450</wp:posOffset>
            </wp:positionV>
            <wp:extent cx="6612971" cy="1709057"/>
            <wp:effectExtent l="0" t="0" r="0" b="5715"/>
            <wp:wrapNone/>
            <wp:docPr id="867839674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39674" name="Picture 3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2971" cy="1709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F81798" w14:textId="24FB9DC1" w:rsidR="00D134E5" w:rsidRDefault="00D134E5" w:rsidP="00F12FAE"/>
    <w:p w14:paraId="296D3985" w14:textId="74DA0E01" w:rsidR="00D134E5" w:rsidRPr="00F12FAE" w:rsidRDefault="00D134E5" w:rsidP="00F12FAE"/>
    <w:p w14:paraId="5298209C" w14:textId="3EDC2934" w:rsidR="00D134E5" w:rsidRDefault="00D134E5" w:rsidP="004D7B0C">
      <w:pPr>
        <w:pStyle w:val="Caption"/>
        <w:jc w:val="center"/>
      </w:pPr>
    </w:p>
    <w:p w14:paraId="60F8A46A" w14:textId="72EA7065" w:rsidR="00D134E5" w:rsidRPr="00D134E5" w:rsidRDefault="00D27A64" w:rsidP="00D134E5">
      <w:r>
        <w:rPr>
          <w:noProof/>
        </w:rPr>
        <w:drawing>
          <wp:anchor distT="0" distB="0" distL="114300" distR="114300" simplePos="0" relativeHeight="251660288" behindDoc="0" locked="0" layoutInCell="1" allowOverlap="1" wp14:anchorId="17748223" wp14:editId="4E06EF1C">
            <wp:simplePos x="0" y="0"/>
            <wp:positionH relativeFrom="column">
              <wp:posOffset>-337185</wp:posOffset>
            </wp:positionH>
            <wp:positionV relativeFrom="paragraph">
              <wp:posOffset>369570</wp:posOffset>
            </wp:positionV>
            <wp:extent cx="6612890" cy="2559685"/>
            <wp:effectExtent l="0" t="0" r="0" b="0"/>
            <wp:wrapNone/>
            <wp:docPr id="1770649753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49753" name="Picture 4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CD6FA" w14:textId="2EEDC6A5" w:rsidR="00D134E5" w:rsidRDefault="00D134E5" w:rsidP="004D7B0C">
      <w:pPr>
        <w:pStyle w:val="Caption"/>
        <w:jc w:val="center"/>
      </w:pPr>
    </w:p>
    <w:p w14:paraId="68CCEC61" w14:textId="6B8FB172" w:rsidR="00D134E5" w:rsidRDefault="00D134E5" w:rsidP="004D7B0C">
      <w:pPr>
        <w:pStyle w:val="Caption"/>
        <w:jc w:val="center"/>
      </w:pPr>
    </w:p>
    <w:p w14:paraId="2D0C85F9" w14:textId="7E320007" w:rsidR="00D134E5" w:rsidRDefault="00D134E5" w:rsidP="004D7B0C">
      <w:pPr>
        <w:pStyle w:val="Caption"/>
        <w:jc w:val="center"/>
      </w:pPr>
    </w:p>
    <w:p w14:paraId="0BDD0649" w14:textId="77777777" w:rsidR="00D134E5" w:rsidRDefault="00D134E5" w:rsidP="004D7B0C">
      <w:pPr>
        <w:pStyle w:val="Caption"/>
        <w:jc w:val="center"/>
      </w:pPr>
    </w:p>
    <w:p w14:paraId="6B6A96F6" w14:textId="77777777" w:rsidR="00D134E5" w:rsidRDefault="00D134E5" w:rsidP="004D7B0C">
      <w:pPr>
        <w:pStyle w:val="Caption"/>
        <w:jc w:val="center"/>
      </w:pPr>
    </w:p>
    <w:p w14:paraId="20D8FB05" w14:textId="77777777" w:rsidR="002F63C3" w:rsidRDefault="002F63C3" w:rsidP="002F63C3"/>
    <w:p w14:paraId="2F84FFBD" w14:textId="77777777" w:rsidR="002F63C3" w:rsidRDefault="002F63C3" w:rsidP="002F63C3"/>
    <w:p w14:paraId="52A03D76" w14:textId="77777777" w:rsidR="002F63C3" w:rsidRDefault="002F63C3" w:rsidP="002F63C3"/>
    <w:p w14:paraId="541257AA" w14:textId="77777777" w:rsidR="002F63C3" w:rsidRPr="002F63C3" w:rsidRDefault="002F63C3" w:rsidP="002F63C3"/>
    <w:p w14:paraId="01AD77ED" w14:textId="612E5946" w:rsidR="00F12FAE" w:rsidRPr="00F12FAE" w:rsidRDefault="00F12FAE" w:rsidP="004D7B0C">
      <w:pPr>
        <w:pStyle w:val="Caption"/>
        <w:jc w:val="center"/>
      </w:pPr>
      <w:r>
        <w:t xml:space="preserve">Figure </w:t>
      </w:r>
      <w:fldSimple w:instr=" SEQ Figure \* ARABIC ">
        <w:r w:rsidR="009B4FE4">
          <w:rPr>
            <w:noProof/>
          </w:rPr>
          <w:t>1</w:t>
        </w:r>
      </w:fldSimple>
      <w:bookmarkEnd w:id="13"/>
      <w:r>
        <w:t xml:space="preserve">: </w:t>
      </w:r>
      <w:bookmarkEnd w:id="14"/>
      <w:r>
        <w:t>UML Diagram for the FarMarT operations, outlining different classes and variables.</w:t>
      </w:r>
    </w:p>
    <w:p w14:paraId="68B661B1" w14:textId="77777777" w:rsidR="00715BCE" w:rsidRDefault="00715BCE" w:rsidP="00715BCE">
      <w:pPr>
        <w:pStyle w:val="Heading3"/>
        <w:numPr>
          <w:ilvl w:val="2"/>
          <w:numId w:val="6"/>
        </w:numPr>
      </w:pPr>
      <w:bookmarkStart w:id="15" w:name="_Toc134632413"/>
      <w:r>
        <w:t>Component Testing Strategy</w:t>
      </w:r>
      <w:bookmarkEnd w:id="15"/>
    </w:p>
    <w:p w14:paraId="4C9E46FE" w14:textId="7316283D" w:rsidR="007622B2" w:rsidRDefault="007622B2" w:rsidP="004E4F9D">
      <w:r>
        <w:t xml:space="preserve">Test files with randomly generated data </w:t>
      </w:r>
      <w:r w:rsidR="00245A1F">
        <w:t xml:space="preserve">from Mockaroo </w:t>
      </w:r>
      <w:r>
        <w:t>were input into the classes above to test the effectiveness of scanning and printing data. Data was imported through CSV files and exported to XML/JSON files. Each class passed their respective tests</w:t>
      </w:r>
      <w:r w:rsidR="00B050D9">
        <w:t>.</w:t>
      </w:r>
    </w:p>
    <w:p w14:paraId="2CBEE9E4" w14:textId="22DF3D2B" w:rsidR="001A7A84" w:rsidRPr="00A370A8" w:rsidRDefault="001A7A84" w:rsidP="004E4F9D">
      <w:r>
        <w:t xml:space="preserve">Additionally, test files for invoices were generated with Mockaroo data as well as utilizing </w:t>
      </w:r>
      <w:r w:rsidR="00C45A29">
        <w:t xml:space="preserve">the </w:t>
      </w:r>
      <w:r w:rsidR="00B11989">
        <w:t>item</w:t>
      </w:r>
      <w:r>
        <w:t>, person, and store data</w:t>
      </w:r>
      <w:r w:rsidR="00C45A29">
        <w:t>.</w:t>
      </w:r>
      <w:r>
        <w:t xml:space="preserve"> </w:t>
      </w:r>
      <w:r w:rsidR="00C45A29">
        <w:t>An output.txt file shows expected output of invoices in a receipt format</w:t>
      </w:r>
      <w:r>
        <w:t xml:space="preserve">. Totals were calculated by hand </w:t>
      </w:r>
      <w:r w:rsidR="00BC3C41">
        <w:t xml:space="preserve">adhering to the business logic outlined in the </w:t>
      </w:r>
      <w:r w:rsidR="0028164F">
        <w:t>i</w:t>
      </w:r>
      <w:r w:rsidR="00BC3C41">
        <w:t>ntroduction of this document.</w:t>
      </w:r>
    </w:p>
    <w:p w14:paraId="0CC29C01" w14:textId="77777777" w:rsidR="009C2A34" w:rsidRDefault="009C2A34" w:rsidP="00C11A75">
      <w:pPr>
        <w:pStyle w:val="Heading2"/>
        <w:numPr>
          <w:ilvl w:val="1"/>
          <w:numId w:val="6"/>
        </w:numPr>
      </w:pPr>
      <w:bookmarkStart w:id="16" w:name="_Toc134632414"/>
      <w:r>
        <w:t>Database Interface</w:t>
      </w:r>
      <w:bookmarkEnd w:id="16"/>
    </w:p>
    <w:p w14:paraId="653C830B" w14:textId="42ED93D1" w:rsidR="00D8387E" w:rsidRDefault="00F40E38" w:rsidP="009C2A34">
      <w:r>
        <w:t>JDBC is used in the Java application to connect with an SQL database, allowing input directly from the database using queries as opposed to scanning CSV files. A factory function was created to establish a connection to the database, and each Java class was appropriately mapped to each SQL table. Wildcards are avoided in select statements to optimize query performance and reduce bandwidth usage.</w:t>
      </w:r>
    </w:p>
    <w:p w14:paraId="7758A5D6" w14:textId="77777777" w:rsidR="00490742" w:rsidRDefault="00490742" w:rsidP="00490742">
      <w:pPr>
        <w:pStyle w:val="Heading3"/>
        <w:numPr>
          <w:ilvl w:val="2"/>
          <w:numId w:val="6"/>
        </w:numPr>
      </w:pPr>
      <w:bookmarkStart w:id="17" w:name="_Toc134632415"/>
      <w:r>
        <w:t>Component Testing Strategy</w:t>
      </w:r>
      <w:bookmarkEnd w:id="17"/>
    </w:p>
    <w:p w14:paraId="2527C955" w14:textId="785BFEBF" w:rsidR="00887A59" w:rsidRPr="00A370A8" w:rsidRDefault="00B11989" w:rsidP="00516600">
      <w:r>
        <w:t>Eight total</w:t>
      </w:r>
      <w:r w:rsidR="00F40E38">
        <w:t xml:space="preserve"> s</w:t>
      </w:r>
      <w:r w:rsidR="00001A80">
        <w:t xml:space="preserve">elect statements were used to take data from the SQL database and </w:t>
      </w:r>
      <w:r w:rsidR="00AC1F26">
        <w:t xml:space="preserve">seamlessly </w:t>
      </w:r>
      <w:r w:rsidR="00D8387E">
        <w:t>turn it</w:t>
      </w:r>
      <w:r w:rsidR="00001A80">
        <w:t xml:space="preserve"> into Java objects</w:t>
      </w:r>
      <w:r w:rsidR="00AC1F26">
        <w:t xml:space="preserve"> from ResultSet</w:t>
      </w:r>
      <w:r>
        <w:t>s, some of which were for foreign key ids, and some were for full store or person data</w:t>
      </w:r>
      <w:r w:rsidR="00001A80">
        <w:t xml:space="preserve">. </w:t>
      </w:r>
      <w:r w:rsidR="00F40E38">
        <w:t xml:space="preserve">The results were compared with SQL statements in MySQL Workbench to ensure the same data was </w:t>
      </w:r>
      <w:r w:rsidR="00AC1F26">
        <w:t xml:space="preserve">accurately </w:t>
      </w:r>
      <w:r w:rsidR="00F40E38">
        <w:t>selected</w:t>
      </w:r>
      <w:r w:rsidR="00AC1F26">
        <w:t xml:space="preserve"> and all the data that was desired was received</w:t>
      </w:r>
      <w:r w:rsidR="00F40E38">
        <w:t>.</w:t>
      </w:r>
    </w:p>
    <w:p w14:paraId="692DF5F0" w14:textId="77777777" w:rsidR="003D4CDD" w:rsidRDefault="003D4CDD" w:rsidP="00C11A75">
      <w:pPr>
        <w:pStyle w:val="Heading2"/>
        <w:numPr>
          <w:ilvl w:val="1"/>
          <w:numId w:val="6"/>
        </w:numPr>
      </w:pPr>
      <w:bookmarkStart w:id="18" w:name="_Toc134632416"/>
      <w:r>
        <w:lastRenderedPageBreak/>
        <w:t>Design &amp; Integration of Data Structures</w:t>
      </w:r>
      <w:bookmarkEnd w:id="18"/>
    </w:p>
    <w:p w14:paraId="1378050A" w14:textId="60BE5A94" w:rsidR="00AC1F26" w:rsidRPr="00A370A8" w:rsidRDefault="00AC1F26" w:rsidP="00AC1F26">
      <w:r>
        <w:t>A Java class</w:t>
      </w:r>
      <w:r w:rsidR="00477881">
        <w:t xml:space="preserve"> (InvoiceData)</w:t>
      </w:r>
      <w:r>
        <w:t xml:space="preserve"> is used to persist data into the database</w:t>
      </w:r>
      <w:r w:rsidR="00477881">
        <w:t xml:space="preserve"> for new orders</w:t>
      </w:r>
      <w:r>
        <w:t xml:space="preserve">. This is done by using various insert queries and update PreparedStatements. Additionally, the generated keys are returned and stored so other classes can use </w:t>
      </w:r>
      <w:r w:rsidR="0097075F">
        <w:t>it as a foreign key</w:t>
      </w:r>
      <w:r w:rsidR="00B11989">
        <w:t>, such as the country and state id for address</w:t>
      </w:r>
      <w:r>
        <w:t>. This is done using</w:t>
      </w:r>
      <w:r w:rsidR="0097075F">
        <w:t xml:space="preserve"> </w:t>
      </w:r>
      <w:r>
        <w:t>Statement.RETURN_GENERATED_KEYS and ResultSets.</w:t>
      </w:r>
    </w:p>
    <w:p w14:paraId="0E550834" w14:textId="77777777" w:rsidR="00A9439B" w:rsidRDefault="00A9439B" w:rsidP="00A9439B">
      <w:pPr>
        <w:pStyle w:val="Heading3"/>
        <w:numPr>
          <w:ilvl w:val="2"/>
          <w:numId w:val="6"/>
        </w:numPr>
      </w:pPr>
      <w:bookmarkStart w:id="19" w:name="_Toc134632417"/>
      <w:r>
        <w:t>Component Testing Strategy</w:t>
      </w:r>
      <w:bookmarkEnd w:id="19"/>
    </w:p>
    <w:p w14:paraId="55B4F1E0" w14:textId="142D15FC" w:rsidR="00AC1F26" w:rsidRDefault="00AC1F26" w:rsidP="00F17C5C">
      <w:r>
        <w:t xml:space="preserve">Similarly to </w:t>
      </w:r>
      <w:r w:rsidR="008F30E0">
        <w:t>when select statements were used to verify data directly in MySQL before using JDBC</w:t>
      </w:r>
      <w:r>
        <w:t xml:space="preserve">, various </w:t>
      </w:r>
      <w:r w:rsidR="008F30E0">
        <w:t>select</w:t>
      </w:r>
      <w:r>
        <w:t xml:space="preserve"> statements were designed </w:t>
      </w:r>
      <w:r w:rsidR="008F30E0">
        <w:t xml:space="preserve">in JDBC </w:t>
      </w:r>
      <w:r>
        <w:t>to test</w:t>
      </w:r>
      <w:r w:rsidR="008F30E0">
        <w:t xml:space="preserve"> the data persistence</w:t>
      </w:r>
      <w:r>
        <w:t xml:space="preserve">. To verify the effectiveness of said statements, select statements were </w:t>
      </w:r>
      <w:r w:rsidR="008F30E0">
        <w:t xml:space="preserve">also </w:t>
      </w:r>
      <w:r>
        <w:t xml:space="preserve">run in MySQL </w:t>
      </w:r>
      <w:r w:rsidR="00B11989">
        <w:t xml:space="preserve">Workbench </w:t>
      </w:r>
      <w:r>
        <w:t>to check that the specified data was inserted/deleted</w:t>
      </w:r>
      <w:r w:rsidR="008F30E0">
        <w:t xml:space="preserve"> as well as being selected properly by JDBC</w:t>
      </w:r>
      <w:r>
        <w:t>.</w:t>
      </w:r>
    </w:p>
    <w:p w14:paraId="7ADAE21A" w14:textId="77777777" w:rsidR="009C2A34" w:rsidRDefault="00DD5427" w:rsidP="00C11A75">
      <w:pPr>
        <w:pStyle w:val="Heading2"/>
        <w:numPr>
          <w:ilvl w:val="1"/>
          <w:numId w:val="6"/>
        </w:numPr>
      </w:pPr>
      <w:bookmarkStart w:id="20" w:name="_Toc134632418"/>
      <w:r>
        <w:t xml:space="preserve">Changes &amp; </w:t>
      </w:r>
      <w:r w:rsidR="009C2A34">
        <w:t>Refactoring</w:t>
      </w:r>
      <w:bookmarkEnd w:id="20"/>
    </w:p>
    <w:p w14:paraId="03BDAC7E" w14:textId="2D5E5F0F" w:rsidR="009C22DC" w:rsidRPr="004C1A24" w:rsidRDefault="002C32CC" w:rsidP="004C1A24">
      <w:r>
        <w:t xml:space="preserve">While this subsystem was created, a major redesign had to take place to follow more object-oriented principles. This included the removal of unnecessary classes and incorporation of their functionality into other, more reasonable </w:t>
      </w:r>
      <w:r w:rsidR="00D20119">
        <w:t>locations</w:t>
      </w:r>
      <w:r>
        <w:t>. For example, invoice items were originally given a class each. However, this resulted in repeated information and information being stored in different areas for the same item</w:t>
      </w:r>
      <w:r w:rsidR="00D20119">
        <w:t xml:space="preserve"> which was unreasonable</w:t>
      </w:r>
      <w:r>
        <w:t>.</w:t>
      </w:r>
      <w:r w:rsidR="00D20119">
        <w:t xml:space="preserve"> </w:t>
      </w:r>
    </w:p>
    <w:sectPr w:rsidR="009C22DC" w:rsidRPr="004C1A24" w:rsidSect="005514FB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5D42A" w14:textId="77777777" w:rsidR="00110A0D" w:rsidRDefault="00110A0D" w:rsidP="002130FD">
      <w:pPr>
        <w:spacing w:after="0" w:line="240" w:lineRule="auto"/>
      </w:pPr>
      <w:r>
        <w:separator/>
      </w:r>
    </w:p>
  </w:endnote>
  <w:endnote w:type="continuationSeparator" w:id="0">
    <w:p w14:paraId="216B59B5" w14:textId="77777777" w:rsidR="00110A0D" w:rsidRDefault="00110A0D" w:rsidP="0021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47146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453093" w14:textId="77777777" w:rsidR="00DA66ED" w:rsidRDefault="00DA66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6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5653106" w14:textId="77777777" w:rsidR="002130FD" w:rsidRDefault="002130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8B11" w14:textId="77777777" w:rsidR="00110A0D" w:rsidRDefault="00110A0D" w:rsidP="002130FD">
      <w:pPr>
        <w:spacing w:after="0" w:line="240" w:lineRule="auto"/>
      </w:pPr>
      <w:r>
        <w:separator/>
      </w:r>
    </w:p>
  </w:footnote>
  <w:footnote w:type="continuationSeparator" w:id="0">
    <w:p w14:paraId="55A1F22A" w14:textId="77777777" w:rsidR="00110A0D" w:rsidRDefault="00110A0D" w:rsidP="0021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D5F27"/>
    <w:multiLevelType w:val="multilevel"/>
    <w:tmpl w:val="56264B2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067681"/>
    <w:multiLevelType w:val="multilevel"/>
    <w:tmpl w:val="F606D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6792690"/>
    <w:multiLevelType w:val="multilevel"/>
    <w:tmpl w:val="28CC95A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8CA6D88"/>
    <w:multiLevelType w:val="multilevel"/>
    <w:tmpl w:val="4C20FD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A267E96"/>
    <w:multiLevelType w:val="multilevel"/>
    <w:tmpl w:val="EEC6AC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A385FBC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48A4DEE"/>
    <w:multiLevelType w:val="multilevel"/>
    <w:tmpl w:val="56D47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81216D2"/>
    <w:multiLevelType w:val="multilevel"/>
    <w:tmpl w:val="46D84F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935672464">
    <w:abstractNumId w:val="4"/>
  </w:num>
  <w:num w:numId="2" w16cid:durableId="657227598">
    <w:abstractNumId w:val="3"/>
  </w:num>
  <w:num w:numId="3" w16cid:durableId="440338147">
    <w:abstractNumId w:val="2"/>
  </w:num>
  <w:num w:numId="4" w16cid:durableId="1796753919">
    <w:abstractNumId w:val="1"/>
  </w:num>
  <w:num w:numId="5" w16cid:durableId="973413261">
    <w:abstractNumId w:val="0"/>
  </w:num>
  <w:num w:numId="6" w16cid:durableId="1199317073">
    <w:abstractNumId w:val="5"/>
  </w:num>
  <w:num w:numId="7" w16cid:durableId="2025982205">
    <w:abstractNumId w:val="6"/>
  </w:num>
  <w:num w:numId="8" w16cid:durableId="10358868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D63"/>
    <w:rsid w:val="00001A80"/>
    <w:rsid w:val="0001375A"/>
    <w:rsid w:val="00025E7B"/>
    <w:rsid w:val="00026768"/>
    <w:rsid w:val="0004735D"/>
    <w:rsid w:val="00052834"/>
    <w:rsid w:val="00067C9F"/>
    <w:rsid w:val="00076138"/>
    <w:rsid w:val="00076C0C"/>
    <w:rsid w:val="000A7505"/>
    <w:rsid w:val="000C119D"/>
    <w:rsid w:val="000D0687"/>
    <w:rsid w:val="000D76E7"/>
    <w:rsid w:val="000E7180"/>
    <w:rsid w:val="000F1B31"/>
    <w:rsid w:val="00110A0D"/>
    <w:rsid w:val="001417A6"/>
    <w:rsid w:val="001454C8"/>
    <w:rsid w:val="00150A75"/>
    <w:rsid w:val="00154433"/>
    <w:rsid w:val="00167725"/>
    <w:rsid w:val="0017229E"/>
    <w:rsid w:val="00173A07"/>
    <w:rsid w:val="00174896"/>
    <w:rsid w:val="0017680B"/>
    <w:rsid w:val="0019057A"/>
    <w:rsid w:val="00196547"/>
    <w:rsid w:val="001A27C9"/>
    <w:rsid w:val="001A7A84"/>
    <w:rsid w:val="001D1C58"/>
    <w:rsid w:val="001D1FF8"/>
    <w:rsid w:val="001D6BF1"/>
    <w:rsid w:val="001D7079"/>
    <w:rsid w:val="001E2CB2"/>
    <w:rsid w:val="001F12A1"/>
    <w:rsid w:val="002112A8"/>
    <w:rsid w:val="00211321"/>
    <w:rsid w:val="002130FD"/>
    <w:rsid w:val="0022461E"/>
    <w:rsid w:val="00230C92"/>
    <w:rsid w:val="002310B8"/>
    <w:rsid w:val="002315AA"/>
    <w:rsid w:val="00243356"/>
    <w:rsid w:val="00245A1F"/>
    <w:rsid w:val="002462B3"/>
    <w:rsid w:val="0025004A"/>
    <w:rsid w:val="002513B2"/>
    <w:rsid w:val="0026186D"/>
    <w:rsid w:val="00275D19"/>
    <w:rsid w:val="0028164F"/>
    <w:rsid w:val="002C15D2"/>
    <w:rsid w:val="002C32CC"/>
    <w:rsid w:val="002C44E2"/>
    <w:rsid w:val="002D31AD"/>
    <w:rsid w:val="002D70FC"/>
    <w:rsid w:val="002E4A9F"/>
    <w:rsid w:val="002F63C3"/>
    <w:rsid w:val="003372E0"/>
    <w:rsid w:val="003472A8"/>
    <w:rsid w:val="0035080E"/>
    <w:rsid w:val="00353990"/>
    <w:rsid w:val="00375DFF"/>
    <w:rsid w:val="003A5FB6"/>
    <w:rsid w:val="003B35F2"/>
    <w:rsid w:val="003C2B59"/>
    <w:rsid w:val="003D4CDD"/>
    <w:rsid w:val="003E1DE5"/>
    <w:rsid w:val="003E6064"/>
    <w:rsid w:val="003F032F"/>
    <w:rsid w:val="003F0B80"/>
    <w:rsid w:val="003F0DE9"/>
    <w:rsid w:val="00450823"/>
    <w:rsid w:val="004508FD"/>
    <w:rsid w:val="004658FF"/>
    <w:rsid w:val="0047498F"/>
    <w:rsid w:val="00477881"/>
    <w:rsid w:val="00477D25"/>
    <w:rsid w:val="00485630"/>
    <w:rsid w:val="00490742"/>
    <w:rsid w:val="00495F7B"/>
    <w:rsid w:val="004A68D9"/>
    <w:rsid w:val="004A7B73"/>
    <w:rsid w:val="004C008D"/>
    <w:rsid w:val="004C1A24"/>
    <w:rsid w:val="004D7B0C"/>
    <w:rsid w:val="004E3E64"/>
    <w:rsid w:val="004E4F9D"/>
    <w:rsid w:val="00502B94"/>
    <w:rsid w:val="0050716E"/>
    <w:rsid w:val="00516600"/>
    <w:rsid w:val="005217DC"/>
    <w:rsid w:val="005459DE"/>
    <w:rsid w:val="005514FB"/>
    <w:rsid w:val="005837AC"/>
    <w:rsid w:val="005A08CE"/>
    <w:rsid w:val="005A0DCC"/>
    <w:rsid w:val="005A44C9"/>
    <w:rsid w:val="005C32D8"/>
    <w:rsid w:val="005C4E9B"/>
    <w:rsid w:val="005D4115"/>
    <w:rsid w:val="005E120D"/>
    <w:rsid w:val="00607EC9"/>
    <w:rsid w:val="00625DC7"/>
    <w:rsid w:val="00644CA6"/>
    <w:rsid w:val="00651B06"/>
    <w:rsid w:val="00680D32"/>
    <w:rsid w:val="0068366B"/>
    <w:rsid w:val="006837EB"/>
    <w:rsid w:val="00683A58"/>
    <w:rsid w:val="0068461E"/>
    <w:rsid w:val="00696310"/>
    <w:rsid w:val="00697B2C"/>
    <w:rsid w:val="006C00F9"/>
    <w:rsid w:val="006D0BE5"/>
    <w:rsid w:val="006D30BC"/>
    <w:rsid w:val="006E23F4"/>
    <w:rsid w:val="007011EA"/>
    <w:rsid w:val="00702D6B"/>
    <w:rsid w:val="00715BCE"/>
    <w:rsid w:val="00717742"/>
    <w:rsid w:val="007238F2"/>
    <w:rsid w:val="00732360"/>
    <w:rsid w:val="007342DE"/>
    <w:rsid w:val="00735211"/>
    <w:rsid w:val="00761294"/>
    <w:rsid w:val="007622B2"/>
    <w:rsid w:val="00764493"/>
    <w:rsid w:val="00782B53"/>
    <w:rsid w:val="007B5719"/>
    <w:rsid w:val="007C0B0B"/>
    <w:rsid w:val="007C6630"/>
    <w:rsid w:val="007D15A8"/>
    <w:rsid w:val="00806495"/>
    <w:rsid w:val="008122AC"/>
    <w:rsid w:val="0081684F"/>
    <w:rsid w:val="008317CB"/>
    <w:rsid w:val="00831E52"/>
    <w:rsid w:val="00833C34"/>
    <w:rsid w:val="008425FC"/>
    <w:rsid w:val="0084436C"/>
    <w:rsid w:val="00872BD2"/>
    <w:rsid w:val="0087464C"/>
    <w:rsid w:val="00877809"/>
    <w:rsid w:val="0088411E"/>
    <w:rsid w:val="00887A59"/>
    <w:rsid w:val="00891B96"/>
    <w:rsid w:val="008B0E93"/>
    <w:rsid w:val="008B2C2A"/>
    <w:rsid w:val="008B4A2A"/>
    <w:rsid w:val="008B75CD"/>
    <w:rsid w:val="008F1E9E"/>
    <w:rsid w:val="008F30E0"/>
    <w:rsid w:val="008F7107"/>
    <w:rsid w:val="009061B2"/>
    <w:rsid w:val="00920A25"/>
    <w:rsid w:val="009279A0"/>
    <w:rsid w:val="009346B6"/>
    <w:rsid w:val="00943B1A"/>
    <w:rsid w:val="0097075F"/>
    <w:rsid w:val="0099097E"/>
    <w:rsid w:val="0099296D"/>
    <w:rsid w:val="00994D9C"/>
    <w:rsid w:val="009B4FE4"/>
    <w:rsid w:val="009C22DC"/>
    <w:rsid w:val="009C2A34"/>
    <w:rsid w:val="009C769B"/>
    <w:rsid w:val="009F3BDD"/>
    <w:rsid w:val="009F462A"/>
    <w:rsid w:val="009F4C75"/>
    <w:rsid w:val="00A1544E"/>
    <w:rsid w:val="00A155FD"/>
    <w:rsid w:val="00A162EA"/>
    <w:rsid w:val="00A31A48"/>
    <w:rsid w:val="00A32B8A"/>
    <w:rsid w:val="00A370A8"/>
    <w:rsid w:val="00A44965"/>
    <w:rsid w:val="00A50D6C"/>
    <w:rsid w:val="00A604ED"/>
    <w:rsid w:val="00A610A6"/>
    <w:rsid w:val="00A72D53"/>
    <w:rsid w:val="00A84DB7"/>
    <w:rsid w:val="00A85377"/>
    <w:rsid w:val="00A9399D"/>
    <w:rsid w:val="00A9439B"/>
    <w:rsid w:val="00AB35BE"/>
    <w:rsid w:val="00AC1F26"/>
    <w:rsid w:val="00AC21BB"/>
    <w:rsid w:val="00AC2946"/>
    <w:rsid w:val="00AC62A8"/>
    <w:rsid w:val="00AD2631"/>
    <w:rsid w:val="00AE0C82"/>
    <w:rsid w:val="00AF7528"/>
    <w:rsid w:val="00B006D4"/>
    <w:rsid w:val="00B0433B"/>
    <w:rsid w:val="00B0445E"/>
    <w:rsid w:val="00B050D9"/>
    <w:rsid w:val="00B11989"/>
    <w:rsid w:val="00B24BE3"/>
    <w:rsid w:val="00B30578"/>
    <w:rsid w:val="00B30A99"/>
    <w:rsid w:val="00B35921"/>
    <w:rsid w:val="00B63E56"/>
    <w:rsid w:val="00B65C4C"/>
    <w:rsid w:val="00B72672"/>
    <w:rsid w:val="00B72A88"/>
    <w:rsid w:val="00B74733"/>
    <w:rsid w:val="00B93995"/>
    <w:rsid w:val="00BA405C"/>
    <w:rsid w:val="00BA4E57"/>
    <w:rsid w:val="00BB1D2E"/>
    <w:rsid w:val="00BC3C41"/>
    <w:rsid w:val="00BD37F8"/>
    <w:rsid w:val="00BD380A"/>
    <w:rsid w:val="00BE2CD7"/>
    <w:rsid w:val="00BF211E"/>
    <w:rsid w:val="00BF499D"/>
    <w:rsid w:val="00C0530B"/>
    <w:rsid w:val="00C067F5"/>
    <w:rsid w:val="00C10F83"/>
    <w:rsid w:val="00C11A75"/>
    <w:rsid w:val="00C45A29"/>
    <w:rsid w:val="00C62EF0"/>
    <w:rsid w:val="00C731E2"/>
    <w:rsid w:val="00C80F65"/>
    <w:rsid w:val="00CD1449"/>
    <w:rsid w:val="00D07674"/>
    <w:rsid w:val="00D07E54"/>
    <w:rsid w:val="00D10496"/>
    <w:rsid w:val="00D12C4E"/>
    <w:rsid w:val="00D134E5"/>
    <w:rsid w:val="00D13EC3"/>
    <w:rsid w:val="00D20119"/>
    <w:rsid w:val="00D25AE7"/>
    <w:rsid w:val="00D27A64"/>
    <w:rsid w:val="00D30C9D"/>
    <w:rsid w:val="00D4506F"/>
    <w:rsid w:val="00D45853"/>
    <w:rsid w:val="00D5130F"/>
    <w:rsid w:val="00D6224F"/>
    <w:rsid w:val="00D8021C"/>
    <w:rsid w:val="00D8387E"/>
    <w:rsid w:val="00D87E82"/>
    <w:rsid w:val="00DA66ED"/>
    <w:rsid w:val="00DB02F9"/>
    <w:rsid w:val="00DC05B8"/>
    <w:rsid w:val="00DD3D63"/>
    <w:rsid w:val="00DD5427"/>
    <w:rsid w:val="00DD7244"/>
    <w:rsid w:val="00DE12E6"/>
    <w:rsid w:val="00DE17F3"/>
    <w:rsid w:val="00DE45CE"/>
    <w:rsid w:val="00E004A8"/>
    <w:rsid w:val="00E24244"/>
    <w:rsid w:val="00E34318"/>
    <w:rsid w:val="00E379F4"/>
    <w:rsid w:val="00E66E74"/>
    <w:rsid w:val="00E72418"/>
    <w:rsid w:val="00EB11D5"/>
    <w:rsid w:val="00EB1661"/>
    <w:rsid w:val="00EB6626"/>
    <w:rsid w:val="00EB752C"/>
    <w:rsid w:val="00EE483D"/>
    <w:rsid w:val="00EF287F"/>
    <w:rsid w:val="00F07B7B"/>
    <w:rsid w:val="00F12FAE"/>
    <w:rsid w:val="00F17C5C"/>
    <w:rsid w:val="00F34F1A"/>
    <w:rsid w:val="00F40E38"/>
    <w:rsid w:val="00F40F4D"/>
    <w:rsid w:val="00F535CD"/>
    <w:rsid w:val="00F56C67"/>
    <w:rsid w:val="00F63D79"/>
    <w:rsid w:val="00F731F6"/>
    <w:rsid w:val="00F90358"/>
    <w:rsid w:val="00FA1229"/>
    <w:rsid w:val="00FA4624"/>
    <w:rsid w:val="00FA4ADE"/>
    <w:rsid w:val="00FA7D71"/>
    <w:rsid w:val="00FB6107"/>
    <w:rsid w:val="00FD245D"/>
    <w:rsid w:val="00FE7B46"/>
    <w:rsid w:val="00FF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51D3A5"/>
  <w15:docId w15:val="{00DB6E6C-332D-924F-9C75-5A666300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2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14F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14F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4F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97B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7B2C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A72D5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A08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08C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0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22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0FD"/>
  </w:style>
  <w:style w:type="paragraph" w:styleId="Footer">
    <w:name w:val="footer"/>
    <w:basedOn w:val="Normal"/>
    <w:link w:val="FooterChar"/>
    <w:uiPriority w:val="99"/>
    <w:unhideWhenUsed/>
    <w:rsid w:val="0021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0FD"/>
  </w:style>
  <w:style w:type="paragraph" w:styleId="TOC2">
    <w:name w:val="toc 2"/>
    <w:basedOn w:val="Normal"/>
    <w:next w:val="Normal"/>
    <w:autoRedefine/>
    <w:uiPriority w:val="39"/>
    <w:unhideWhenUsed/>
    <w:rsid w:val="008B2C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2C2A"/>
    <w:pPr>
      <w:spacing w:after="100"/>
      <w:ind w:left="440"/>
    </w:pPr>
  </w:style>
  <w:style w:type="table" w:styleId="TableGrid">
    <w:name w:val="Table Grid"/>
    <w:basedOn w:val="TableNormal"/>
    <w:uiPriority w:val="59"/>
    <w:rsid w:val="00872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537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C15D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2023-05-12T00:00:00</PublishDate>
  <Abstract>This document outlines a sales subsystem for a farming company, FarMarT. This subsystem tracks sales, organizes data, and calculates totals based on the data.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E1A9EB-3650-8A47-9B25-57CC9F09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7840</TotalTime>
  <Pages>1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FarMarT Business Operations</vt:lpstr>
    </vt:vector>
  </TitlesOfParts>
  <Company>Department of computer science &amp; Engineering</Company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FarMarT Business Operations</dc:title>
  <dc:subject>[Subtitle</dc:subject>
  <dc:creator>Matthew Schlatter</dc:creator>
  <cp:lastModifiedBy>Matthew Schlatter</cp:lastModifiedBy>
  <cp:revision>227</cp:revision>
  <cp:lastPrinted>2023-05-12T20:00:00Z</cp:lastPrinted>
  <dcterms:created xsi:type="dcterms:W3CDTF">2012-12-19T13:41:00Z</dcterms:created>
  <dcterms:modified xsi:type="dcterms:W3CDTF">2023-05-12T23:37:00Z</dcterms:modified>
</cp:coreProperties>
</file>