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20C42" w14:textId="498930F1" w:rsidR="009E40DD" w:rsidRDefault="00A40143" w:rsidP="00976546">
      <w:pPr>
        <w:jc w:val="both"/>
        <w:rPr>
          <w:rFonts w:ascii="Abadi" w:hAnsi="Abadi"/>
          <w:sz w:val="24"/>
          <w:szCs w:val="24"/>
          <w:lang w:val="en-US"/>
        </w:rPr>
      </w:pPr>
      <w:r>
        <w:rPr>
          <w:rFonts w:ascii="Abadi" w:hAnsi="Abadi"/>
          <w:noProof/>
          <w:sz w:val="24"/>
          <w:szCs w:val="24"/>
        </w:rPr>
        <w:drawing>
          <wp:anchor distT="0" distB="0" distL="114300" distR="114300" simplePos="0" relativeHeight="251658240" behindDoc="0" locked="0" layoutInCell="1" allowOverlap="1" wp14:anchorId="12F75BAD" wp14:editId="518F3CD8">
            <wp:simplePos x="0" y="0"/>
            <wp:positionH relativeFrom="margin">
              <wp:align>center</wp:align>
            </wp:positionH>
            <wp:positionV relativeFrom="paragraph">
              <wp:posOffset>-635</wp:posOffset>
            </wp:positionV>
            <wp:extent cx="2011680" cy="356870"/>
            <wp:effectExtent l="0" t="0" r="7620" b="5080"/>
            <wp:wrapNone/>
            <wp:docPr id="1024588464" name="Image 1" descr="Une image contenant texte, Police, logo,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88464" name="Image 1" descr="Une image contenant texte, Police, logo, capture d’écran&#10;&#10;Description générée automatiquement"/>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11680" cy="356870"/>
                    </a:xfrm>
                    <a:prstGeom prst="rect">
                      <a:avLst/>
                    </a:prstGeom>
                  </pic:spPr>
                </pic:pic>
              </a:graphicData>
            </a:graphic>
            <wp14:sizeRelH relativeFrom="margin">
              <wp14:pctWidth>0</wp14:pctWidth>
            </wp14:sizeRelH>
            <wp14:sizeRelV relativeFrom="margin">
              <wp14:pctHeight>0</wp14:pctHeight>
            </wp14:sizeRelV>
          </wp:anchor>
        </w:drawing>
      </w:r>
      <w:r w:rsidR="00237787" w:rsidRPr="00A40143">
        <w:rPr>
          <w:rFonts w:ascii="Abadi" w:hAnsi="Abadi"/>
          <w:sz w:val="24"/>
          <w:szCs w:val="24"/>
          <w:lang w:val="en-US"/>
        </w:rPr>
        <w:t>Benjamin</w:t>
      </w:r>
      <w:r>
        <w:rPr>
          <w:rFonts w:ascii="Abadi" w:hAnsi="Abadi"/>
          <w:sz w:val="24"/>
          <w:szCs w:val="24"/>
          <w:lang w:val="en-US"/>
        </w:rPr>
        <w:t xml:space="preserve"> SCHLÖGEL   </w:t>
      </w:r>
      <w:r>
        <w:rPr>
          <w:rFonts w:ascii="Abadi" w:hAnsi="Abadi"/>
          <w:sz w:val="24"/>
          <w:szCs w:val="24"/>
          <w:lang w:val="en-US"/>
        </w:rPr>
        <w:tab/>
        <w:t xml:space="preserve"> </w:t>
      </w:r>
      <w:r w:rsidR="00237787" w:rsidRPr="00A40143">
        <w:rPr>
          <w:rFonts w:ascii="Abadi" w:hAnsi="Abadi"/>
          <w:sz w:val="24"/>
          <w:szCs w:val="24"/>
          <w:lang w:val="en-US"/>
        </w:rPr>
        <w:tab/>
      </w:r>
      <w:r w:rsidR="00237787" w:rsidRPr="00A40143">
        <w:rPr>
          <w:rFonts w:ascii="Abadi" w:hAnsi="Abadi"/>
          <w:sz w:val="24"/>
          <w:szCs w:val="24"/>
          <w:lang w:val="en-US"/>
        </w:rPr>
        <w:tab/>
      </w:r>
      <w:r w:rsidR="00237787" w:rsidRPr="00A40143">
        <w:rPr>
          <w:rFonts w:ascii="Abadi" w:hAnsi="Abadi"/>
          <w:sz w:val="24"/>
          <w:szCs w:val="24"/>
          <w:lang w:val="en-US"/>
        </w:rPr>
        <w:tab/>
      </w:r>
      <w:r w:rsidR="00237787" w:rsidRPr="00A40143">
        <w:rPr>
          <w:rFonts w:ascii="Abadi" w:hAnsi="Abadi"/>
          <w:sz w:val="24"/>
          <w:szCs w:val="24"/>
          <w:lang w:val="en-US"/>
        </w:rPr>
        <w:tab/>
      </w:r>
      <w:r w:rsidR="00237787" w:rsidRPr="00A40143">
        <w:rPr>
          <w:rFonts w:ascii="Abadi" w:hAnsi="Abadi"/>
          <w:sz w:val="24"/>
          <w:szCs w:val="24"/>
          <w:lang w:val="en-US"/>
        </w:rPr>
        <w:tab/>
      </w:r>
      <w:r w:rsidR="00237787" w:rsidRPr="00A40143">
        <w:rPr>
          <w:rFonts w:ascii="Abadi" w:hAnsi="Abadi"/>
          <w:sz w:val="24"/>
          <w:szCs w:val="24"/>
          <w:lang w:val="en-US"/>
        </w:rPr>
        <w:tab/>
      </w:r>
      <w:r>
        <w:rPr>
          <w:rFonts w:ascii="Abadi" w:hAnsi="Abadi"/>
          <w:sz w:val="24"/>
          <w:szCs w:val="24"/>
          <w:lang w:val="en-US"/>
        </w:rPr>
        <w:t xml:space="preserve">    </w:t>
      </w:r>
      <w:r w:rsidR="00237787" w:rsidRPr="00A40143">
        <w:rPr>
          <w:rFonts w:ascii="Abadi" w:hAnsi="Abadi"/>
          <w:sz w:val="24"/>
          <w:szCs w:val="24"/>
          <w:lang w:val="en-US"/>
        </w:rPr>
        <w:t>1A SN / Group B</w:t>
      </w:r>
    </w:p>
    <w:p w14:paraId="16AD6DE1" w14:textId="09399627" w:rsidR="00A40143" w:rsidRPr="00A40143" w:rsidRDefault="000C6F72" w:rsidP="00976546">
      <w:pPr>
        <w:jc w:val="both"/>
        <w:rPr>
          <w:rFonts w:ascii="Abadi" w:hAnsi="Abadi"/>
          <w:sz w:val="24"/>
          <w:szCs w:val="24"/>
          <w:lang w:val="en-US"/>
        </w:rPr>
      </w:pPr>
      <w:r>
        <w:rPr>
          <w:rFonts w:ascii="Abadi" w:hAnsi="Abadi"/>
          <w:sz w:val="24"/>
          <w:szCs w:val="24"/>
          <w:lang w:val="en-US"/>
        </w:rPr>
        <w:t>12/05/2023</w:t>
      </w:r>
    </w:p>
    <w:p w14:paraId="7EBA91EB" w14:textId="62E4DF6D" w:rsidR="00237787" w:rsidRPr="00A40143" w:rsidRDefault="00A40143" w:rsidP="00D20F11">
      <w:pPr>
        <w:jc w:val="center"/>
        <w:rPr>
          <w:rFonts w:ascii="Abadi" w:hAnsi="Abadi"/>
          <w:color w:val="FFFFFF" w:themeColor="background1"/>
          <w:sz w:val="72"/>
          <w:szCs w:val="72"/>
          <w:lang w:val="en-US"/>
        </w:rPr>
      </w:pPr>
      <w:r>
        <w:rPr>
          <w:rFonts w:ascii="Abadi" w:hAnsi="Abadi"/>
          <w:color w:val="FFFFFF" w:themeColor="background1"/>
          <w:sz w:val="72"/>
          <w:szCs w:val="72"/>
          <w:highlight w:val="black"/>
          <w:lang w:val="en-US"/>
        </w:rPr>
        <w:t xml:space="preserve">- </w:t>
      </w:r>
      <w:r w:rsidR="000C6F72">
        <w:rPr>
          <w:rFonts w:ascii="Abadi" w:hAnsi="Abadi"/>
          <w:color w:val="FFFFFF" w:themeColor="background1"/>
          <w:sz w:val="72"/>
          <w:szCs w:val="72"/>
          <w:highlight w:val="black"/>
          <w:lang w:val="en-US"/>
        </w:rPr>
        <w:t>Progress Report</w:t>
      </w:r>
      <w:r w:rsidRPr="00A40143">
        <w:rPr>
          <w:rFonts w:ascii="Abadi" w:hAnsi="Abadi"/>
          <w:color w:val="FFFFFF" w:themeColor="background1"/>
          <w:sz w:val="72"/>
          <w:szCs w:val="72"/>
          <w:highlight w:val="black"/>
          <w:lang w:val="en-US"/>
        </w:rPr>
        <w:t xml:space="preserve"> </w:t>
      </w:r>
      <w:r>
        <w:rPr>
          <w:rFonts w:ascii="Abadi" w:hAnsi="Abadi"/>
          <w:color w:val="FFFFFF" w:themeColor="background1"/>
          <w:sz w:val="72"/>
          <w:szCs w:val="72"/>
          <w:highlight w:val="black"/>
          <w:lang w:val="en-US"/>
        </w:rPr>
        <w:t>-</w:t>
      </w:r>
      <w:r>
        <w:rPr>
          <w:rFonts w:ascii="Abadi" w:hAnsi="Abadi"/>
          <w:color w:val="FFFFFF" w:themeColor="background1"/>
          <w:sz w:val="72"/>
          <w:szCs w:val="72"/>
          <w:lang w:val="en-US"/>
        </w:rPr>
        <w:t xml:space="preserve">  </w:t>
      </w:r>
    </w:p>
    <w:p w14:paraId="67F87E89" w14:textId="77777777" w:rsidR="00237787" w:rsidRDefault="00237787" w:rsidP="00976546">
      <w:pPr>
        <w:jc w:val="both"/>
        <w:rPr>
          <w:rFonts w:ascii="Abadi" w:hAnsi="Abadi"/>
          <w:sz w:val="24"/>
          <w:szCs w:val="24"/>
          <w:lang w:val="en-US"/>
        </w:rPr>
      </w:pPr>
    </w:p>
    <w:p w14:paraId="285CC0CC" w14:textId="77777777" w:rsidR="00D1605E" w:rsidRDefault="00237787" w:rsidP="00976546">
      <w:pPr>
        <w:jc w:val="both"/>
        <w:rPr>
          <w:rFonts w:ascii="Abadi" w:hAnsi="Abadi"/>
          <w:sz w:val="24"/>
          <w:szCs w:val="24"/>
          <w:lang w:val="en-US"/>
        </w:rPr>
      </w:pPr>
      <w:r w:rsidRPr="00237787">
        <w:rPr>
          <w:rFonts w:ascii="Abadi" w:hAnsi="Abadi"/>
          <w:sz w:val="24"/>
          <w:szCs w:val="24"/>
          <w:lang w:val="en-US"/>
        </w:rPr>
        <w:t>I’m actually the secretary</w:t>
      </w:r>
      <w:r>
        <w:rPr>
          <w:rFonts w:ascii="Abadi" w:hAnsi="Abadi"/>
          <w:sz w:val="24"/>
          <w:szCs w:val="24"/>
          <w:lang w:val="en-US"/>
        </w:rPr>
        <w:t xml:space="preserve"> of TVn7, an association of the ENSEEIHT school </w:t>
      </w:r>
      <w:r w:rsidRPr="00237787">
        <w:rPr>
          <w:rFonts w:ascii="Abadi" w:hAnsi="Abadi"/>
          <w:sz w:val="24"/>
          <w:szCs w:val="24"/>
          <w:lang w:val="en-US"/>
        </w:rPr>
        <w:t>engineer</w:t>
      </w:r>
      <w:r>
        <w:rPr>
          <w:rFonts w:ascii="Abadi" w:hAnsi="Abadi"/>
          <w:sz w:val="24"/>
          <w:szCs w:val="24"/>
          <w:lang w:val="en-US"/>
        </w:rPr>
        <w:t>ing, for the mandate of 2023 to 2024.</w:t>
      </w:r>
    </w:p>
    <w:p w14:paraId="77A61B83" w14:textId="5DC34C8E" w:rsidR="00237787" w:rsidRDefault="00237787" w:rsidP="00976546">
      <w:pPr>
        <w:jc w:val="both"/>
        <w:rPr>
          <w:rFonts w:ascii="Abadi" w:hAnsi="Abadi"/>
          <w:sz w:val="24"/>
          <w:szCs w:val="24"/>
          <w:lang w:val="en-US"/>
        </w:rPr>
      </w:pPr>
      <w:r>
        <w:rPr>
          <w:rFonts w:ascii="Abadi" w:hAnsi="Abadi"/>
          <w:sz w:val="24"/>
          <w:szCs w:val="24"/>
          <w:lang w:val="en-US"/>
        </w:rPr>
        <w:t xml:space="preserve"> </w:t>
      </w:r>
    </w:p>
    <w:p w14:paraId="17F64DF1" w14:textId="28B5B3E6" w:rsidR="00D1605E" w:rsidRPr="00D1605E" w:rsidRDefault="00D1605E" w:rsidP="00976546">
      <w:pPr>
        <w:jc w:val="both"/>
        <w:rPr>
          <w:rFonts w:ascii="Abadi" w:hAnsi="Abadi"/>
          <w:b/>
          <w:bCs/>
          <w:sz w:val="28"/>
          <w:szCs w:val="28"/>
          <w:lang w:val="en-US"/>
        </w:rPr>
      </w:pPr>
      <w:r w:rsidRPr="00D1605E">
        <w:rPr>
          <w:rFonts w:ascii="Abadi" w:hAnsi="Abadi"/>
          <w:b/>
          <w:bCs/>
          <w:sz w:val="28"/>
          <w:szCs w:val="28"/>
          <w:lang w:val="en-US"/>
        </w:rPr>
        <w:t>What’s TVn7?</w:t>
      </w:r>
    </w:p>
    <w:p w14:paraId="5A5B83A9" w14:textId="77777777" w:rsidR="000C6F72" w:rsidRPr="000C6F72" w:rsidRDefault="00237787" w:rsidP="000C6F72">
      <w:pPr>
        <w:ind w:firstLine="708"/>
        <w:jc w:val="both"/>
        <w:rPr>
          <w:rFonts w:ascii="Abadi" w:hAnsi="Abadi"/>
          <w:lang w:val="en-US"/>
        </w:rPr>
      </w:pPr>
      <w:r w:rsidRPr="000C6F72">
        <w:rPr>
          <w:rFonts w:ascii="Abadi" w:hAnsi="Abadi"/>
          <w:lang w:val="en-US"/>
        </w:rPr>
        <w:t>TVn7 is an association of audio-visual content based on volunteering.</w:t>
      </w:r>
      <w:r w:rsidR="003A2AA7" w:rsidRPr="000C6F72">
        <w:rPr>
          <w:rFonts w:ascii="Abadi" w:hAnsi="Abadi"/>
          <w:lang w:val="en-US"/>
        </w:rPr>
        <w:t xml:space="preserve"> It was founded in 1992, and is responsible for the realization of video clips, live multi-camera capture with the possibility of broadcasting this capture on a large screen. This association is very solicited at the ENSEEIHT during events, to keep a trace of these events and to make video montages that we will broadcast during television news. But this association is also called outside by organizations, </w:t>
      </w:r>
      <w:r w:rsidR="00B77347" w:rsidRPr="000C6F72">
        <w:rPr>
          <w:rFonts w:ascii="Abadi" w:hAnsi="Abadi"/>
          <w:lang w:val="en-US"/>
        </w:rPr>
        <w:t>companies,</w:t>
      </w:r>
      <w:r w:rsidR="003A2AA7" w:rsidRPr="000C6F72">
        <w:rPr>
          <w:rFonts w:ascii="Abadi" w:hAnsi="Abadi"/>
          <w:lang w:val="en-US"/>
        </w:rPr>
        <w:t xml:space="preserve"> and associations for the capture of events, high-definition video control for broadcasting and also for video editing if necessary. We work with professionalism. </w:t>
      </w:r>
    </w:p>
    <w:p w14:paraId="030BD265" w14:textId="77930C4F" w:rsidR="000C6F72" w:rsidRPr="000C6F72" w:rsidRDefault="003A2AA7" w:rsidP="000C6F72">
      <w:pPr>
        <w:ind w:firstLine="708"/>
        <w:jc w:val="both"/>
        <w:rPr>
          <w:rFonts w:ascii="Abadi" w:hAnsi="Abadi"/>
          <w:lang w:val="en-US"/>
        </w:rPr>
      </w:pPr>
      <w:r w:rsidRPr="000C6F72">
        <w:rPr>
          <w:rFonts w:ascii="Abadi" w:hAnsi="Abadi"/>
          <w:lang w:val="en-US"/>
        </w:rPr>
        <w:t xml:space="preserve">We are not paid personally, as said before, we work as volunteers, but the association receives income when we provide a particular service inside or outside the ENSEEIHT. This allows the association to </w:t>
      </w:r>
      <w:r w:rsidR="00A552CD" w:rsidRPr="000C6F72">
        <w:rPr>
          <w:rFonts w:ascii="Abadi" w:hAnsi="Abadi"/>
          <w:lang w:val="en-US"/>
        </w:rPr>
        <w:t>develop :</w:t>
      </w:r>
      <w:r w:rsidRPr="000C6F72">
        <w:rPr>
          <w:rFonts w:ascii="Abadi" w:hAnsi="Abadi"/>
          <w:lang w:val="en-US"/>
        </w:rPr>
        <w:t xml:space="preserve"> we can buy material used by professionals, replace broken material and carry out our voluntary work in the best conditions and therefore with efficient material.</w:t>
      </w:r>
    </w:p>
    <w:p w14:paraId="074A079E" w14:textId="77777777" w:rsidR="000C6F72" w:rsidRDefault="000C6F72" w:rsidP="000C6F72">
      <w:pPr>
        <w:ind w:firstLine="708"/>
        <w:jc w:val="both"/>
        <w:rPr>
          <w:rFonts w:ascii="Abadi" w:hAnsi="Abadi"/>
          <w:sz w:val="24"/>
          <w:szCs w:val="24"/>
          <w:lang w:val="en-US"/>
        </w:rPr>
      </w:pPr>
    </w:p>
    <w:p w14:paraId="5A73DCC9" w14:textId="22BFDFE5" w:rsidR="00E64DB9" w:rsidRDefault="00E64DB9" w:rsidP="00976546">
      <w:pPr>
        <w:jc w:val="both"/>
        <w:rPr>
          <w:rFonts w:ascii="Abadi" w:hAnsi="Abadi"/>
          <w:b/>
          <w:bCs/>
          <w:sz w:val="28"/>
          <w:szCs w:val="28"/>
          <w:lang w:val="en-US"/>
        </w:rPr>
      </w:pPr>
      <w:r w:rsidRPr="00E64DB9">
        <w:rPr>
          <w:rFonts w:ascii="Abadi" w:hAnsi="Abadi"/>
          <w:b/>
          <w:bCs/>
          <w:sz w:val="28"/>
          <w:szCs w:val="28"/>
          <w:lang w:val="en-US"/>
        </w:rPr>
        <w:t>What is my role at TVn7?</w:t>
      </w:r>
    </w:p>
    <w:p w14:paraId="7573F9F8" w14:textId="77777777" w:rsidR="000C6F72" w:rsidRPr="000C6F72" w:rsidRDefault="00C34F8F" w:rsidP="000C6F72">
      <w:pPr>
        <w:ind w:firstLine="708"/>
        <w:jc w:val="both"/>
        <w:rPr>
          <w:rFonts w:ascii="Abadi" w:hAnsi="Abadi"/>
          <w:lang w:val="en-US"/>
        </w:rPr>
      </w:pPr>
      <w:r w:rsidRPr="000C6F72">
        <w:rPr>
          <w:rFonts w:ascii="Abadi" w:hAnsi="Abadi"/>
          <w:lang w:val="en-US"/>
        </w:rPr>
        <w:t xml:space="preserve">The secretary is a member of the board who takes important decisions with the other members of the board. As a member of the office, I have to read the mails that the association receives regularly to keep up to date and also organize the services when we require. </w:t>
      </w:r>
    </w:p>
    <w:p w14:paraId="0A6E6F6F" w14:textId="77777777" w:rsidR="000C6F72" w:rsidRPr="000C6F72" w:rsidRDefault="00C34F8F" w:rsidP="000C6F72">
      <w:pPr>
        <w:ind w:firstLine="708"/>
        <w:jc w:val="both"/>
        <w:rPr>
          <w:rFonts w:ascii="Abadi" w:hAnsi="Abadi"/>
          <w:lang w:val="en-US"/>
        </w:rPr>
      </w:pPr>
      <w:r w:rsidRPr="000C6F72">
        <w:rPr>
          <w:rFonts w:ascii="Abadi" w:hAnsi="Abadi"/>
          <w:lang w:val="en-US"/>
        </w:rPr>
        <w:t xml:space="preserve">I am in charge of taking the minutes of the meetings, with the other members of the board of the association, to guarantee a traceability on the actions of the association. Moreover, we must make trainings for those who wish to participate in this association and also to renew the office for the next mandate. My role is to record the attendance at these trainings to know which people deserve to get the status of member in TVn7. I also must make the declarations with </w:t>
      </w:r>
      <w:proofErr w:type="spellStart"/>
      <w:r w:rsidRPr="000C6F72">
        <w:rPr>
          <w:rFonts w:ascii="Abadi" w:hAnsi="Abadi"/>
          <w:lang w:val="en-US"/>
        </w:rPr>
        <w:t>ChorusPro</w:t>
      </w:r>
      <w:proofErr w:type="spellEnd"/>
      <w:r w:rsidRPr="000C6F72">
        <w:rPr>
          <w:rFonts w:ascii="Abadi" w:hAnsi="Abadi"/>
          <w:lang w:val="en-US"/>
        </w:rPr>
        <w:t xml:space="preserve"> so that the association receives income given by the state. I must make the declaration on the website of the public service when there is a major change in the integrity of the association, as when new members are added to the association. For this, it is necessary to write the minutes of the general meetings. </w:t>
      </w:r>
    </w:p>
    <w:p w14:paraId="6B6FD07E" w14:textId="7D4991E1" w:rsidR="00C34F8F" w:rsidRDefault="00C34F8F" w:rsidP="000C6F72">
      <w:pPr>
        <w:ind w:firstLine="708"/>
        <w:jc w:val="both"/>
        <w:rPr>
          <w:rFonts w:ascii="Abadi" w:hAnsi="Abadi"/>
          <w:lang w:val="en-US"/>
        </w:rPr>
      </w:pPr>
      <w:r w:rsidRPr="000C6F72">
        <w:rPr>
          <w:rFonts w:ascii="Abadi" w:hAnsi="Abadi"/>
          <w:lang w:val="en-US"/>
        </w:rPr>
        <w:t xml:space="preserve">And finally, as a member of the association, I take part in internal and external performances. I am able to capture video and broadcast it on a big screen, also to make video editing using different tools like Premier Pro, After Effect. </w:t>
      </w:r>
    </w:p>
    <w:p w14:paraId="0D5C9AB5" w14:textId="10E20023" w:rsidR="00624886" w:rsidRPr="000C6F72" w:rsidRDefault="00624886" w:rsidP="000C6F72">
      <w:pPr>
        <w:ind w:firstLine="708"/>
        <w:jc w:val="both"/>
        <w:rPr>
          <w:rFonts w:ascii="Abadi" w:hAnsi="Abadi"/>
          <w:lang w:val="en-US"/>
        </w:rPr>
      </w:pPr>
      <w:r>
        <w:rPr>
          <w:rFonts w:ascii="Abadi" w:hAnsi="Abadi"/>
          <w:lang w:val="en-US"/>
        </w:rPr>
        <w:t>So I’m doing all of these with my free time</w:t>
      </w:r>
      <w:r w:rsidR="00131B93">
        <w:rPr>
          <w:rFonts w:ascii="Abadi" w:hAnsi="Abadi"/>
          <w:lang w:val="en-US"/>
        </w:rPr>
        <w:t xml:space="preserve"> right now and for the next year</w:t>
      </w:r>
      <w:r>
        <w:rPr>
          <w:rFonts w:ascii="Abadi" w:hAnsi="Abadi"/>
          <w:lang w:val="en-US"/>
        </w:rPr>
        <w:t>, with the objective to let this association grow with new members.</w:t>
      </w:r>
    </w:p>
    <w:sectPr w:rsidR="00624886" w:rsidRPr="000C6F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Calibr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4C"/>
    <w:rsid w:val="000C6F72"/>
    <w:rsid w:val="00131B93"/>
    <w:rsid w:val="00237787"/>
    <w:rsid w:val="003A2AA7"/>
    <w:rsid w:val="00507121"/>
    <w:rsid w:val="00624886"/>
    <w:rsid w:val="00976546"/>
    <w:rsid w:val="009E40DD"/>
    <w:rsid w:val="00A40143"/>
    <w:rsid w:val="00A552CD"/>
    <w:rsid w:val="00B77347"/>
    <w:rsid w:val="00BA054C"/>
    <w:rsid w:val="00C34F8F"/>
    <w:rsid w:val="00D1605E"/>
    <w:rsid w:val="00D20F11"/>
    <w:rsid w:val="00D46E70"/>
    <w:rsid w:val="00E64DB9"/>
    <w:rsid w:val="00EA37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85BF2"/>
  <w15:chartTrackingRefBased/>
  <w15:docId w15:val="{BF581829-BB25-4118-8351-FC8BCEF1C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417</Words>
  <Characters>2297</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Schlögel</dc:creator>
  <cp:keywords/>
  <dc:description/>
  <cp:lastModifiedBy>Benjamin Schlögel</cp:lastModifiedBy>
  <cp:revision>13</cp:revision>
  <dcterms:created xsi:type="dcterms:W3CDTF">2023-05-10T11:34:00Z</dcterms:created>
  <dcterms:modified xsi:type="dcterms:W3CDTF">2023-05-12T08:46:00Z</dcterms:modified>
</cp:coreProperties>
</file>