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42BDAA7C" w:rsidR="000F596E" w:rsidRDefault="000F596E" w:rsidP="00E378F1">
      <w:pPr>
        <w:tabs>
          <w:tab w:val="right" w:pos="9360"/>
        </w:tabs>
        <w:jc w:val="left"/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5D0312">
        <w:rPr>
          <w:rFonts w:cs="Arial"/>
          <w:szCs w:val="22"/>
        </w:rPr>
        <w:t>November 24</w:t>
      </w:r>
      <w:r w:rsidR="00E378F1">
        <w:rPr>
          <w:rFonts w:cs="Arial"/>
          <w:szCs w:val="22"/>
        </w:rPr>
        <w:t>, 2021</w:t>
      </w:r>
    </w:p>
    <w:p w14:paraId="73FB5719" w14:textId="77777777" w:rsidR="0089563F" w:rsidRDefault="0089563F" w:rsidP="00E378F1">
      <w:pPr>
        <w:tabs>
          <w:tab w:val="right" w:pos="9360"/>
        </w:tabs>
        <w:jc w:val="left"/>
        <w:rPr>
          <w:rFonts w:cs="Arial"/>
          <w:szCs w:val="22"/>
        </w:rPr>
      </w:pPr>
    </w:p>
    <w:p w14:paraId="5BC2267F" w14:textId="77777777" w:rsidR="000F596E" w:rsidRPr="00AE15B3" w:rsidRDefault="000F596E" w:rsidP="00E378F1">
      <w:pPr>
        <w:jc w:val="left"/>
        <w:rPr>
          <w:rFonts w:cs="Arial"/>
          <w:sz w:val="16"/>
          <w:szCs w:val="16"/>
        </w:rPr>
      </w:pPr>
    </w:p>
    <w:p w14:paraId="424BAE41" w14:textId="50B5CFCD" w:rsidR="000F596E" w:rsidRDefault="000F596E" w:rsidP="00E378F1">
      <w:pPr>
        <w:jc w:val="left"/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921D85">
        <w:rPr>
          <w:rFonts w:cs="Arial"/>
          <w:szCs w:val="22"/>
        </w:rPr>
        <w:t>Editor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E378F1">
      <w:pPr>
        <w:jc w:val="left"/>
        <w:rPr>
          <w:rFonts w:cs="Arial"/>
          <w:szCs w:val="22"/>
        </w:rPr>
      </w:pPr>
    </w:p>
    <w:p w14:paraId="162CA956" w14:textId="5F302235" w:rsidR="002F35D0" w:rsidRDefault="003A60D1" w:rsidP="00E378F1">
      <w:pPr>
        <w:jc w:val="left"/>
        <w:rPr>
          <w:rFonts w:cs="Arial"/>
          <w:szCs w:val="22"/>
        </w:rPr>
      </w:pPr>
      <w:r w:rsidRPr="00E378F1">
        <w:rPr>
          <w:rFonts w:cs="Arial"/>
          <w:szCs w:val="22"/>
        </w:rPr>
        <w:t xml:space="preserve">My colleagues and I </w:t>
      </w:r>
      <w:r w:rsidR="00E378F1" w:rsidRPr="00E378F1">
        <w:rPr>
          <w:rFonts w:cs="Arial"/>
          <w:szCs w:val="22"/>
        </w:rPr>
        <w:t xml:space="preserve">excited to </w:t>
      </w:r>
      <w:r w:rsidR="005D0312">
        <w:rPr>
          <w:rFonts w:cs="Arial"/>
          <w:szCs w:val="22"/>
        </w:rPr>
        <w:t>re</w:t>
      </w:r>
      <w:r w:rsidR="00E378F1" w:rsidRPr="00E378F1">
        <w:rPr>
          <w:rFonts w:cs="Arial"/>
          <w:szCs w:val="22"/>
        </w:rPr>
        <w:t xml:space="preserve">submit for your consideration our manuscript, </w:t>
      </w:r>
      <w:r w:rsidR="00E378F1" w:rsidRPr="00477DAD">
        <w:rPr>
          <w:rFonts w:cs="Arial"/>
          <w:b/>
          <w:bCs/>
          <w:szCs w:val="22"/>
        </w:rPr>
        <w:t>“</w:t>
      </w:r>
      <w:r w:rsidR="00E378F1" w:rsidRPr="00E378F1">
        <w:rPr>
          <w:rFonts w:cs="Arial"/>
          <w:b/>
          <w:bCs/>
          <w:szCs w:val="22"/>
        </w:rPr>
        <w:t>A Goldilocks Principle for the Gut Microbiome: Taxonomic Resolution Matters for Microbiome-Based Classification of Colorectal Cancer</w:t>
      </w:r>
      <w:r w:rsidR="00E378F1">
        <w:rPr>
          <w:rFonts w:cs="Arial"/>
          <w:b/>
          <w:bCs/>
          <w:szCs w:val="22"/>
        </w:rPr>
        <w:t>”</w:t>
      </w:r>
      <w:r w:rsidR="008165F7">
        <w:rPr>
          <w:rFonts w:cs="Arial"/>
          <w:szCs w:val="22"/>
        </w:rPr>
        <w:t xml:space="preserve">. </w:t>
      </w:r>
      <w:r w:rsidR="00E378F1">
        <w:rPr>
          <w:rFonts w:cs="Arial"/>
          <w:szCs w:val="22"/>
        </w:rPr>
        <w:t>This manuscript is submitted as an Observation formatted paper</w:t>
      </w:r>
      <w:r w:rsidR="002F35D0">
        <w:rPr>
          <w:rFonts w:cs="Arial"/>
          <w:szCs w:val="22"/>
        </w:rPr>
        <w:t>.</w:t>
      </w:r>
      <w:r w:rsidR="00E378F1">
        <w:rPr>
          <w:rFonts w:cs="Arial"/>
          <w:szCs w:val="22"/>
        </w:rPr>
        <w:t xml:space="preserve"> </w:t>
      </w:r>
      <w:r w:rsidR="005D0312">
        <w:rPr>
          <w:rFonts w:cs="Arial"/>
          <w:szCs w:val="22"/>
        </w:rPr>
        <w:t xml:space="preserve">We were grateful for the positive review we received and can’t wait to see this manuscript published in </w:t>
      </w:r>
      <w:r w:rsidR="005D0312" w:rsidRPr="005D0312">
        <w:rPr>
          <w:rFonts w:cs="Arial"/>
          <w:i/>
          <w:iCs/>
          <w:szCs w:val="22"/>
        </w:rPr>
        <w:t>mBio</w:t>
      </w:r>
      <w:r w:rsidR="005D0312">
        <w:rPr>
          <w:rFonts w:cs="Arial"/>
          <w:szCs w:val="22"/>
        </w:rPr>
        <w:t>.</w:t>
      </w:r>
    </w:p>
    <w:p w14:paraId="0172779C" w14:textId="1F63475B" w:rsidR="00E378F1" w:rsidRDefault="00E378F1" w:rsidP="00E378F1">
      <w:pPr>
        <w:jc w:val="left"/>
        <w:rPr>
          <w:rFonts w:cs="Arial"/>
          <w:szCs w:val="22"/>
        </w:rPr>
      </w:pPr>
    </w:p>
    <w:p w14:paraId="3EB543EE" w14:textId="604D8AEF" w:rsidR="00E378F1" w:rsidRPr="00E378F1" w:rsidRDefault="00E378F1" w:rsidP="00E378F1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We look forward to receiving your feedback as well as that of the reviewers to help improve this manuscript. We have deposited this manuscript as a preprint in biorxiv.</w:t>
      </w:r>
    </w:p>
    <w:p w14:paraId="4FC8B2BA" w14:textId="77777777" w:rsidR="008165F7" w:rsidRDefault="008165F7" w:rsidP="00E378F1">
      <w:pPr>
        <w:jc w:val="left"/>
        <w:rPr>
          <w:rFonts w:cs="Arial"/>
          <w:szCs w:val="22"/>
        </w:rPr>
      </w:pPr>
    </w:p>
    <w:p w14:paraId="0F5913E6" w14:textId="77777777" w:rsidR="00126585" w:rsidRDefault="00126585" w:rsidP="00E378F1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1C21791A" w:rsidR="00126585" w:rsidRDefault="00E84537" w:rsidP="00E378F1">
      <w:pPr>
        <w:jc w:val="left"/>
        <w:rPr>
          <w:rFonts w:cs="Arial"/>
          <w:szCs w:val="22"/>
        </w:rPr>
      </w:pPr>
      <w:r>
        <w:rPr>
          <w:rFonts w:cs="Helvetica"/>
          <w:noProof/>
          <w:color w:val="0D0D0D" w:themeColor="text1" w:themeTint="F2"/>
        </w:rPr>
        <w:drawing>
          <wp:inline distT="0" distB="0" distL="0" distR="0" wp14:anchorId="4B2F8B39" wp14:editId="79FCED0F">
            <wp:extent cx="2089103" cy="615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172" cy="6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E378F1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11DBC"/>
    <w:multiLevelType w:val="multilevel"/>
    <w:tmpl w:val="EBF2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51DB2"/>
    <w:rsid w:val="00060798"/>
    <w:rsid w:val="000A568C"/>
    <w:rsid w:val="000F596E"/>
    <w:rsid w:val="00126585"/>
    <w:rsid w:val="00156A53"/>
    <w:rsid w:val="001D51CE"/>
    <w:rsid w:val="002138A0"/>
    <w:rsid w:val="0022364D"/>
    <w:rsid w:val="00275A72"/>
    <w:rsid w:val="00283DD7"/>
    <w:rsid w:val="0028603C"/>
    <w:rsid w:val="002F35D0"/>
    <w:rsid w:val="00336879"/>
    <w:rsid w:val="003A60D1"/>
    <w:rsid w:val="003E0F92"/>
    <w:rsid w:val="0044143D"/>
    <w:rsid w:val="00453DF1"/>
    <w:rsid w:val="00477DAD"/>
    <w:rsid w:val="004961C3"/>
    <w:rsid w:val="004D0736"/>
    <w:rsid w:val="004D6C96"/>
    <w:rsid w:val="00520F3F"/>
    <w:rsid w:val="00547882"/>
    <w:rsid w:val="00547977"/>
    <w:rsid w:val="005D0312"/>
    <w:rsid w:val="006104AB"/>
    <w:rsid w:val="00613073"/>
    <w:rsid w:val="0063399D"/>
    <w:rsid w:val="006846E5"/>
    <w:rsid w:val="007178CB"/>
    <w:rsid w:val="00746B96"/>
    <w:rsid w:val="00783F44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32F4D"/>
    <w:rsid w:val="00B61C95"/>
    <w:rsid w:val="00BA4CC9"/>
    <w:rsid w:val="00BB1CD3"/>
    <w:rsid w:val="00C13F42"/>
    <w:rsid w:val="00CF7895"/>
    <w:rsid w:val="00D0699A"/>
    <w:rsid w:val="00D15FAF"/>
    <w:rsid w:val="00D94FF7"/>
    <w:rsid w:val="00E35123"/>
    <w:rsid w:val="00E378F1"/>
    <w:rsid w:val="00E4149C"/>
    <w:rsid w:val="00E562EE"/>
    <w:rsid w:val="00E60331"/>
    <w:rsid w:val="00E63FAD"/>
    <w:rsid w:val="00E84537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96</Words>
  <Characters>548</Characters>
  <Application>Microsoft Office Word</Application>
  <DocSecurity>0</DocSecurity>
  <Lines>4</Lines>
  <Paragraphs>1</Paragraphs>
  <ScaleCrop>false</ScaleCrop>
  <Company>The University of Michigan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45</cp:revision>
  <cp:lastPrinted>2013-08-19T18:25:00Z</cp:lastPrinted>
  <dcterms:created xsi:type="dcterms:W3CDTF">2013-05-08T11:28:00Z</dcterms:created>
  <dcterms:modified xsi:type="dcterms:W3CDTF">2021-11-24T17:16:00Z</dcterms:modified>
</cp:coreProperties>
</file>