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414C" w:rsidRDefault="005D414C" w:rsidP="005D414C">
      <w:r>
        <w:t>Darby Athlete Recognized in 2025–2026 Shooting Challenge</w:t>
      </w:r>
    </w:p>
    <w:p w:rsidR="005D414C" w:rsidRDefault="005D414C" w:rsidP="005D414C"/>
    <w:p w:rsidR="005D414C" w:rsidRDefault="005D414C" w:rsidP="005D414C">
      <w:r>
        <w:t>By Coach Mike Schmidt / 127 Sports Intensity</w:t>
      </w:r>
    </w:p>
    <w:p w:rsidR="005D414C" w:rsidRDefault="005D414C" w:rsidP="005D414C"/>
    <w:p w:rsidR="005D414C" w:rsidRDefault="005D414C" w:rsidP="005D414C">
      <w:r>
        <w:t xml:space="preserve">BITTERROOT VALLEY — Lewis </w:t>
      </w:r>
      <w:proofErr w:type="spellStart"/>
      <w:r>
        <w:t>Talbitzer</w:t>
      </w:r>
      <w:proofErr w:type="spellEnd"/>
      <w:r>
        <w:t xml:space="preserve"> of Darby earned recognition in the 2025–2026 127 Sports Intensity Shooting Challenge, a level-based basketball development program that rewards shooting, consistency, homework, video feedback, Zoom participation, streaks, and accountability.</w:t>
      </w:r>
    </w:p>
    <w:p w:rsidR="005D414C" w:rsidRDefault="005D414C" w:rsidP="005D414C"/>
    <w:p w:rsidR="005D414C" w:rsidRDefault="005D414C" w:rsidP="005D414C">
      <w:r>
        <w:t>The challenge used a 12-level progression system. Beginner was Level 1, and G.O.A.T. was Level 12, the highest level in the program. Athletes advanced by combining counted shots with other development requirements.</w:t>
      </w:r>
    </w:p>
    <w:p w:rsidR="005D414C" w:rsidRDefault="005D414C" w:rsidP="005D414C"/>
    <w:p w:rsidR="005D414C" w:rsidRDefault="005D414C" w:rsidP="005D414C">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5D414C" w:rsidRDefault="005D414C" w:rsidP="005D414C"/>
    <w:p w:rsidR="005D414C" w:rsidRDefault="005D414C" w:rsidP="005D414C">
      <w:proofErr w:type="spellStart"/>
      <w:r>
        <w:t>Talbitzer</w:t>
      </w:r>
      <w:proofErr w:type="spellEnd"/>
      <w:r>
        <w:t>, a fourth-grade student at Darby, reached Beginner, Level 1 of 12, with 653 counted shots. He earned Thanks for Playing — Every Bit Counts recognition for participating in the challenge and logging his shooting work.</w:t>
      </w:r>
    </w:p>
    <w:p w:rsidR="005D414C" w:rsidRDefault="005D414C" w:rsidP="005D414C"/>
    <w:p w:rsidR="005D414C" w:rsidRDefault="005D414C" w:rsidP="005D414C">
      <w:r>
        <w:t>Coach Mike Schmidt, who runs the challenge through 127 Sports Intensity, said the program is designed to reward complete development.</w:t>
      </w:r>
    </w:p>
    <w:p w:rsidR="005D414C" w:rsidRDefault="005D414C" w:rsidP="005D414C"/>
    <w:p w:rsidR="005D414C" w:rsidRDefault="005D414C" w:rsidP="005D414C">
      <w:r>
        <w:t>“This challenge is not just about counting shots,” Schmidt said. “It is about learning how to show up, stay consistent, set goals, accept feedback, and keep working.”</w:t>
      </w:r>
    </w:p>
    <w:p w:rsidR="005D414C" w:rsidRDefault="005D414C" w:rsidP="005D414C"/>
    <w:p w:rsidR="00A90905" w:rsidRPr="005D414C" w:rsidRDefault="005D414C" w:rsidP="005D414C">
      <w:proofErr w:type="spellStart"/>
      <w:r>
        <w:t>Talbitzer’s</w:t>
      </w:r>
      <w:proofErr w:type="spellEnd"/>
      <w:r>
        <w:t xml:space="preserve"> participation showed one of the goals of the program: helping athletes begin the habit of doing the work, tracking it, and continuing to improve.</w:t>
      </w:r>
      <w:bookmarkStart w:id="0" w:name="_GoBack"/>
      <w:bookmarkEnd w:id="0"/>
    </w:p>
    <w:sectPr w:rsidR="00A90905" w:rsidRPr="005D4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90905"/>
    <w:rsid w:val="005D414C"/>
    <w:rsid w:val="00A90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B52FB8-05AF-4A04-80DA-7B2DB5D2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1336</Characters>
  <Application>Microsoft Office Word</Application>
  <DocSecurity>0</DocSecurity>
  <Lines>11</Lines>
  <Paragraphs>3</Paragraphs>
  <ScaleCrop>false</ScaleCrop>
  <Company>Fairfield Public Schools</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3</cp:revision>
  <dcterms:created xsi:type="dcterms:W3CDTF">2026-07-04T04:31:00Z</dcterms:created>
  <dcterms:modified xsi:type="dcterms:W3CDTF">2026-07-04T04:31:00Z</dcterms:modified>
</cp:coreProperties>
</file>