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686" w:rsidRDefault="00017686">
      <w:pPr>
        <w:pStyle w:val="Titel"/>
        <w:jc w:val="right"/>
      </w:pPr>
      <w:r w:rsidRPr="00017686">
        <w:t>TextVenturer</w:t>
      </w:r>
    </w:p>
    <w:p w:rsidR="00000000" w:rsidRDefault="007406D9">
      <w:pPr>
        <w:pStyle w:val="Titel"/>
        <w:jc w:val="right"/>
      </w:pPr>
      <w:r>
        <w:fldChar w:fldCharType="begin"/>
      </w:r>
      <w:r>
        <w:instrText xml:space="preserve"> TITLE  \* MERGEFORMAT </w:instrText>
      </w:r>
      <w:r>
        <w:fldChar w:fldCharType="separate"/>
      </w:r>
      <w:r w:rsidR="00017686">
        <w:t>Software Architecture Document</w:t>
      </w:r>
      <w:r>
        <w:fldChar w:fldCharType="end"/>
      </w:r>
    </w:p>
    <w:p w:rsidR="00000000" w:rsidRDefault="007406D9">
      <w:pPr>
        <w:pStyle w:val="Titel"/>
        <w:jc w:val="right"/>
      </w:pPr>
    </w:p>
    <w:p w:rsidR="00000000" w:rsidRDefault="007406D9">
      <w:pPr>
        <w:pStyle w:val="Titel"/>
        <w:jc w:val="right"/>
        <w:rPr>
          <w:sz w:val="28"/>
        </w:rPr>
      </w:pPr>
      <w:r>
        <w:rPr>
          <w:sz w:val="28"/>
        </w:rPr>
        <w:t>Version &lt;1.0&gt;</w:t>
      </w:r>
    </w:p>
    <w:p w:rsidR="00000000" w:rsidRDefault="007406D9">
      <w:pPr>
        <w:pStyle w:val="InfoBlue"/>
      </w:pPr>
    </w:p>
    <w:p w:rsidR="00000000" w:rsidRDefault="007406D9">
      <w:pPr>
        <w:pStyle w:val="Titel"/>
        <w:rPr>
          <w:sz w:val="28"/>
        </w:rPr>
      </w:pPr>
    </w:p>
    <w:p w:rsidR="00000000" w:rsidRDefault="007406D9">
      <w:pPr>
        <w:sectPr w:rsidR="00000000">
          <w:headerReference w:type="default" r:id="rId7"/>
          <w:footerReference w:type="even" r:id="rId8"/>
          <w:pgSz w:w="12240" w:h="15840" w:code="1"/>
          <w:pgMar w:top="1440" w:right="1440" w:bottom="1440" w:left="1440" w:header="720" w:footer="720" w:gutter="0"/>
          <w:cols w:space="720"/>
          <w:vAlign w:val="center"/>
        </w:sectPr>
      </w:pPr>
    </w:p>
    <w:p w:rsidR="00000000" w:rsidRDefault="007406D9">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7406D9">
            <w:pPr>
              <w:pStyle w:val="Tabletext"/>
              <w:jc w:val="center"/>
              <w:rPr>
                <w:b/>
              </w:rPr>
            </w:pPr>
            <w:r>
              <w:rPr>
                <w:b/>
              </w:rPr>
              <w:t>Date</w:t>
            </w:r>
          </w:p>
        </w:tc>
        <w:tc>
          <w:tcPr>
            <w:tcW w:w="1152" w:type="dxa"/>
          </w:tcPr>
          <w:p w:rsidR="00000000" w:rsidRDefault="007406D9">
            <w:pPr>
              <w:pStyle w:val="Tabletext"/>
              <w:jc w:val="center"/>
              <w:rPr>
                <w:b/>
              </w:rPr>
            </w:pPr>
            <w:r>
              <w:rPr>
                <w:b/>
              </w:rPr>
              <w:t>Version</w:t>
            </w:r>
          </w:p>
        </w:tc>
        <w:tc>
          <w:tcPr>
            <w:tcW w:w="3744" w:type="dxa"/>
          </w:tcPr>
          <w:p w:rsidR="00000000" w:rsidRDefault="007406D9">
            <w:pPr>
              <w:pStyle w:val="Tabletext"/>
              <w:jc w:val="center"/>
              <w:rPr>
                <w:b/>
              </w:rPr>
            </w:pPr>
            <w:r>
              <w:rPr>
                <w:b/>
              </w:rPr>
              <w:t>Description</w:t>
            </w:r>
          </w:p>
        </w:tc>
        <w:tc>
          <w:tcPr>
            <w:tcW w:w="2304" w:type="dxa"/>
          </w:tcPr>
          <w:p w:rsidR="00000000" w:rsidRDefault="007406D9">
            <w:pPr>
              <w:pStyle w:val="Tabletext"/>
              <w:jc w:val="center"/>
              <w:rPr>
                <w:b/>
              </w:rPr>
            </w:pPr>
            <w:r>
              <w:rPr>
                <w:b/>
              </w:rPr>
              <w:t>Author</w:t>
            </w:r>
          </w:p>
        </w:tc>
      </w:tr>
      <w:tr w:rsidR="00000000">
        <w:tblPrEx>
          <w:tblCellMar>
            <w:top w:w="0" w:type="dxa"/>
            <w:bottom w:w="0" w:type="dxa"/>
          </w:tblCellMar>
        </w:tblPrEx>
        <w:tc>
          <w:tcPr>
            <w:tcW w:w="2304" w:type="dxa"/>
          </w:tcPr>
          <w:p w:rsidR="00000000" w:rsidRDefault="00017686">
            <w:pPr>
              <w:pStyle w:val="Tabletext"/>
            </w:pPr>
            <w:r>
              <w:t>28.11.2016</w:t>
            </w:r>
          </w:p>
        </w:tc>
        <w:tc>
          <w:tcPr>
            <w:tcW w:w="1152" w:type="dxa"/>
          </w:tcPr>
          <w:p w:rsidR="00000000" w:rsidRDefault="00017686">
            <w:pPr>
              <w:pStyle w:val="Tabletext"/>
            </w:pPr>
            <w:r>
              <w:t>1.0</w:t>
            </w:r>
          </w:p>
        </w:tc>
        <w:tc>
          <w:tcPr>
            <w:tcW w:w="3744" w:type="dxa"/>
          </w:tcPr>
          <w:p w:rsidR="00000000" w:rsidRDefault="00017686">
            <w:pPr>
              <w:pStyle w:val="Tabletext"/>
            </w:pPr>
            <w:r>
              <w:t>First release</w:t>
            </w:r>
          </w:p>
        </w:tc>
        <w:tc>
          <w:tcPr>
            <w:tcW w:w="2304" w:type="dxa"/>
          </w:tcPr>
          <w:p w:rsidR="00000000" w:rsidRDefault="00017686">
            <w:pPr>
              <w:pStyle w:val="Tabletext"/>
            </w:pPr>
            <w:r>
              <w:t>A.Schmitt S.Vollmer</w:t>
            </w:r>
          </w:p>
        </w:tc>
      </w:tr>
      <w:tr w:rsidR="00000000">
        <w:tblPrEx>
          <w:tblCellMar>
            <w:top w:w="0" w:type="dxa"/>
            <w:bottom w:w="0" w:type="dxa"/>
          </w:tblCellMar>
        </w:tblPrEx>
        <w:tc>
          <w:tcPr>
            <w:tcW w:w="2304" w:type="dxa"/>
          </w:tcPr>
          <w:p w:rsidR="00000000" w:rsidRDefault="007406D9">
            <w:pPr>
              <w:pStyle w:val="Tabletext"/>
            </w:pPr>
          </w:p>
        </w:tc>
        <w:tc>
          <w:tcPr>
            <w:tcW w:w="1152" w:type="dxa"/>
          </w:tcPr>
          <w:p w:rsidR="00000000" w:rsidRDefault="007406D9">
            <w:pPr>
              <w:pStyle w:val="Tabletext"/>
            </w:pPr>
          </w:p>
        </w:tc>
        <w:tc>
          <w:tcPr>
            <w:tcW w:w="3744" w:type="dxa"/>
          </w:tcPr>
          <w:p w:rsidR="00000000" w:rsidRDefault="007406D9">
            <w:pPr>
              <w:pStyle w:val="Tabletext"/>
            </w:pPr>
          </w:p>
        </w:tc>
        <w:tc>
          <w:tcPr>
            <w:tcW w:w="2304" w:type="dxa"/>
          </w:tcPr>
          <w:p w:rsidR="00000000" w:rsidRDefault="007406D9">
            <w:pPr>
              <w:pStyle w:val="Tabletext"/>
            </w:pPr>
          </w:p>
        </w:tc>
      </w:tr>
      <w:tr w:rsidR="00000000">
        <w:tblPrEx>
          <w:tblCellMar>
            <w:top w:w="0" w:type="dxa"/>
            <w:bottom w:w="0" w:type="dxa"/>
          </w:tblCellMar>
        </w:tblPrEx>
        <w:tc>
          <w:tcPr>
            <w:tcW w:w="2304" w:type="dxa"/>
          </w:tcPr>
          <w:p w:rsidR="00000000" w:rsidRDefault="007406D9">
            <w:pPr>
              <w:pStyle w:val="Tabletext"/>
            </w:pPr>
          </w:p>
        </w:tc>
        <w:tc>
          <w:tcPr>
            <w:tcW w:w="1152" w:type="dxa"/>
          </w:tcPr>
          <w:p w:rsidR="00000000" w:rsidRDefault="007406D9">
            <w:pPr>
              <w:pStyle w:val="Tabletext"/>
            </w:pPr>
          </w:p>
        </w:tc>
        <w:tc>
          <w:tcPr>
            <w:tcW w:w="3744" w:type="dxa"/>
          </w:tcPr>
          <w:p w:rsidR="00000000" w:rsidRDefault="007406D9">
            <w:pPr>
              <w:pStyle w:val="Tabletext"/>
            </w:pPr>
          </w:p>
        </w:tc>
        <w:tc>
          <w:tcPr>
            <w:tcW w:w="2304" w:type="dxa"/>
          </w:tcPr>
          <w:p w:rsidR="00000000" w:rsidRDefault="007406D9">
            <w:pPr>
              <w:pStyle w:val="Tabletext"/>
            </w:pPr>
          </w:p>
        </w:tc>
      </w:tr>
      <w:tr w:rsidR="00000000">
        <w:tblPrEx>
          <w:tblCellMar>
            <w:top w:w="0" w:type="dxa"/>
            <w:bottom w:w="0" w:type="dxa"/>
          </w:tblCellMar>
        </w:tblPrEx>
        <w:tc>
          <w:tcPr>
            <w:tcW w:w="2304" w:type="dxa"/>
          </w:tcPr>
          <w:p w:rsidR="00000000" w:rsidRDefault="007406D9">
            <w:pPr>
              <w:pStyle w:val="Tabletext"/>
            </w:pPr>
          </w:p>
        </w:tc>
        <w:tc>
          <w:tcPr>
            <w:tcW w:w="1152" w:type="dxa"/>
          </w:tcPr>
          <w:p w:rsidR="00000000" w:rsidRDefault="007406D9">
            <w:pPr>
              <w:pStyle w:val="Tabletext"/>
            </w:pPr>
          </w:p>
        </w:tc>
        <w:tc>
          <w:tcPr>
            <w:tcW w:w="3744" w:type="dxa"/>
          </w:tcPr>
          <w:p w:rsidR="00000000" w:rsidRDefault="007406D9">
            <w:pPr>
              <w:pStyle w:val="Tabletext"/>
            </w:pPr>
          </w:p>
        </w:tc>
        <w:tc>
          <w:tcPr>
            <w:tcW w:w="2304" w:type="dxa"/>
          </w:tcPr>
          <w:p w:rsidR="00000000" w:rsidRDefault="007406D9">
            <w:pPr>
              <w:pStyle w:val="Tabletext"/>
            </w:pPr>
          </w:p>
        </w:tc>
      </w:tr>
    </w:tbl>
    <w:p w:rsidR="00000000" w:rsidRDefault="007406D9"/>
    <w:p w:rsidR="00000000" w:rsidRDefault="007406D9">
      <w:pPr>
        <w:pStyle w:val="Titel"/>
      </w:pPr>
      <w:r>
        <w:br w:type="page"/>
      </w:r>
      <w:r>
        <w:lastRenderedPageBreak/>
        <w:t>Table of Contents</w:t>
      </w:r>
    </w:p>
    <w:p w:rsidR="00000000" w:rsidRDefault="007406D9">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017686">
        <w:rPr>
          <w:noProof/>
        </w:rPr>
        <w:t>3</w:t>
      </w:r>
      <w:r>
        <w:rPr>
          <w:noProof/>
        </w:rPr>
        <w:fldChar w:fldCharType="end"/>
      </w:r>
    </w:p>
    <w:p w:rsidR="00000000" w:rsidRDefault="007406D9">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sidR="00017686">
        <w:rPr>
          <w:noProof/>
        </w:rPr>
        <w:t>3</w:t>
      </w:r>
      <w:r>
        <w:rPr>
          <w:noProof/>
        </w:rPr>
        <w:fldChar w:fldCharType="end"/>
      </w:r>
    </w:p>
    <w:p w:rsidR="00000000" w:rsidRDefault="007406D9">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sidR="00017686">
        <w:rPr>
          <w:noProof/>
        </w:rPr>
        <w:t>3</w:t>
      </w:r>
      <w:r>
        <w:rPr>
          <w:noProof/>
        </w:rPr>
        <w:fldChar w:fldCharType="end"/>
      </w:r>
    </w:p>
    <w:p w:rsidR="00000000" w:rsidRDefault="007406D9">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sidR="00017686">
        <w:rPr>
          <w:noProof/>
        </w:rPr>
        <w:t>3</w:t>
      </w:r>
      <w:r>
        <w:rPr>
          <w:noProof/>
        </w:rPr>
        <w:fldChar w:fldCharType="end"/>
      </w:r>
    </w:p>
    <w:p w:rsidR="00000000" w:rsidRDefault="007406D9">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sidR="00017686">
        <w:rPr>
          <w:noProof/>
        </w:rPr>
        <w:t>3</w:t>
      </w:r>
      <w:r>
        <w:rPr>
          <w:noProof/>
        </w:rPr>
        <w:fldChar w:fldCharType="end"/>
      </w:r>
    </w:p>
    <w:p w:rsidR="00000000" w:rsidRDefault="007406D9">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sidR="00017686">
        <w:rPr>
          <w:noProof/>
        </w:rPr>
        <w:t>3</w:t>
      </w:r>
      <w:r>
        <w:rPr>
          <w:noProof/>
        </w:rPr>
        <w:fldChar w:fldCharType="end"/>
      </w:r>
    </w:p>
    <w:p w:rsidR="00000000" w:rsidRDefault="007406D9">
      <w:pPr>
        <w:pStyle w:val="Verzeichnis1"/>
        <w:tabs>
          <w:tab w:val="left" w:pos="432"/>
        </w:tabs>
        <w:rPr>
          <w:noProof/>
          <w:sz w:val="24"/>
          <w:szCs w:val="24"/>
        </w:rPr>
      </w:pPr>
      <w:r>
        <w:rPr>
          <w:noProof/>
          <w:szCs w:val="24"/>
        </w:rPr>
        <w:t>2.</w:t>
      </w:r>
      <w:r>
        <w:rPr>
          <w:noProof/>
          <w:sz w:val="24"/>
          <w:szCs w:val="24"/>
        </w:rPr>
        <w:tab/>
      </w:r>
      <w:r>
        <w:rPr>
          <w:noProof/>
          <w:szCs w:val="24"/>
        </w:rPr>
        <w:t>Architectu</w:t>
      </w:r>
      <w:r>
        <w:rPr>
          <w:noProof/>
          <w:szCs w:val="24"/>
        </w:rPr>
        <w:t>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017686">
        <w:rPr>
          <w:noProof/>
        </w:rPr>
        <w:t>3</w:t>
      </w:r>
      <w:r>
        <w:rPr>
          <w:noProof/>
        </w:rPr>
        <w:fldChar w:fldCharType="end"/>
      </w:r>
    </w:p>
    <w:p w:rsidR="00000000" w:rsidRDefault="007406D9">
      <w:pPr>
        <w:pStyle w:val="Verzeichnis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017686">
        <w:rPr>
          <w:noProof/>
        </w:rPr>
        <w:t>3</w:t>
      </w:r>
      <w:r>
        <w:rPr>
          <w:noProof/>
        </w:rPr>
        <w:fldChar w:fldCharType="end"/>
      </w:r>
    </w:p>
    <w:p w:rsidR="00000000" w:rsidRDefault="007406D9">
      <w:pPr>
        <w:pStyle w:val="Verzeichnis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017686">
        <w:rPr>
          <w:noProof/>
        </w:rPr>
        <w:t>3</w:t>
      </w:r>
      <w:r>
        <w:rPr>
          <w:noProof/>
        </w:rPr>
        <w:fldChar w:fldCharType="end"/>
      </w:r>
    </w:p>
    <w:p w:rsidR="00000000" w:rsidRDefault="007406D9">
      <w:pPr>
        <w:pStyle w:val="Verzeichnis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sidR="00017686">
        <w:rPr>
          <w:noProof/>
        </w:rPr>
        <w:t>3</w:t>
      </w:r>
      <w:r>
        <w:rPr>
          <w:noProof/>
        </w:rPr>
        <w:fldChar w:fldCharType="end"/>
      </w:r>
    </w:p>
    <w:p w:rsidR="00000000" w:rsidRDefault="007406D9">
      <w:pPr>
        <w:pStyle w:val="Verzeichnis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w:instrText>
      </w:r>
      <w:r>
        <w:rPr>
          <w:noProof/>
        </w:rPr>
        <w:instrText xml:space="preserve">Toc492766850 \h </w:instrText>
      </w:r>
      <w:r>
        <w:rPr>
          <w:noProof/>
        </w:rPr>
      </w:r>
      <w:r>
        <w:rPr>
          <w:noProof/>
        </w:rPr>
        <w:fldChar w:fldCharType="separate"/>
      </w:r>
      <w:r w:rsidR="00017686">
        <w:rPr>
          <w:noProof/>
        </w:rPr>
        <w:t>3</w:t>
      </w:r>
      <w:r>
        <w:rPr>
          <w:noProof/>
        </w:rPr>
        <w:fldChar w:fldCharType="end"/>
      </w:r>
    </w:p>
    <w:p w:rsidR="00000000" w:rsidRDefault="007406D9">
      <w:pPr>
        <w:pStyle w:val="Verzeichnis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sidR="00017686">
        <w:rPr>
          <w:noProof/>
        </w:rPr>
        <w:t>3</w:t>
      </w:r>
      <w:r>
        <w:rPr>
          <w:noProof/>
        </w:rPr>
        <w:fldChar w:fldCharType="end"/>
      </w:r>
    </w:p>
    <w:p w:rsidR="00000000" w:rsidRDefault="007406D9">
      <w:pPr>
        <w:pStyle w:val="Verzeichnis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017686">
        <w:rPr>
          <w:noProof/>
        </w:rPr>
        <w:t>3</w:t>
      </w:r>
      <w:r>
        <w:rPr>
          <w:noProof/>
        </w:rPr>
        <w:fldChar w:fldCharType="end"/>
      </w:r>
    </w:p>
    <w:p w:rsidR="00000000" w:rsidRDefault="007406D9">
      <w:pPr>
        <w:pStyle w:val="Verzeichnis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017686">
        <w:rPr>
          <w:noProof/>
        </w:rPr>
        <w:t>3</w:t>
      </w:r>
      <w:r>
        <w:rPr>
          <w:noProof/>
        </w:rPr>
        <w:fldChar w:fldCharType="end"/>
      </w:r>
    </w:p>
    <w:p w:rsidR="00000000" w:rsidRDefault="007406D9">
      <w:pPr>
        <w:pStyle w:val="Verzeichnis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017686">
        <w:rPr>
          <w:noProof/>
        </w:rPr>
        <w:t>3</w:t>
      </w:r>
      <w:r>
        <w:rPr>
          <w:noProof/>
        </w:rPr>
        <w:fldChar w:fldCharType="end"/>
      </w:r>
    </w:p>
    <w:p w:rsidR="00000000" w:rsidRDefault="007406D9">
      <w:pPr>
        <w:pStyle w:val="Verzeichnis1"/>
        <w:tabs>
          <w:tab w:val="left" w:pos="432"/>
        </w:tabs>
        <w:rPr>
          <w:noProof/>
          <w:sz w:val="24"/>
          <w:szCs w:val="24"/>
        </w:rPr>
      </w:pPr>
      <w:r>
        <w:rPr>
          <w:noProof/>
          <w:szCs w:val="24"/>
        </w:rPr>
        <w:t>8.</w:t>
      </w:r>
      <w:r>
        <w:rPr>
          <w:noProof/>
          <w:sz w:val="24"/>
          <w:szCs w:val="24"/>
        </w:rPr>
        <w:tab/>
      </w:r>
      <w:r>
        <w:rPr>
          <w:noProof/>
          <w:szCs w:val="24"/>
        </w:rPr>
        <w:t>Implemen</w:t>
      </w:r>
      <w:r>
        <w:rPr>
          <w:noProof/>
          <w:szCs w:val="24"/>
        </w:rPr>
        <w:t>tation View</w:t>
      </w:r>
      <w:r>
        <w:rPr>
          <w:noProof/>
        </w:rPr>
        <w:tab/>
      </w:r>
      <w:r>
        <w:rPr>
          <w:noProof/>
        </w:rPr>
        <w:fldChar w:fldCharType="begin"/>
      </w:r>
      <w:r>
        <w:rPr>
          <w:noProof/>
        </w:rPr>
        <w:instrText xml:space="preserve"> PAGEREF _Toc492766855 \h </w:instrText>
      </w:r>
      <w:r>
        <w:rPr>
          <w:noProof/>
        </w:rPr>
      </w:r>
      <w:r>
        <w:rPr>
          <w:noProof/>
        </w:rPr>
        <w:fldChar w:fldCharType="separate"/>
      </w:r>
      <w:r w:rsidR="00017686">
        <w:rPr>
          <w:noProof/>
        </w:rPr>
        <w:t>3</w:t>
      </w:r>
      <w:r>
        <w:rPr>
          <w:noProof/>
        </w:rPr>
        <w:fldChar w:fldCharType="end"/>
      </w:r>
    </w:p>
    <w:p w:rsidR="00000000" w:rsidRDefault="007406D9">
      <w:pPr>
        <w:pStyle w:val="Verzeichnis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sidR="00017686">
        <w:rPr>
          <w:noProof/>
        </w:rPr>
        <w:t>3</w:t>
      </w:r>
      <w:r>
        <w:rPr>
          <w:noProof/>
        </w:rPr>
        <w:fldChar w:fldCharType="end"/>
      </w:r>
    </w:p>
    <w:p w:rsidR="00000000" w:rsidRDefault="007406D9">
      <w:pPr>
        <w:pStyle w:val="Verzeichnis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sidR="00017686">
        <w:rPr>
          <w:noProof/>
        </w:rPr>
        <w:t>3</w:t>
      </w:r>
      <w:r>
        <w:rPr>
          <w:noProof/>
        </w:rPr>
        <w:fldChar w:fldCharType="end"/>
      </w:r>
    </w:p>
    <w:p w:rsidR="00000000" w:rsidRDefault="007406D9">
      <w:pPr>
        <w:pStyle w:val="Verzeichnis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017686">
        <w:rPr>
          <w:noProof/>
        </w:rPr>
        <w:t>3</w:t>
      </w:r>
      <w:r>
        <w:rPr>
          <w:noProof/>
        </w:rPr>
        <w:fldChar w:fldCharType="end"/>
      </w:r>
    </w:p>
    <w:p w:rsidR="00000000" w:rsidRDefault="007406D9">
      <w:pPr>
        <w:pStyle w:val="Verzeichnis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017686">
        <w:rPr>
          <w:noProof/>
        </w:rPr>
        <w:t>3</w:t>
      </w:r>
      <w:r>
        <w:rPr>
          <w:noProof/>
        </w:rPr>
        <w:fldChar w:fldCharType="end"/>
      </w:r>
    </w:p>
    <w:p w:rsidR="00000000" w:rsidRDefault="007406D9">
      <w:pPr>
        <w:pStyle w:val="Verzeichnis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017686">
        <w:rPr>
          <w:noProof/>
        </w:rPr>
        <w:t>3</w:t>
      </w:r>
      <w:r>
        <w:rPr>
          <w:noProof/>
        </w:rPr>
        <w:fldChar w:fldCharType="end"/>
      </w:r>
    </w:p>
    <w:p w:rsidR="00000000" w:rsidRDefault="007406D9">
      <w:pPr>
        <w:pStyle w:val="Titel"/>
      </w:pPr>
      <w:r>
        <w:fldChar w:fldCharType="end"/>
      </w:r>
      <w:r>
        <w:br w:type="page"/>
      </w:r>
      <w:r>
        <w:lastRenderedPageBreak/>
        <w:fldChar w:fldCharType="begin"/>
      </w:r>
      <w:r>
        <w:instrText xml:space="preserve"> TITLE  \* MERGEFORMAT </w:instrText>
      </w:r>
      <w:r>
        <w:fldChar w:fldCharType="separate"/>
      </w:r>
      <w:r w:rsidR="00017686">
        <w:t>Software Architecture Document</w:t>
      </w:r>
      <w:r>
        <w:fldChar w:fldCharType="end"/>
      </w:r>
      <w:r>
        <w:t xml:space="preserve"> </w:t>
      </w:r>
    </w:p>
    <w:p w:rsidR="00000000" w:rsidRDefault="007406D9">
      <w:pPr>
        <w:pStyle w:val="berschrift1"/>
      </w:pPr>
      <w:bookmarkStart w:id="0" w:name="_Toc456598586"/>
      <w:bookmarkStart w:id="1" w:name="_Toc492766840"/>
      <w:r>
        <w:t>Introduction</w:t>
      </w:r>
      <w:bookmarkEnd w:id="0"/>
      <w:bookmarkEnd w:id="1"/>
    </w:p>
    <w:p w:rsidR="00000000" w:rsidRDefault="007406D9">
      <w:pPr>
        <w:pStyle w:val="berschrift2"/>
      </w:pPr>
      <w:bookmarkStart w:id="2" w:name="_Toc456598587"/>
      <w:bookmarkStart w:id="3" w:name="_Toc492766841"/>
      <w:r>
        <w:t>Purpose</w:t>
      </w:r>
      <w:bookmarkEnd w:id="2"/>
      <w:bookmarkEnd w:id="3"/>
    </w:p>
    <w:p w:rsidR="00000000" w:rsidRDefault="007406D9">
      <w:pPr>
        <w:ind w:left="720"/>
      </w:pPr>
      <w:bookmarkStart w:id="4" w:name="_Toc456598588"/>
      <w:r>
        <w:t>This document provides a comprehensive architectural overview of the system, using a number of different architectural views to depict diffe</w:t>
      </w:r>
      <w:r>
        <w:t>rent aspects of the system. It is intended to capture and convey the significant architectural decisions which have been made on the system.</w:t>
      </w:r>
    </w:p>
    <w:p w:rsidR="00000000" w:rsidRDefault="007406D9">
      <w:pPr>
        <w:pStyle w:val="berschrift2"/>
      </w:pPr>
      <w:bookmarkStart w:id="5" w:name="_Toc492766842"/>
      <w:r>
        <w:t>Scope</w:t>
      </w:r>
      <w:bookmarkEnd w:id="4"/>
      <w:bookmarkEnd w:id="5"/>
    </w:p>
    <w:p w:rsidR="00000000" w:rsidRPr="00017686" w:rsidRDefault="00017686" w:rsidP="00017686">
      <w:pPr>
        <w:ind w:firstLine="720"/>
      </w:pPr>
      <w:bookmarkStart w:id="6" w:name="_Toc456598589"/>
      <w:r w:rsidRPr="00017686">
        <w:t>everything</w:t>
      </w:r>
    </w:p>
    <w:p w:rsidR="00000000" w:rsidRDefault="007406D9">
      <w:pPr>
        <w:pStyle w:val="berschrift2"/>
      </w:pPr>
      <w:bookmarkStart w:id="7" w:name="_Toc492766843"/>
      <w:r>
        <w:t>Definitions, Acronyms, and Abbreviations</w:t>
      </w:r>
      <w:bookmarkEnd w:id="6"/>
      <w:bookmarkEnd w:id="7"/>
    </w:p>
    <w:p w:rsidR="00000000" w:rsidRDefault="00017686" w:rsidP="00017686">
      <w:pPr>
        <w:ind w:left="720"/>
      </w:pPr>
      <w:r>
        <w:t xml:space="preserve">MVC- Model View Controller </w:t>
      </w:r>
    </w:p>
    <w:p w:rsidR="00000000" w:rsidRDefault="007406D9">
      <w:pPr>
        <w:pStyle w:val="berschrift2"/>
      </w:pPr>
      <w:bookmarkStart w:id="8" w:name="_Toc456598590"/>
      <w:bookmarkStart w:id="9" w:name="_Toc492766844"/>
      <w:r>
        <w:t>References</w:t>
      </w:r>
      <w:bookmarkEnd w:id="8"/>
      <w:bookmarkEnd w:id="9"/>
    </w:p>
    <w:bookmarkStart w:id="10" w:name="_Toc456598591"/>
    <w:bookmarkStart w:id="11" w:name="_Toc492766845"/>
    <w:p w:rsidR="00017686" w:rsidRPr="00017686" w:rsidRDefault="00017686" w:rsidP="00017686">
      <w:pPr>
        <w:ind w:firstLine="720"/>
        <w:rPr>
          <w:rFonts w:ascii="Arial" w:hAnsi="Arial"/>
          <w:b/>
        </w:rPr>
      </w:pPr>
      <w:r>
        <w:rPr>
          <w:b/>
        </w:rPr>
        <w:fldChar w:fldCharType="begin"/>
      </w:r>
      <w:r>
        <w:rPr>
          <w:b/>
        </w:rPr>
        <w:instrText xml:space="preserve"> HYPERLINK "</w:instrText>
      </w:r>
      <w:r w:rsidRPr="00017686">
        <w:instrText>http://dhbwse2016.pbworks.com/w/file/fetch/113168836/03_ArchitectureReverseEngineering_2016.pdf</w:instrText>
      </w:r>
      <w:r>
        <w:rPr>
          <w:b/>
        </w:rPr>
        <w:instrText xml:space="preserve">" </w:instrText>
      </w:r>
      <w:r>
        <w:rPr>
          <w:b/>
        </w:rPr>
        <w:fldChar w:fldCharType="separate"/>
      </w:r>
      <w:r w:rsidRPr="00E41090">
        <w:rPr>
          <w:rStyle w:val="Hyperlink"/>
        </w:rPr>
        <w:t>http://dhbwse2016.pbworks.com/w/file/fetch/113168836/03_ArchitectureReverseEngineering_2016.pdf</w:t>
      </w:r>
      <w:r>
        <w:rPr>
          <w:b/>
        </w:rPr>
        <w:fldChar w:fldCharType="end"/>
      </w:r>
    </w:p>
    <w:p w:rsidR="00000000" w:rsidRDefault="007406D9" w:rsidP="00017686">
      <w:pPr>
        <w:pStyle w:val="berschrift2"/>
      </w:pPr>
      <w:r>
        <w:t>Overview</w:t>
      </w:r>
      <w:bookmarkEnd w:id="10"/>
      <w:bookmarkEnd w:id="11"/>
    </w:p>
    <w:p w:rsidR="00000000" w:rsidRDefault="00017686" w:rsidP="00017686">
      <w:pPr>
        <w:ind w:left="720"/>
      </w:pPr>
      <w:r>
        <w:t>This document show our software architecture.</w:t>
      </w:r>
    </w:p>
    <w:p w:rsidR="00000000" w:rsidRDefault="007406D9">
      <w:pPr>
        <w:pStyle w:val="berschrift1"/>
      </w:pPr>
      <w:bookmarkStart w:id="12" w:name="_Toc492766846"/>
      <w:r>
        <w:t>Architectural Representation</w:t>
      </w:r>
      <w:bookmarkEnd w:id="12"/>
      <w:r>
        <w:t xml:space="preserve"> </w:t>
      </w:r>
    </w:p>
    <w:p w:rsidR="00000000" w:rsidRDefault="00957798">
      <w:pPr>
        <w:pStyle w:val="berschrift1"/>
      </w:pPr>
      <w:bookmarkStart w:id="13" w:name="_Toc492766847"/>
      <w:r w:rsidRPr="00017686">
        <w:rPr>
          <w:noProof/>
          <w:lang w:val="de-DE" w:eastAsia="de-DE"/>
        </w:rPr>
        <w:drawing>
          <wp:inline distT="0" distB="0" distL="0" distR="0">
            <wp:extent cx="5798820" cy="3108960"/>
            <wp:effectExtent l="0" t="0" r="0" b="0"/>
            <wp:docPr id="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8820" cy="3108960"/>
                    </a:xfrm>
                    <a:prstGeom prst="rect">
                      <a:avLst/>
                    </a:prstGeom>
                    <a:noFill/>
                    <a:ln>
                      <a:noFill/>
                    </a:ln>
                  </pic:spPr>
                </pic:pic>
              </a:graphicData>
            </a:graphic>
          </wp:inline>
        </w:drawing>
      </w:r>
      <w:r w:rsidR="007406D9">
        <w:t>Architectural Goals and Constraints</w:t>
      </w:r>
      <w:bookmarkEnd w:id="13"/>
      <w:r w:rsidR="007406D9">
        <w:t xml:space="preserve"> </w:t>
      </w:r>
    </w:p>
    <w:p w:rsidR="00000000" w:rsidRDefault="00017686" w:rsidP="00017686">
      <w:pPr>
        <w:ind w:left="720"/>
      </w:pPr>
      <w:r>
        <w:t>Our System architecture is based on an easy changeability of the components like changing the “View-Class”</w:t>
      </w:r>
    </w:p>
    <w:p w:rsidR="00000000" w:rsidRDefault="007406D9">
      <w:pPr>
        <w:pStyle w:val="berschrift1"/>
      </w:pPr>
      <w:bookmarkStart w:id="14" w:name="_Toc492766848"/>
      <w:r>
        <w:t>Use-Case View</w:t>
      </w:r>
      <w:bookmarkEnd w:id="14"/>
      <w:r>
        <w:t xml:space="preserve"> </w:t>
      </w:r>
    </w:p>
    <w:p w:rsidR="00000000" w:rsidRDefault="00017686" w:rsidP="00017686">
      <w:pPr>
        <w:ind w:firstLine="720"/>
      </w:pPr>
      <w:r>
        <w:t>n/a</w:t>
      </w:r>
    </w:p>
    <w:p w:rsidR="00000000" w:rsidRDefault="007406D9"/>
    <w:p w:rsidR="00000000" w:rsidRDefault="007406D9">
      <w:pPr>
        <w:pStyle w:val="berschrift1"/>
      </w:pPr>
      <w:bookmarkStart w:id="15" w:name="_Toc492766850"/>
      <w:r>
        <w:lastRenderedPageBreak/>
        <w:t>Logical View</w:t>
      </w:r>
      <w:bookmarkEnd w:id="15"/>
      <w:r>
        <w:t xml:space="preserve"> </w:t>
      </w:r>
    </w:p>
    <w:p w:rsidR="00000000" w:rsidRDefault="00957798" w:rsidP="00957798">
      <w:pPr>
        <w:pStyle w:val="berschrift2"/>
        <w:numPr>
          <w:ilvl w:val="0"/>
          <w:numId w:val="0"/>
        </w:numPr>
        <w:ind w:firstLine="720"/>
      </w:pPr>
      <w:bookmarkStart w:id="16" w:name="_Toc492766851"/>
      <w:r>
        <w:rPr>
          <w:noProof/>
          <w:lang w:val="de-DE" w:eastAsia="de-DE"/>
        </w:rPr>
        <mc:AlternateContent>
          <mc:Choice Requires="wps">
            <w:drawing>
              <wp:anchor distT="0" distB="0" distL="114300" distR="114300" simplePos="0" relativeHeight="251660288" behindDoc="0" locked="0" layoutInCell="1" allowOverlap="1">
                <wp:simplePos x="0" y="0"/>
                <wp:positionH relativeFrom="column">
                  <wp:posOffset>320040</wp:posOffset>
                </wp:positionH>
                <wp:positionV relativeFrom="paragraph">
                  <wp:posOffset>20320</wp:posOffset>
                </wp:positionV>
                <wp:extent cx="2796540" cy="3040380"/>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6540" cy="3040380"/>
                        </a:xfrm>
                        <a:prstGeom prst="rect">
                          <a:avLst/>
                        </a:prstGeom>
                        <a:noFill/>
                        <a:ln w="38100" cmpd="sng">
                          <a:solidFill>
                            <a:schemeClr val="accent1">
                              <a:lumMod val="100000"/>
                              <a:lumOff val="0"/>
                            </a:schemeClr>
                          </a:solidFill>
                          <a:prstDash val="solid"/>
                          <a:miter lim="800000"/>
                          <a:headEnd/>
                          <a:tailEnd/>
                        </a:ln>
                        <a:effectLst>
                          <a:outerShdw dist="28398" dir="3806097" algn="ctr" rotWithShape="0">
                            <a:schemeClr val="accent5">
                              <a:lumMod val="50000"/>
                              <a:lumOff val="0"/>
                              <a:alpha val="50000"/>
                            </a:schemeClr>
                          </a:outerShdw>
                        </a:effectLst>
                        <a:extLst>
                          <a:ext uri="{909E8E84-426E-40DD-AFC4-6F175D3DCCD1}">
                            <a14:hiddenFill xmlns:a14="http://schemas.microsoft.com/office/drawing/2010/main">
                              <a:solidFill>
                                <a:schemeClr val="accent5">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EDE7A6" id="Rectangle 4" o:spid="_x0000_s1026" style="position:absolute;margin-left:25.2pt;margin-top:1.6pt;width:220.2pt;height:23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" filled="f" fillcolor="#4472c4 [3208]" strokecolor="#5b9bd5 [3204]" strokeweight="3pt">
                <v:shadow on="t" color="#1f3763 [1608]" opacity=".5" offset="1pt"/>
              </v:rect>
            </w:pict>
          </mc:Fallback>
        </mc:AlternateContent>
      </w:r>
      <w:r>
        <w:rPr>
          <w:noProof/>
          <w:lang w:val="de-DE" w:eastAsia="de-DE"/>
        </w:rPr>
        <mc:AlternateContent>
          <mc:Choice Requires="wps">
            <w:drawing>
              <wp:anchor distT="0" distB="0" distL="114300" distR="114300" simplePos="0" relativeHeight="251658240" behindDoc="0" locked="0" layoutInCell="1" allowOverlap="1">
                <wp:simplePos x="0" y="0"/>
                <wp:positionH relativeFrom="column">
                  <wp:posOffset>5120640</wp:posOffset>
                </wp:positionH>
                <wp:positionV relativeFrom="paragraph">
                  <wp:posOffset>157480</wp:posOffset>
                </wp:positionV>
                <wp:extent cx="1325880" cy="265938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5880" cy="2659380"/>
                        </a:xfrm>
                        <a:prstGeom prst="rect">
                          <a:avLst/>
                        </a:prstGeom>
                        <a:noFill/>
                        <a:ln w="38100" cmpd="sng">
                          <a:solidFill>
                            <a:schemeClr val="accent6">
                              <a:lumMod val="100000"/>
                              <a:lumOff val="0"/>
                            </a:schemeClr>
                          </a:solidFill>
                          <a:prstDash val="solid"/>
                          <a:miter lim="800000"/>
                          <a:headEnd/>
                          <a:tailEnd/>
                        </a:ln>
                        <a:effectLst>
                          <a:outerShdw dist="28398" dir="3806097" algn="ctr" rotWithShape="0">
                            <a:schemeClr val="accent6">
                              <a:lumMod val="50000"/>
                              <a:lumOff val="0"/>
                              <a:alpha val="50000"/>
                            </a:schemeClr>
                          </a:outerShdw>
                        </a:effectLst>
                        <a:extLst>
                          <a:ext uri="{909E8E84-426E-40DD-AFC4-6F175D3DCCD1}">
                            <a14:hiddenFill xmlns:a14="http://schemas.microsoft.com/office/drawing/2010/main">
                              <a:solidFill>
                                <a:schemeClr val="accent6">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EB3380" id="Rectangle 2" o:spid="_x0000_s1026" style="position:absolute;margin-left:403.2pt;margin-top:12.4pt;width:104.4pt;height:20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" filled="f" fillcolor="#70ad47 [3209]" strokecolor="#70ad47 [3209]" strokeweight="3pt">
                <v:shadow on="t" color="#375623 [1609]" opacity=".5" offset="1pt"/>
              </v:rect>
            </w:pict>
          </mc:Fallback>
        </mc:AlternateContent>
      </w:r>
      <w:r>
        <w:rPr>
          <w:noProof/>
          <w:lang w:val="de-DE" w:eastAsia="de-DE"/>
        </w:rPr>
        <mc:AlternateContent>
          <mc:Choice Requires="wps">
            <w:drawing>
              <wp:anchor distT="0" distB="0" distL="114300" distR="114300" simplePos="0" relativeHeight="251659264" behindDoc="0" locked="0" layoutInCell="1" allowOverlap="1">
                <wp:simplePos x="0" y="0"/>
                <wp:positionH relativeFrom="column">
                  <wp:posOffset>3451860</wp:posOffset>
                </wp:positionH>
                <wp:positionV relativeFrom="paragraph">
                  <wp:posOffset>789940</wp:posOffset>
                </wp:positionV>
                <wp:extent cx="1181100" cy="138684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1386840"/>
                        </a:xfrm>
                        <a:prstGeom prst="rect">
                          <a:avLst/>
                        </a:prstGeom>
                        <a:noFill/>
                        <a:ln w="38100" cmpd="sng">
                          <a:solidFill>
                            <a:schemeClr val="accent2">
                              <a:lumMod val="100000"/>
                              <a:lumOff val="0"/>
                            </a:schemeClr>
                          </a:solidFill>
                          <a:prstDash val="solid"/>
                          <a:miter lim="800000"/>
                          <a:headEnd/>
                          <a:tailEnd/>
                        </a:ln>
                        <a:effectLst>
                          <a:outerShdw dist="28398" dir="3806097" algn="ctr" rotWithShape="0">
                            <a:schemeClr val="accent2">
                              <a:lumMod val="50000"/>
                              <a:lumOff val="0"/>
                              <a:alpha val="50000"/>
                            </a:schemeClr>
                          </a:outerShdw>
                        </a:effectLst>
                        <a:extLst>
                          <a:ext uri="{909E8E84-426E-40DD-AFC4-6F175D3DCCD1}">
                            <a14:hiddenFill xmlns:a14="http://schemas.microsoft.com/office/drawing/2010/main">
                              <a:solidFill>
                                <a:schemeClr val="accent2">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0491FF" id="Rectangle 3" o:spid="_x0000_s1026" style="position:absolute;margin-left:271.8pt;margin-top:62.2pt;width:93pt;height:10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" filled="f" fillcolor="#ed7d31 [3205]" strokecolor="#ed7d31 [3205]" strokeweight="3pt">
                <v:shadow on="t" color="#823b0b [1605]" opacity=".5" offset="1pt"/>
              </v:rect>
            </w:pict>
          </mc:Fallback>
        </mc:AlternateContent>
      </w:r>
      <w:r w:rsidRPr="00017686">
        <w:rPr>
          <w:noProof/>
          <w:lang w:val="de-DE" w:eastAsia="de-DE"/>
        </w:rPr>
        <w:drawing>
          <wp:inline distT="0" distB="0" distL="0" distR="0">
            <wp:extent cx="5935980" cy="3002280"/>
            <wp:effectExtent l="0" t="0" r="0" b="0"/>
            <wp:docPr id="12" name="Bild 2" descr="https://textventurer.files.wordpress.com/2016/11/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tps://textventurer.files.wordpress.com/2016/11/class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3002280"/>
                    </a:xfrm>
                    <a:prstGeom prst="rect">
                      <a:avLst/>
                    </a:prstGeom>
                    <a:noFill/>
                    <a:ln>
                      <a:noFill/>
                    </a:ln>
                  </pic:spPr>
                </pic:pic>
              </a:graphicData>
            </a:graphic>
          </wp:inline>
        </w:drawing>
      </w:r>
      <w:bookmarkEnd w:id="16"/>
    </w:p>
    <w:p w:rsidR="00000000" w:rsidRDefault="007406D9">
      <w:pPr>
        <w:pStyle w:val="berschrift1"/>
      </w:pPr>
      <w:bookmarkStart w:id="17" w:name="_Toc492766853"/>
      <w:r>
        <w:t>P</w:t>
      </w:r>
      <w:r>
        <w:t>rocess View</w:t>
      </w:r>
      <w:bookmarkEnd w:id="17"/>
      <w:r>
        <w:t xml:space="preserve"> </w:t>
      </w:r>
    </w:p>
    <w:p w:rsidR="00000000" w:rsidRDefault="00957798" w:rsidP="00957798">
      <w:pPr>
        <w:ind w:firstLine="720"/>
      </w:pPr>
      <w:r>
        <w:t>n/a</w:t>
      </w:r>
    </w:p>
    <w:p w:rsidR="00000000" w:rsidRDefault="007406D9">
      <w:pPr>
        <w:pStyle w:val="berschrift1"/>
      </w:pPr>
      <w:bookmarkStart w:id="18" w:name="_Toc492766854"/>
      <w:r>
        <w:t>Deployment View</w:t>
      </w:r>
      <w:bookmarkEnd w:id="18"/>
      <w:r>
        <w:t xml:space="preserve"> </w:t>
      </w:r>
    </w:p>
    <w:p w:rsidR="00957798" w:rsidRDefault="00957798" w:rsidP="00957798">
      <w:pPr>
        <w:ind w:firstLine="720"/>
      </w:pPr>
      <w:r>
        <w:t>n/a</w:t>
      </w:r>
    </w:p>
    <w:p w:rsidR="00000000" w:rsidRDefault="007406D9">
      <w:pPr>
        <w:pStyle w:val="berschrift1"/>
      </w:pPr>
      <w:bookmarkStart w:id="19" w:name="_Toc492766855"/>
      <w:r>
        <w:t>Implementation View</w:t>
      </w:r>
      <w:bookmarkEnd w:id="19"/>
      <w:r>
        <w:t xml:space="preserve"> </w:t>
      </w:r>
    </w:p>
    <w:p w:rsidR="00000000" w:rsidRDefault="00957798" w:rsidP="00957798">
      <w:pPr>
        <w:ind w:firstLine="720"/>
      </w:pPr>
      <w:r>
        <w:t>n/a</w:t>
      </w:r>
    </w:p>
    <w:p w:rsidR="00000000" w:rsidRDefault="007406D9">
      <w:pPr>
        <w:pStyle w:val="berschrift1"/>
      </w:pPr>
      <w:bookmarkStart w:id="20" w:name="_Toc492766858"/>
      <w:r>
        <w:t>Data View (optional)</w:t>
      </w:r>
      <w:bookmarkEnd w:id="20"/>
    </w:p>
    <w:p w:rsidR="00000000" w:rsidRDefault="007406D9">
      <w:pPr>
        <w:pStyle w:val="InfoBlue"/>
      </w:pPr>
      <w:r>
        <w:t>[A description of the persisten</w:t>
      </w:r>
      <w:r>
        <w:t>t data storage perspective of the system. This section is optional if there is little or no persistent data, or the translation between the Design Model and the Data Model is trivial.]</w:t>
      </w:r>
    </w:p>
    <w:p w:rsidR="00000000" w:rsidRDefault="007406D9">
      <w:pPr>
        <w:pStyle w:val="berschrift1"/>
      </w:pPr>
      <w:bookmarkStart w:id="21" w:name="_Toc492766859"/>
      <w:r>
        <w:t>Size and Performance</w:t>
      </w:r>
      <w:bookmarkEnd w:id="21"/>
      <w:r>
        <w:t xml:space="preserve"> </w:t>
      </w:r>
      <w:bookmarkStart w:id="22" w:name="_GoBack"/>
    </w:p>
    <w:p w:rsidR="00957798" w:rsidRDefault="00957798" w:rsidP="00957798">
      <w:pPr>
        <w:ind w:firstLine="720"/>
      </w:pPr>
      <w:bookmarkStart w:id="23" w:name="_Toc492766860"/>
      <w:bookmarkEnd w:id="22"/>
      <w:r>
        <w:t>n/a</w:t>
      </w:r>
    </w:p>
    <w:p w:rsidR="00000000" w:rsidRDefault="007406D9">
      <w:pPr>
        <w:pStyle w:val="berschrift1"/>
      </w:pPr>
      <w:r>
        <w:t>Quality</w:t>
      </w:r>
      <w:bookmarkEnd w:id="23"/>
      <w:r>
        <w:t xml:space="preserve"> </w:t>
      </w:r>
    </w:p>
    <w:p w:rsidR="00957798" w:rsidRDefault="00957798" w:rsidP="00957798">
      <w:pPr>
        <w:ind w:firstLine="720"/>
      </w:pPr>
      <w:r>
        <w:t>n/a</w:t>
      </w:r>
    </w:p>
    <w:p w:rsidR="00017686" w:rsidRDefault="00017686">
      <w:pPr>
        <w:pStyle w:val="InfoBlue"/>
      </w:pPr>
    </w:p>
    <w:sectPr w:rsidR="00017686">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6D9" w:rsidRDefault="007406D9">
      <w:pPr>
        <w:spacing w:line="240" w:lineRule="auto"/>
      </w:pPr>
      <w:r>
        <w:separator/>
      </w:r>
    </w:p>
  </w:endnote>
  <w:endnote w:type="continuationSeparator" w:id="0">
    <w:p w:rsidR="007406D9" w:rsidRDefault="007406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406D9">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000000" w:rsidRDefault="007406D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7406D9">
          <w:pPr>
            <w:ind w:right="360"/>
          </w:pPr>
          <w:r>
            <w:t>Confidential</w:t>
          </w:r>
        </w:p>
      </w:tc>
      <w:tc>
        <w:tcPr>
          <w:tcW w:w="3162" w:type="dxa"/>
          <w:tcBorders>
            <w:top w:val="nil"/>
            <w:left w:val="nil"/>
            <w:bottom w:val="nil"/>
            <w:right w:val="nil"/>
          </w:tcBorders>
        </w:tcPr>
        <w:p w:rsidR="00000000" w:rsidRDefault="007406D9">
          <w:pPr>
            <w:jc w:val="center"/>
          </w:pPr>
          <w:r>
            <w:sym w:font="Symbol" w:char="F0D3"/>
          </w:r>
          <w:r>
            <w:fldChar w:fldCharType="begin"/>
          </w:r>
          <w:r>
            <w:instrText xml:space="preserve"> DOCPROPERTY "Company"  \* MERGEFORMAT </w:instrText>
          </w:r>
          <w:r>
            <w:fldChar w:fldCharType="separate"/>
          </w:r>
          <w:r w:rsidR="00017686">
            <w:t>&lt;Company Name&gt;</w:t>
          </w:r>
          <w:r>
            <w:fldChar w:fldCharType="end"/>
          </w:r>
          <w:r>
            <w:t xml:space="preserve">, </w:t>
          </w:r>
          <w:r>
            <w:fldChar w:fldCharType="begin"/>
          </w:r>
          <w:r>
            <w:instrText xml:space="preserve"> DATE \@ "yyyy" </w:instrText>
          </w:r>
          <w:r>
            <w:fldChar w:fldCharType="separate"/>
          </w:r>
          <w:r w:rsidR="00017686">
            <w:rPr>
              <w:noProof/>
            </w:rPr>
            <w:t>2016</w:t>
          </w:r>
          <w:r>
            <w:fldChar w:fldCharType="end"/>
          </w:r>
        </w:p>
      </w:tc>
      <w:tc>
        <w:tcPr>
          <w:tcW w:w="3162" w:type="dxa"/>
          <w:tcBorders>
            <w:top w:val="nil"/>
            <w:left w:val="nil"/>
            <w:bottom w:val="nil"/>
            <w:right w:val="nil"/>
          </w:tcBorders>
        </w:tcPr>
        <w:p w:rsidR="00000000" w:rsidRDefault="007406D9">
          <w:pPr>
            <w:jc w:val="right"/>
          </w:pPr>
          <w:r>
            <w:t>Pag</w:t>
          </w:r>
          <w:r>
            <w:t xml:space="preserve">e </w:t>
          </w:r>
          <w:r>
            <w:rPr>
              <w:rStyle w:val="Seitenzahl"/>
            </w:rPr>
            <w:fldChar w:fldCharType="begin"/>
          </w:r>
          <w:r>
            <w:rPr>
              <w:rStyle w:val="Seitenzahl"/>
            </w:rPr>
            <w:instrText xml:space="preserve"> PAGE </w:instrText>
          </w:r>
          <w:r>
            <w:rPr>
              <w:rStyle w:val="Seitenzahl"/>
            </w:rPr>
            <w:fldChar w:fldCharType="separate"/>
          </w:r>
          <w:r w:rsidR="00957798">
            <w:rPr>
              <w:rStyle w:val="Seitenzahl"/>
              <w:noProof/>
            </w:rPr>
            <w:t>5</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sidR="00957798">
            <w:rPr>
              <w:rStyle w:val="Seitenzahl"/>
              <w:noProof/>
            </w:rPr>
            <w:t>5</w:t>
          </w:r>
          <w:r>
            <w:rPr>
              <w:rStyle w:val="Seitenzahl"/>
            </w:rPr>
            <w:fldChar w:fldCharType="end"/>
          </w:r>
        </w:p>
      </w:tc>
    </w:tr>
  </w:tbl>
  <w:p w:rsidR="00000000" w:rsidRDefault="007406D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406D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6D9" w:rsidRDefault="007406D9">
      <w:pPr>
        <w:spacing w:line="240" w:lineRule="auto"/>
      </w:pPr>
      <w:r>
        <w:separator/>
      </w:r>
    </w:p>
  </w:footnote>
  <w:footnote w:type="continuationSeparator" w:id="0">
    <w:p w:rsidR="007406D9" w:rsidRDefault="007406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406D9">
    <w:pPr>
      <w:rPr>
        <w:sz w:val="24"/>
      </w:rPr>
    </w:pPr>
  </w:p>
  <w:p w:rsidR="00000000" w:rsidRDefault="007406D9">
    <w:pPr>
      <w:pBdr>
        <w:top w:val="single" w:sz="6" w:space="1" w:color="auto"/>
      </w:pBdr>
      <w:rPr>
        <w:sz w:val="24"/>
      </w:rPr>
    </w:pPr>
  </w:p>
  <w:p w:rsidR="00000000" w:rsidRDefault="00017686">
    <w:pPr>
      <w:pBdr>
        <w:bottom w:val="single" w:sz="6" w:space="1" w:color="auto"/>
      </w:pBdr>
      <w:jc w:val="right"/>
      <w:rPr>
        <w:rFonts w:ascii="Arial" w:hAnsi="Arial"/>
        <w:b/>
        <w:sz w:val="36"/>
      </w:rPr>
    </w:pPr>
    <w:r>
      <w:rPr>
        <w:rFonts w:ascii="Arial" w:hAnsi="Arial"/>
        <w:b/>
        <w:sz w:val="36"/>
      </w:rPr>
      <w:t>TextVenturer</w:t>
    </w:r>
    <w:r w:rsidR="007406D9">
      <w:rPr>
        <w:rFonts w:ascii="Arial" w:hAnsi="Arial"/>
        <w:b/>
        <w:sz w:val="36"/>
      </w:rPr>
      <w:fldChar w:fldCharType="begin"/>
    </w:r>
    <w:r w:rsidR="007406D9">
      <w:rPr>
        <w:rFonts w:ascii="Arial" w:hAnsi="Arial"/>
        <w:b/>
        <w:sz w:val="36"/>
      </w:rPr>
      <w:instrText xml:space="preserve"> DOCPROPERTY "Company"  \* MERGEFORMAT </w:instrText>
    </w:r>
    <w:r w:rsidR="007406D9">
      <w:rPr>
        <w:rFonts w:ascii="Arial" w:hAnsi="Arial"/>
        <w:b/>
        <w:sz w:val="36"/>
      </w:rPr>
      <w:fldChar w:fldCharType="separate"/>
    </w:r>
    <w:r w:rsidR="007406D9">
      <w:rPr>
        <w:rFonts w:ascii="Arial" w:hAnsi="Arial"/>
        <w:b/>
        <w:sz w:val="36"/>
      </w:rPr>
      <w:fldChar w:fldCharType="end"/>
    </w:r>
  </w:p>
  <w:p w:rsidR="00000000" w:rsidRDefault="007406D9">
    <w:pPr>
      <w:pBdr>
        <w:bottom w:val="single" w:sz="6" w:space="1" w:color="auto"/>
      </w:pBdr>
      <w:jc w:val="right"/>
      <w:rPr>
        <w:sz w:val="24"/>
      </w:rPr>
    </w:pPr>
  </w:p>
  <w:p w:rsidR="00000000" w:rsidRDefault="007406D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7406D9">
          <w:r>
            <w:fldChar w:fldCharType="begin"/>
          </w:r>
          <w:r>
            <w:instrText xml:space="preserve"> SUBJECT  \* MERG</w:instrText>
          </w:r>
          <w:r>
            <w:instrText xml:space="preserve">EFORMAT </w:instrText>
          </w:r>
          <w:r>
            <w:fldChar w:fldCharType="separate"/>
          </w:r>
          <w:r w:rsidR="00017686">
            <w:t>&lt;Project Name&gt;</w:t>
          </w:r>
          <w:r>
            <w:fldChar w:fldCharType="end"/>
          </w:r>
        </w:p>
      </w:tc>
      <w:tc>
        <w:tcPr>
          <w:tcW w:w="3179" w:type="dxa"/>
        </w:tcPr>
        <w:p w:rsidR="00000000" w:rsidRDefault="007406D9">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7406D9">
          <w:r>
            <w:fldChar w:fldCharType="begin"/>
          </w:r>
          <w:r>
            <w:instrText xml:space="preserve"> TITLE  \* MERGEFORMAT </w:instrText>
          </w:r>
          <w:r>
            <w:fldChar w:fldCharType="separate"/>
          </w:r>
          <w:r w:rsidR="00017686">
            <w:t>Software Architecture Document</w:t>
          </w:r>
          <w:r>
            <w:fldChar w:fldCharType="end"/>
          </w:r>
        </w:p>
      </w:tc>
      <w:tc>
        <w:tcPr>
          <w:tcW w:w="3179" w:type="dxa"/>
        </w:tcPr>
        <w:p w:rsidR="00000000" w:rsidRDefault="007406D9">
          <w:r>
            <w:t xml:space="preserve">  Date:  &lt;dd/mmm/yy&gt;</w:t>
          </w:r>
        </w:p>
      </w:tc>
    </w:tr>
    <w:tr w:rsidR="00000000">
      <w:tblPrEx>
        <w:tblCellMar>
          <w:top w:w="0" w:type="dxa"/>
          <w:bottom w:w="0" w:type="dxa"/>
        </w:tblCellMar>
      </w:tblPrEx>
      <w:tc>
        <w:tcPr>
          <w:tcW w:w="9558" w:type="dxa"/>
          <w:gridSpan w:val="2"/>
        </w:tcPr>
        <w:p w:rsidR="00000000" w:rsidRDefault="007406D9">
          <w:r>
            <w:t>&lt;document identifier&gt;</w:t>
          </w:r>
        </w:p>
      </w:tc>
    </w:tr>
  </w:tbl>
  <w:p w:rsidR="00000000" w:rsidRDefault="007406D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406D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686"/>
    <w:rsid w:val="00017686"/>
    <w:rsid w:val="007406D9"/>
    <w:rsid w:val="009577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24604D"/>
  <w15:chartTrackingRefBased/>
  <w15:docId w15:val="{113E20A3-CE15-4AD5-A2DE-41560DA98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Fett">
    <w:name w:val="Strong"/>
    <w:basedOn w:val="Absatz-Standardschriftart"/>
    <w:qFormat/>
    <w:rPr>
      <w:b/>
    </w:rPr>
  </w:style>
  <w:style w:type="character" w:styleId="BesuchterLink">
    <w:name w:val="FollowedHyperlink"/>
    <w:basedOn w:val="Absatz-Standardschriftar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Vollmer\Downloads\rup_sad.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Template>
  <TotalTime>0</TotalTime>
  <Pages>5</Pages>
  <Words>360</Words>
  <Characters>2273</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Simon Vollmer</dc:creator>
  <cp:keywords/>
  <dc:description/>
  <cp:lastModifiedBy>Simon Vollmer</cp:lastModifiedBy>
  <cp:revision>1</cp:revision>
  <cp:lastPrinted>1601-01-01T00:00:00Z</cp:lastPrinted>
  <dcterms:created xsi:type="dcterms:W3CDTF">2016-11-28T15:03:00Z</dcterms:created>
  <dcterms:modified xsi:type="dcterms:W3CDTF">2016-11-28T15:19:00Z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