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1D3D" w14:textId="1B896CCB" w:rsidR="00222F27" w:rsidRDefault="001A1EC0" w:rsidP="001A1EC0">
      <w:pPr>
        <w:pStyle w:val="Heading1"/>
        <w:rPr>
          <w:lang w:val="en-GB"/>
        </w:rPr>
      </w:pPr>
      <w:r>
        <w:rPr>
          <w:lang w:val="en-GB"/>
        </w:rPr>
        <w:t>spotMAX saved numerical features</w:t>
      </w:r>
    </w:p>
    <w:p w14:paraId="78AD51E9" w14:textId="2C2C499A" w:rsidR="001A1EC0" w:rsidRDefault="001A1EC0" w:rsidP="001A1EC0">
      <w:pPr>
        <w:rPr>
          <w:lang w:val="en-GB"/>
        </w:rPr>
      </w:pPr>
    </w:p>
    <w:p w14:paraId="3A106E24" w14:textId="339E334A" w:rsidR="001A1EC0" w:rsidRDefault="001A1EC0" w:rsidP="001A1EC0">
      <w:pPr>
        <w:rPr>
          <w:lang w:val="en-GB"/>
        </w:rPr>
      </w:pPr>
      <w:r>
        <w:rPr>
          <w:lang w:val="en-GB"/>
        </w:rPr>
        <w:t xml:space="preserve">For each analysis run spotMAX saves 4 .csv files and 4 .h5 files. Note that if you choose to not perform the gaussian fit then the files are 3 instead of 4. Each .csv file is named with the pattern “r_n_test_Summary_v1.csv” while each .h5 files is named with the pattern </w:t>
      </w:r>
      <w:r>
        <w:rPr>
          <w:lang w:val="en-GB"/>
        </w:rPr>
        <w:t>“r_n_test_</w:t>
      </w:r>
      <w:r>
        <w:rPr>
          <w:lang w:val="en-GB"/>
        </w:rPr>
        <w:t>data</w:t>
      </w:r>
      <w:r>
        <w:rPr>
          <w:lang w:val="en-GB"/>
        </w:rPr>
        <w:t>.</w:t>
      </w:r>
      <w:r>
        <w:rPr>
          <w:lang w:val="en-GB"/>
        </w:rPr>
        <w:t>h5</w:t>
      </w:r>
      <w:r>
        <w:rPr>
          <w:lang w:val="en-GB"/>
        </w:rPr>
        <w:t>”</w:t>
      </w:r>
      <w:r>
        <w:rPr>
          <w:lang w:val="en-GB"/>
        </w:rPr>
        <w:t>. In the filename, “r” is the run number, “n” is a number indicating at which stage of the analysis the file was saved (see below)</w:t>
      </w:r>
      <w:r w:rsidR="00735D96">
        <w:rPr>
          <w:lang w:val="en-GB"/>
        </w:rPr>
        <w:t>, and</w:t>
      </w:r>
      <w:r>
        <w:rPr>
          <w:lang w:val="en-GB"/>
        </w:rPr>
        <w:t xml:space="preserve"> “test” </w:t>
      </w:r>
      <w:r w:rsidR="00735D96">
        <w:rPr>
          <w:lang w:val="en-GB"/>
        </w:rPr>
        <w:t>indicates</w:t>
      </w:r>
      <w:r>
        <w:rPr>
          <w:lang w:val="en-GB"/>
        </w:rPr>
        <w:t xml:space="preserve"> </w:t>
      </w:r>
      <w:r w:rsidR="00735D96">
        <w:rPr>
          <w:lang w:val="en-GB"/>
        </w:rPr>
        <w:t xml:space="preserve">filtering test was performed on the saved data. </w:t>
      </w:r>
    </w:p>
    <w:p w14:paraId="57227FD0" w14:textId="59F58C6C" w:rsidR="00735D96" w:rsidRDefault="00735D96" w:rsidP="001A1EC0">
      <w:pPr>
        <w:rPr>
          <w:lang w:val="en-GB"/>
        </w:rPr>
      </w:pPr>
      <w:r>
        <w:rPr>
          <w:lang w:val="en-GB"/>
        </w:rPr>
        <w:t>The “…Summary_v1.csv” file contains spots data aggregated for each segmented object, while the .h5 files contains data for each single spot.</w:t>
      </w:r>
    </w:p>
    <w:p w14:paraId="0EF2E159" w14:textId="7947CA3A" w:rsidR="00735D96" w:rsidRDefault="00735D96" w:rsidP="001A1EC0">
      <w:pPr>
        <w:rPr>
          <w:lang w:val="en-GB"/>
        </w:rPr>
      </w:pPr>
      <w:r>
        <w:rPr>
          <w:lang w:val="en-GB"/>
        </w:rPr>
        <w:t>As an example, the file “</w:t>
      </w:r>
      <w:r w:rsidRPr="00735D96">
        <w:rPr>
          <w:lang w:val="en-GB"/>
        </w:rPr>
        <w:t>2_4_spotfit_data_Summary_v1.csv</w:t>
      </w:r>
      <w:r>
        <w:rPr>
          <w:lang w:val="en-GB"/>
        </w:rPr>
        <w:t>” is the aggregated data for run number 2 after the 4</w:t>
      </w:r>
      <w:r w:rsidRPr="00735D96">
        <w:rPr>
          <w:vertAlign w:val="superscript"/>
          <w:lang w:val="en-GB"/>
        </w:rPr>
        <w:t>th</w:t>
      </w:r>
      <w:r>
        <w:rPr>
          <w:lang w:val="en-GB"/>
        </w:rPr>
        <w:t xml:space="preserve"> filtering step. This filtering step is called “spotfit” because it is after the filtering by size determined with a 3D gaussian fit.</w:t>
      </w:r>
    </w:p>
    <w:p w14:paraId="5225FBD2" w14:textId="4812E3E7" w:rsidR="00735D96" w:rsidRDefault="00735D96" w:rsidP="001A1EC0">
      <w:pPr>
        <w:rPr>
          <w:lang w:val="en-GB"/>
        </w:rPr>
      </w:pPr>
      <w:r>
        <w:rPr>
          <w:lang w:val="en-GB"/>
        </w:rPr>
        <w:t xml:space="preserve">The </w:t>
      </w:r>
      <w:r w:rsidR="008F3C62">
        <w:rPr>
          <w:lang w:val="en-GB"/>
        </w:rPr>
        <w:t>5</w:t>
      </w:r>
      <w:r>
        <w:rPr>
          <w:lang w:val="en-GB"/>
        </w:rPr>
        <w:t xml:space="preserve"> filtering steps are:</w:t>
      </w:r>
    </w:p>
    <w:p w14:paraId="1375B49F" w14:textId="715C2205" w:rsidR="00735D96" w:rsidRDefault="00735D96" w:rsidP="00735D96">
      <w:pPr>
        <w:pStyle w:val="ListParagraph"/>
        <w:numPr>
          <w:ilvl w:val="0"/>
          <w:numId w:val="1"/>
        </w:numPr>
        <w:rPr>
          <w:lang w:val="en-GB"/>
        </w:rPr>
      </w:pPr>
      <w:r>
        <w:rPr>
          <w:lang w:val="en-GB"/>
        </w:rPr>
        <w:t>“</w:t>
      </w:r>
      <w:r w:rsidRPr="00735D96">
        <w:rPr>
          <w:lang w:val="en-GB"/>
        </w:rPr>
        <w:t>0_Orig</w:t>
      </w:r>
      <w:r>
        <w:rPr>
          <w:lang w:val="en-GB"/>
        </w:rPr>
        <w:t xml:space="preserve">” </w:t>
      </w:r>
      <w:r w:rsidRPr="00735D96">
        <w:rPr>
          <w:lang w:val="en-GB"/>
        </w:rPr>
        <w:sym w:font="Wingdings" w:char="F0E0"/>
      </w:r>
      <w:r>
        <w:rPr>
          <w:lang w:val="en-GB"/>
        </w:rPr>
        <w:t xml:space="preserve"> these are ALL the spots detected before any filtering</w:t>
      </w:r>
    </w:p>
    <w:p w14:paraId="7691FEBE" w14:textId="3FB61D42" w:rsidR="00735D96" w:rsidRDefault="00735D96" w:rsidP="00735D96">
      <w:pPr>
        <w:pStyle w:val="ListParagraph"/>
        <w:numPr>
          <w:ilvl w:val="0"/>
          <w:numId w:val="1"/>
        </w:numPr>
        <w:rPr>
          <w:lang w:val="en-GB"/>
        </w:rPr>
      </w:pPr>
      <w:r>
        <w:rPr>
          <w:lang w:val="en-GB"/>
        </w:rPr>
        <w:t>“</w:t>
      </w:r>
      <w:r w:rsidRPr="00735D96">
        <w:rPr>
          <w:lang w:val="en-GB"/>
        </w:rPr>
        <w:t>1_ellip_test</w:t>
      </w:r>
      <w:r>
        <w:rPr>
          <w:lang w:val="en-GB"/>
        </w:rPr>
        <w:t xml:space="preserve">” </w:t>
      </w:r>
      <w:r w:rsidRPr="00735D96">
        <w:rPr>
          <w:lang w:val="en-GB"/>
        </w:rPr>
        <w:sym w:font="Wingdings" w:char="F0E0"/>
      </w:r>
      <w:r>
        <w:rPr>
          <w:lang w:val="en-GB"/>
        </w:rPr>
        <w:t xml:space="preserve"> these are the spots after removing spots that are too close to each other. Two spots are considered too close if the both lie within spheroid whose dimensions are determined from the diffraction limit, the z-resolution, the z-multiplier and the yx-multiplier.</w:t>
      </w:r>
    </w:p>
    <w:p w14:paraId="488D3A9A" w14:textId="1C218EB2" w:rsidR="008F3C62" w:rsidRDefault="008F3C62" w:rsidP="00735D96">
      <w:pPr>
        <w:pStyle w:val="ListParagraph"/>
        <w:numPr>
          <w:ilvl w:val="0"/>
          <w:numId w:val="1"/>
        </w:numPr>
        <w:rPr>
          <w:lang w:val="en-GB"/>
        </w:rPr>
      </w:pPr>
      <w:r>
        <w:rPr>
          <w:lang w:val="en-GB"/>
        </w:rPr>
        <w:t>“</w:t>
      </w:r>
      <w:r w:rsidRPr="008F3C62">
        <w:rPr>
          <w:lang w:val="en-GB"/>
        </w:rPr>
        <w:t>2_p-_test_data</w:t>
      </w:r>
      <w:r>
        <w:rPr>
          <w:lang w:val="en-GB"/>
        </w:rPr>
        <w:t xml:space="preserve">” </w:t>
      </w:r>
      <w:r w:rsidRPr="008F3C62">
        <w:rPr>
          <w:lang w:val="en-GB"/>
        </w:rPr>
        <w:sym w:font="Wingdings" w:char="F0E0"/>
      </w:r>
      <w:r>
        <w:rPr>
          <w:lang w:val="en-GB"/>
        </w:rPr>
        <w:t xml:space="preserve"> these are the spots from step 1. filtered by either the t-test or the effect size, depending on the user choice</w:t>
      </w:r>
    </w:p>
    <w:p w14:paraId="16361845" w14:textId="1D196319" w:rsidR="008F3C62" w:rsidRDefault="008F3C62" w:rsidP="008F3C62">
      <w:pPr>
        <w:pStyle w:val="ListParagraph"/>
        <w:numPr>
          <w:ilvl w:val="0"/>
          <w:numId w:val="1"/>
        </w:numPr>
        <w:rPr>
          <w:lang w:val="en-GB"/>
        </w:rPr>
      </w:pPr>
      <w:r>
        <w:rPr>
          <w:lang w:val="en-GB"/>
        </w:rPr>
        <w:t>“</w:t>
      </w:r>
      <w:r w:rsidRPr="008F3C62">
        <w:rPr>
          <w:lang w:val="en-GB"/>
        </w:rPr>
        <w:t>3_p-_ellip</w:t>
      </w:r>
      <w:r>
        <w:rPr>
          <w:lang w:val="en-GB"/>
        </w:rPr>
        <w:t xml:space="preserve">” </w:t>
      </w:r>
      <w:r w:rsidRPr="008F3C62">
        <w:rPr>
          <w:lang w:val="en-GB"/>
        </w:rPr>
        <w:sym w:font="Wingdings" w:char="F0E0"/>
      </w:r>
      <w:r>
        <w:rPr>
          <w:lang w:val="en-GB"/>
        </w:rPr>
        <w:t xml:space="preserve"> these are the spots filtered by both step 2. And step 3. Typically, these is the final count.</w:t>
      </w:r>
    </w:p>
    <w:p w14:paraId="71FB6B0E" w14:textId="480D08A0" w:rsidR="008F3C62" w:rsidRDefault="008F3C62" w:rsidP="008F3C62">
      <w:pPr>
        <w:pStyle w:val="ListParagraph"/>
        <w:numPr>
          <w:ilvl w:val="0"/>
          <w:numId w:val="1"/>
        </w:numPr>
        <w:rPr>
          <w:lang w:val="en-GB"/>
        </w:rPr>
      </w:pPr>
      <w:r>
        <w:rPr>
          <w:lang w:val="en-GB"/>
        </w:rPr>
        <w:t xml:space="preserve">“4_spotFIT” </w:t>
      </w:r>
      <w:r w:rsidRPr="008F3C62">
        <w:rPr>
          <w:lang w:val="en-GB"/>
        </w:rPr>
        <w:sym w:font="Wingdings" w:char="F0E0"/>
      </w:r>
      <w:r>
        <w:rPr>
          <w:lang w:val="en-GB"/>
        </w:rPr>
        <w:t xml:space="preserve"> these are the spots from step 4. Filtered by minimum and maximum size. The size range is set by the user.</w:t>
      </w:r>
    </w:p>
    <w:p w14:paraId="7F3C62AC" w14:textId="5615FE15" w:rsidR="008F3C62" w:rsidRDefault="008F3C62" w:rsidP="008F3C62">
      <w:pPr>
        <w:rPr>
          <w:lang w:val="en-GB"/>
        </w:rPr>
      </w:pPr>
    </w:p>
    <w:p w14:paraId="2D388629" w14:textId="4BBBF9E8" w:rsidR="008F3C62" w:rsidRDefault="008F3C62" w:rsidP="004E5AC2">
      <w:pPr>
        <w:pStyle w:val="Heading2"/>
        <w:spacing w:after="240"/>
        <w:rPr>
          <w:lang w:val="en-GB"/>
        </w:rPr>
      </w:pPr>
      <w:r>
        <w:rPr>
          <w:lang w:val="en-GB"/>
        </w:rPr>
        <w:t>Column meaning in the Summary.csv files</w:t>
      </w:r>
    </w:p>
    <w:tbl>
      <w:tblPr>
        <w:tblStyle w:val="PlainTable1"/>
        <w:tblW w:w="0" w:type="auto"/>
        <w:tblLook w:val="04A0" w:firstRow="1" w:lastRow="0" w:firstColumn="1" w:lastColumn="0" w:noHBand="0" w:noVBand="1"/>
      </w:tblPr>
      <w:tblGrid>
        <w:gridCol w:w="3539"/>
        <w:gridCol w:w="5477"/>
      </w:tblGrid>
      <w:tr w:rsidR="008F3C62" w:rsidRPr="005255DC" w14:paraId="766214E2" w14:textId="77777777" w:rsidTr="0052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A4ED048" w14:textId="16B609A9" w:rsidR="008F3C62" w:rsidRPr="005255DC" w:rsidRDefault="008F3C62" w:rsidP="005255DC">
            <w:pPr>
              <w:spacing w:before="120" w:after="120"/>
              <w:jc w:val="left"/>
              <w:rPr>
                <w:rFonts w:ascii="Consolas" w:hAnsi="Consolas"/>
                <w:b w:val="0"/>
                <w:bCs w:val="0"/>
                <w:lang w:val="en-GB"/>
              </w:rPr>
            </w:pPr>
            <w:r w:rsidRPr="005255DC">
              <w:rPr>
                <w:rFonts w:ascii="Consolas" w:hAnsi="Consolas"/>
                <w:b w:val="0"/>
                <w:bCs w:val="0"/>
                <w:lang w:val="en-GB"/>
              </w:rPr>
              <w:t>Cell_ID</w:t>
            </w:r>
          </w:p>
        </w:tc>
        <w:tc>
          <w:tcPr>
            <w:tcW w:w="5477" w:type="dxa"/>
            <w:vAlign w:val="center"/>
          </w:tcPr>
          <w:p w14:paraId="5C990BAF" w14:textId="6DD57FB2" w:rsidR="008F3C62" w:rsidRPr="005255DC" w:rsidRDefault="000B17CD" w:rsidP="005255DC">
            <w:pPr>
              <w:spacing w:before="120" w:after="120"/>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5255DC">
              <w:rPr>
                <w:b w:val="0"/>
                <w:bCs w:val="0"/>
                <w:lang w:val="en-GB"/>
              </w:rPr>
              <w:t>The ID of the segmented object</w:t>
            </w:r>
            <w:r w:rsidR="00C82624" w:rsidRPr="005255DC">
              <w:rPr>
                <w:b w:val="0"/>
                <w:bCs w:val="0"/>
                <w:lang w:val="en-GB"/>
              </w:rPr>
              <w:t>s</w:t>
            </w:r>
            <w:r w:rsidRPr="005255DC">
              <w:rPr>
                <w:b w:val="0"/>
                <w:bCs w:val="0"/>
                <w:lang w:val="en-GB"/>
              </w:rPr>
              <w:t>. The segmented objects are those labels saved in the file ending with “segm.npy”</w:t>
            </w:r>
          </w:p>
        </w:tc>
      </w:tr>
      <w:tr w:rsidR="008F3C62" w:rsidRPr="005255DC" w14:paraId="56B19E3B"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BC819EA" w14:textId="31344385" w:rsidR="008F3C62" w:rsidRPr="005255DC" w:rsidRDefault="008F3C6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frame_i</w:t>
            </w:r>
          </w:p>
        </w:tc>
        <w:tc>
          <w:tcPr>
            <w:tcW w:w="5477" w:type="dxa"/>
            <w:vAlign w:val="center"/>
          </w:tcPr>
          <w:p w14:paraId="3D209A96" w14:textId="77777777" w:rsidR="008F3C62" w:rsidRPr="005255DC" w:rsidRDefault="00C82624"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Frame index. Relevant only for time-lapse data. </w:t>
            </w:r>
          </w:p>
          <w:p w14:paraId="3696EA91" w14:textId="20BE42EE" w:rsidR="00C82624" w:rsidRPr="005255DC" w:rsidRDefault="00C82624" w:rsidP="005255DC">
            <w:pPr>
              <w:spacing w:before="120" w:after="120"/>
              <w:jc w:val="left"/>
              <w:cnfStyle w:val="000000100000" w:firstRow="0" w:lastRow="0" w:firstColumn="0" w:lastColumn="0" w:oddVBand="0" w:evenVBand="0" w:oddHBand="1" w:evenHBand="0" w:firstRowFirstColumn="0" w:firstRowLastColumn="0" w:lastRowFirstColumn="0" w:lastRowLastColumn="0"/>
              <w:rPr>
                <w:i/>
                <w:iCs/>
                <w:lang w:val="en-GB"/>
              </w:rPr>
            </w:pPr>
            <w:r w:rsidRPr="005255DC">
              <w:rPr>
                <w:i/>
                <w:iCs/>
                <w:lang w:val="en-GB"/>
              </w:rPr>
              <w:t>NOTE: Timelapse data is not supported yet.</w:t>
            </w:r>
          </w:p>
        </w:tc>
      </w:tr>
      <w:tr w:rsidR="008F3C62" w:rsidRPr="005255DC" w14:paraId="57BC9110"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77102A4D" w14:textId="04F7D811" w:rsidR="008F3C62" w:rsidRPr="005255DC" w:rsidRDefault="008F3C62" w:rsidP="005255DC">
            <w:pPr>
              <w:spacing w:before="120" w:after="120"/>
              <w:jc w:val="left"/>
              <w:rPr>
                <w:rFonts w:ascii="Consolas" w:hAnsi="Consolas"/>
                <w:b w:val="0"/>
                <w:bCs w:val="0"/>
                <w:lang w:val="en-GB"/>
              </w:rPr>
            </w:pPr>
            <w:r w:rsidRPr="005255DC">
              <w:rPr>
                <w:rFonts w:ascii="Consolas" w:hAnsi="Consolas"/>
                <w:b w:val="0"/>
                <w:bCs w:val="0"/>
                <w:lang w:val="en-GB"/>
              </w:rPr>
              <w:t>cell_area_pxl</w:t>
            </w:r>
          </w:p>
        </w:tc>
        <w:tc>
          <w:tcPr>
            <w:tcW w:w="5477" w:type="dxa"/>
            <w:vAlign w:val="center"/>
          </w:tcPr>
          <w:p w14:paraId="4233C941" w14:textId="7930F3C3" w:rsidR="008F3C62" w:rsidRPr="005255DC" w:rsidRDefault="00C82624"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Area of the segmented object in pixel. This is 0 for 3D segmentation data.</w:t>
            </w:r>
          </w:p>
        </w:tc>
      </w:tr>
      <w:tr w:rsidR="008F3C62" w:rsidRPr="005255DC" w14:paraId="55634B1F"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815F378" w14:textId="4189DE11" w:rsidR="008F3C62" w:rsidRPr="005255DC" w:rsidRDefault="004F71BB"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cell_area_um2</w:t>
            </w:r>
          </w:p>
        </w:tc>
        <w:tc>
          <w:tcPr>
            <w:tcW w:w="5477" w:type="dxa"/>
            <w:vAlign w:val="center"/>
          </w:tcPr>
          <w:p w14:paraId="7D2A2891" w14:textId="43D2341C" w:rsidR="008F3C62" w:rsidRPr="005255DC" w:rsidRDefault="00C82624"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Area of the segmented object in </w:t>
            </w:r>
            <w:r w:rsidR="00870797" w:rsidRPr="005255DC">
              <w:rPr>
                <w:rFonts w:cstheme="minorHAnsi"/>
                <w:lang w:val="en-GB"/>
              </w:rPr>
              <w:t>µ</w:t>
            </w:r>
            <w:r w:rsidR="00870797" w:rsidRPr="005255DC">
              <w:rPr>
                <w:lang w:val="en-GB"/>
              </w:rPr>
              <w:t>m</w:t>
            </w:r>
            <w:r w:rsidR="00870797" w:rsidRPr="005255DC">
              <w:rPr>
                <w:vertAlign w:val="superscript"/>
                <w:lang w:val="en-GB"/>
              </w:rPr>
              <w:t>2</w:t>
            </w:r>
            <w:r w:rsidRPr="005255DC">
              <w:rPr>
                <w:lang w:val="en-GB"/>
              </w:rPr>
              <w:t>. This is 0 for 3D segmentation data.</w:t>
            </w:r>
          </w:p>
        </w:tc>
      </w:tr>
      <w:tr w:rsidR="004F71BB" w:rsidRPr="005255DC" w14:paraId="116EE2C1"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01B2CE4C" w14:textId="76C7D46C" w:rsidR="004F71BB" w:rsidRPr="005255DC" w:rsidRDefault="003F7E70"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lastRenderedPageBreak/>
              <w:t>cell_vol_vox</w:t>
            </w:r>
          </w:p>
        </w:tc>
        <w:tc>
          <w:tcPr>
            <w:tcW w:w="5477" w:type="dxa"/>
            <w:vAlign w:val="center"/>
          </w:tcPr>
          <w:p w14:paraId="43A0F8A0" w14:textId="69ECFA2F" w:rsidR="004F71BB" w:rsidRPr="005255DC" w:rsidRDefault="00E1251C"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Volume of the segmented object in </w:t>
            </w:r>
            <w:r w:rsidRPr="005255DC">
              <w:rPr>
                <w:rFonts w:cstheme="minorHAnsi"/>
                <w:lang w:val="en-GB"/>
              </w:rPr>
              <w:t>voxels</w:t>
            </w:r>
            <w:r w:rsidRPr="005255DC">
              <w:rPr>
                <w:lang w:val="en-GB"/>
              </w:rPr>
              <w:t>. For 3D segmentation data this is the sum of all the voxels in the object. For 2D segmentation data, the volume is estimated from the revolution of the 2D section.</w:t>
            </w:r>
          </w:p>
        </w:tc>
      </w:tr>
      <w:tr w:rsidR="00F71397" w:rsidRPr="005255DC" w14:paraId="406184A0"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9BEFED4" w14:textId="7ED1666F"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cell_vol_vox</w:t>
            </w:r>
          </w:p>
        </w:tc>
        <w:tc>
          <w:tcPr>
            <w:tcW w:w="5477" w:type="dxa"/>
            <w:vAlign w:val="center"/>
          </w:tcPr>
          <w:p w14:paraId="7F42CA8D" w14:textId="3641C451" w:rsidR="00F71397" w:rsidRPr="005255DC" w:rsidRDefault="00F71397"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Volume of the segmented object in </w:t>
            </w:r>
            <w:r w:rsidRPr="005255DC">
              <w:rPr>
                <w:rFonts w:cstheme="minorHAnsi"/>
                <w:lang w:val="en-GB"/>
              </w:rPr>
              <w:t>femtoliters</w:t>
            </w:r>
            <w:r w:rsidRPr="005255DC">
              <w:rPr>
                <w:lang w:val="en-GB"/>
              </w:rPr>
              <w:t xml:space="preserve">. </w:t>
            </w:r>
            <w:r w:rsidRPr="005255DC">
              <w:rPr>
                <w:lang w:val="en-GB"/>
              </w:rPr>
              <w:t>The conversion is through the pixel size provided by the user.</w:t>
            </w:r>
          </w:p>
        </w:tc>
      </w:tr>
      <w:tr w:rsidR="00F71397" w:rsidRPr="005255DC" w14:paraId="0F0C42EC"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65FDBB4F" w14:textId="51A4257A"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num_spots</w:t>
            </w:r>
          </w:p>
        </w:tc>
        <w:tc>
          <w:tcPr>
            <w:tcW w:w="5477" w:type="dxa"/>
            <w:vAlign w:val="center"/>
          </w:tcPr>
          <w:p w14:paraId="5207C48D" w14:textId="5BCAAF07" w:rsidR="00F71397" w:rsidRPr="005255DC" w:rsidRDefault="00B75E1A"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total number of spots per segmented object</w:t>
            </w:r>
          </w:p>
        </w:tc>
      </w:tr>
      <w:tr w:rsidR="00F71397" w:rsidRPr="005255DC" w14:paraId="1A5DACA6"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4700836" w14:textId="01BB5E30"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ref_ch_vol_vox</w:t>
            </w:r>
          </w:p>
        </w:tc>
        <w:tc>
          <w:tcPr>
            <w:tcW w:w="5477" w:type="dxa"/>
            <w:vAlign w:val="center"/>
          </w:tcPr>
          <w:p w14:paraId="38F7ED76" w14:textId="43D379C1" w:rsidR="00F71397" w:rsidRPr="005255DC" w:rsidRDefault="00BC39BF"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volume of the reference channel in voxels.</w:t>
            </w:r>
          </w:p>
        </w:tc>
      </w:tr>
      <w:tr w:rsidR="00F71397" w:rsidRPr="005255DC" w14:paraId="260B89BE"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16B51B8C" w14:textId="07BFB74D"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ref_ch_vol_um3</w:t>
            </w:r>
          </w:p>
        </w:tc>
        <w:tc>
          <w:tcPr>
            <w:tcW w:w="5477" w:type="dxa"/>
            <w:vAlign w:val="center"/>
          </w:tcPr>
          <w:p w14:paraId="3CEE8906" w14:textId="514930A4" w:rsidR="00F71397" w:rsidRPr="005255DC" w:rsidRDefault="006124D0"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The volume of the reference channel in </w:t>
            </w:r>
            <w:r w:rsidR="00A11701" w:rsidRPr="005255DC">
              <w:rPr>
                <w:rFonts w:cstheme="minorHAnsi"/>
                <w:lang w:val="en-GB"/>
              </w:rPr>
              <w:t>µ</w:t>
            </w:r>
            <w:r w:rsidR="00A11701" w:rsidRPr="005255DC">
              <w:rPr>
                <w:lang w:val="en-GB"/>
              </w:rPr>
              <w:t>m</w:t>
            </w:r>
            <w:r w:rsidR="00A11701" w:rsidRPr="005255DC">
              <w:rPr>
                <w:vertAlign w:val="superscript"/>
                <w:lang w:val="en-GB"/>
              </w:rPr>
              <w:t>3</w:t>
            </w:r>
            <w:r w:rsidRPr="005255DC">
              <w:rPr>
                <w:lang w:val="en-GB"/>
              </w:rPr>
              <w:t>.</w:t>
            </w:r>
          </w:p>
        </w:tc>
      </w:tr>
      <w:tr w:rsidR="00F71397" w:rsidRPr="005255DC" w14:paraId="43397979"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3AFFA58" w14:textId="033D74BB"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ref_ch_num_fragments</w:t>
            </w:r>
          </w:p>
        </w:tc>
        <w:tc>
          <w:tcPr>
            <w:tcW w:w="5477" w:type="dxa"/>
            <w:vAlign w:val="center"/>
          </w:tcPr>
          <w:p w14:paraId="3123BDEA" w14:textId="55876656" w:rsidR="00F71397" w:rsidRPr="005255DC" w:rsidRDefault="00C448F2"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number of separated objects as determined from segmentation of the reference channel.</w:t>
            </w:r>
          </w:p>
        </w:tc>
      </w:tr>
      <w:tr w:rsidR="00F71397" w:rsidRPr="005255DC" w14:paraId="20BB5F78"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0EF5EB08" w14:textId="0AA5EA96"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spots_ch_norm_val</w:t>
            </w:r>
          </w:p>
        </w:tc>
        <w:tc>
          <w:tcPr>
            <w:tcW w:w="5477" w:type="dxa"/>
            <w:vAlign w:val="center"/>
          </w:tcPr>
          <w:p w14:paraId="0B463DBE" w14:textId="7B73541A" w:rsidR="00F71397" w:rsidRPr="005255DC" w:rsidRDefault="00476E1B"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normalization value used to normalise the spots signal prior comparison with the reference channel signal. It is the median of the signal outside of the spots, but inside the segmented object.</w:t>
            </w:r>
          </w:p>
        </w:tc>
      </w:tr>
      <w:tr w:rsidR="00F71397" w:rsidRPr="005255DC" w14:paraId="03C79212"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F4A2FF9" w14:textId="01A356CB" w:rsidR="00F71397" w:rsidRPr="005255DC" w:rsidRDefault="00F71397"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ref_ch_norm_val</w:t>
            </w:r>
          </w:p>
        </w:tc>
        <w:tc>
          <w:tcPr>
            <w:tcW w:w="5477" w:type="dxa"/>
            <w:vAlign w:val="center"/>
          </w:tcPr>
          <w:p w14:paraId="6C1F31D4" w14:textId="140FBC25" w:rsidR="00F71397" w:rsidRPr="005255DC" w:rsidRDefault="00613B0A"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Same as above, but for the reference channel.</w:t>
            </w:r>
          </w:p>
        </w:tc>
      </w:tr>
      <w:tr w:rsidR="00D31422" w:rsidRPr="005255DC" w14:paraId="5F24A02D"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1A3B805A" w14:textId="648C8431"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spotsize_tot_fluoresc</w:t>
            </w:r>
          </w:p>
        </w:tc>
        <w:tc>
          <w:tcPr>
            <w:tcW w:w="5477" w:type="dxa"/>
            <w:vAlign w:val="center"/>
          </w:tcPr>
          <w:p w14:paraId="77B7BEEE" w14:textId="758463EA" w:rsidR="00D31422" w:rsidRPr="005255DC" w:rsidRDefault="00D31422"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The total fluorescence intensity (i.e., sum) inside the spots. The spots footprint is determined by the spotSIZE step. </w:t>
            </w:r>
          </w:p>
        </w:tc>
      </w:tr>
      <w:tr w:rsidR="00D31422" w:rsidRPr="005255DC" w14:paraId="08B8FC35"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B21D7F5" w14:textId="55E06B3C"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spots_INref_tot_fluoresc</w:t>
            </w:r>
          </w:p>
        </w:tc>
        <w:tc>
          <w:tcPr>
            <w:tcW w:w="5477" w:type="dxa"/>
            <w:vAlign w:val="center"/>
          </w:tcPr>
          <w:p w14:paraId="7C66A446" w14:textId="4768BEA7" w:rsidR="00D31422" w:rsidRPr="005255DC" w:rsidRDefault="00D31422"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total fluorescence intensity (i.e., sum)</w:t>
            </w:r>
            <w:r w:rsidRPr="005255DC">
              <w:rPr>
                <w:lang w:val="en-GB"/>
              </w:rPr>
              <w:t xml:space="preserve"> of the spots signal inside the reference channel mask</w:t>
            </w:r>
            <w:r w:rsidRPr="005255DC">
              <w:rPr>
                <w:lang w:val="en-GB"/>
              </w:rPr>
              <w:t xml:space="preserve">. </w:t>
            </w:r>
          </w:p>
        </w:tc>
      </w:tr>
      <w:tr w:rsidR="00D31422" w:rsidRPr="005255DC" w14:paraId="771BF3A9"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3BB02A96" w14:textId="0546CAED"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spotfit_sum_foregr_integral</w:t>
            </w:r>
          </w:p>
        </w:tc>
        <w:tc>
          <w:tcPr>
            <w:tcW w:w="5477" w:type="dxa"/>
            <w:vAlign w:val="center"/>
          </w:tcPr>
          <w:p w14:paraId="705E9235" w14:textId="1B34EDC5" w:rsidR="00D31422" w:rsidRPr="005255DC" w:rsidRDefault="00D31422" w:rsidP="005255DC">
            <w:pPr>
              <w:spacing w:before="120" w:after="120"/>
              <w:jc w:val="left"/>
              <w:cnfStyle w:val="000000000000" w:firstRow="0" w:lastRow="0" w:firstColumn="0" w:lastColumn="0" w:oddVBand="0" w:evenVBand="0" w:oddHBand="0" w:evenHBand="0" w:firstRowFirstColumn="0" w:firstRowLastColumn="0" w:lastRowFirstColumn="0" w:lastRowLastColumn="0"/>
              <w:rPr>
                <w:rFonts w:cstheme="minorHAnsi"/>
                <w:lang w:val="en-GB"/>
              </w:rPr>
            </w:pPr>
            <w:r w:rsidRPr="005255DC">
              <w:rPr>
                <w:lang w:val="en-GB"/>
              </w:rPr>
              <w:t xml:space="preserve">The sum of each </w:t>
            </w:r>
            <w:r w:rsidR="00A75FC1" w:rsidRPr="005255DC">
              <w:rPr>
                <w:lang w:val="en-GB"/>
              </w:rPr>
              <w:t>spot’s</w:t>
            </w:r>
            <w:r w:rsidRPr="005255DC">
              <w:rPr>
                <w:lang w:val="en-GB"/>
              </w:rPr>
              <w:t xml:space="preserve"> “</w:t>
            </w:r>
            <w:r w:rsidR="00E618E7" w:rsidRPr="005255DC">
              <w:rPr>
                <w:rFonts w:ascii="Consolas" w:hAnsi="Consolas" w:cs="Calibri"/>
                <w:color w:val="000000"/>
              </w:rPr>
              <w:t>I_foregr</w:t>
            </w:r>
            <w:r w:rsidRPr="005255DC">
              <w:rPr>
                <w:lang w:val="en-GB"/>
              </w:rPr>
              <w:t xml:space="preserve">”. </w:t>
            </w:r>
            <w:r w:rsidR="00E618E7" w:rsidRPr="005255DC">
              <w:rPr>
                <w:lang w:val="en-GB"/>
              </w:rPr>
              <w:t>See data.h5 columns below.</w:t>
            </w:r>
            <w:r w:rsidR="00E618E7" w:rsidRPr="005255DC">
              <w:rPr>
                <w:lang w:val="en-GB"/>
              </w:rPr>
              <w:t xml:space="preserve"> </w:t>
            </w:r>
            <w:r w:rsidR="00587B82" w:rsidRPr="005255DC">
              <w:rPr>
                <w:rFonts w:cstheme="minorHAnsi"/>
                <w:color w:val="000000"/>
              </w:rPr>
              <w:t>If spotFIT was successful, this is a good proxy for the total amount of “molecules” in each segmented object.</w:t>
            </w:r>
          </w:p>
        </w:tc>
      </w:tr>
      <w:tr w:rsidR="00D31422" w:rsidRPr="005255DC" w14:paraId="5AE4418F"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65F96B4" w14:textId="28A3C591"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spotfit_sum_tot_integral</w:t>
            </w:r>
          </w:p>
        </w:tc>
        <w:tc>
          <w:tcPr>
            <w:tcW w:w="5477" w:type="dxa"/>
            <w:vAlign w:val="center"/>
          </w:tcPr>
          <w:p w14:paraId="1C25380E" w14:textId="0A0BBC25" w:rsidR="00D31422" w:rsidRPr="005255DC" w:rsidRDefault="00587B82"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The sum of </w:t>
            </w:r>
            <w:r w:rsidR="008F1105" w:rsidRPr="005255DC">
              <w:rPr>
                <w:lang w:val="en-GB"/>
              </w:rPr>
              <w:t>the</w:t>
            </w:r>
            <w:r w:rsidRPr="005255DC">
              <w:rPr>
                <w:lang w:val="en-GB"/>
              </w:rPr>
              <w:t xml:space="preserve"> </w:t>
            </w:r>
            <w:r w:rsidR="00A75FC1" w:rsidRPr="005255DC">
              <w:rPr>
                <w:lang w:val="en-GB"/>
              </w:rPr>
              <w:t>spot’s</w:t>
            </w:r>
            <w:r w:rsidRPr="005255DC">
              <w:rPr>
                <w:lang w:val="en-GB"/>
              </w:rPr>
              <w:t xml:space="preserve"> “</w:t>
            </w:r>
            <w:r w:rsidR="00E618E7" w:rsidRPr="005255DC">
              <w:rPr>
                <w:rFonts w:ascii="Consolas" w:hAnsi="Consolas" w:cs="Calibri"/>
                <w:color w:val="000000"/>
              </w:rPr>
              <w:t>I_tot</w:t>
            </w:r>
            <w:r w:rsidRPr="005255DC">
              <w:rPr>
                <w:lang w:val="en-GB"/>
              </w:rPr>
              <w:t xml:space="preserve">”. </w:t>
            </w:r>
            <w:r w:rsidR="00E618E7" w:rsidRPr="005255DC">
              <w:rPr>
                <w:lang w:val="en-GB"/>
              </w:rPr>
              <w:t>See data.h5 columns below.</w:t>
            </w:r>
          </w:p>
        </w:tc>
      </w:tr>
      <w:tr w:rsidR="00D31422" w:rsidRPr="005255DC" w14:paraId="3D08891C"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44C002A3" w14:textId="76F24C69"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mean_sigma_z</w:t>
            </w:r>
          </w:p>
        </w:tc>
        <w:tc>
          <w:tcPr>
            <w:tcW w:w="5477" w:type="dxa"/>
            <w:vAlign w:val="center"/>
          </w:tcPr>
          <w:p w14:paraId="153212D1" w14:textId="26C57E5C" w:rsidR="00D31422" w:rsidRPr="005255DC" w:rsidRDefault="00A75FC1"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The mean of </w:t>
            </w:r>
            <w:r w:rsidR="008F1105" w:rsidRPr="005255DC">
              <w:rPr>
                <w:lang w:val="en-GB"/>
              </w:rPr>
              <w:t>the</w:t>
            </w:r>
            <w:r w:rsidRPr="005255DC">
              <w:rPr>
                <w:lang w:val="en-GB"/>
              </w:rPr>
              <w:t xml:space="preserve"> spot’s “</w:t>
            </w:r>
            <w:r w:rsidR="00E618E7" w:rsidRPr="005255DC">
              <w:rPr>
                <w:rFonts w:ascii="Consolas" w:hAnsi="Consolas"/>
                <w:lang w:val="en-GB"/>
              </w:rPr>
              <w:t>sigma_z_fit</w:t>
            </w:r>
            <w:r w:rsidR="00E618E7" w:rsidRPr="005255DC">
              <w:rPr>
                <w:lang w:val="en-GB"/>
              </w:rPr>
              <w:t>”. See data.h5 columns below.</w:t>
            </w:r>
          </w:p>
        </w:tc>
      </w:tr>
      <w:tr w:rsidR="00D31422" w:rsidRPr="005255DC" w14:paraId="04F5259B"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125696C" w14:textId="0844051C"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mean_sigma_y</w:t>
            </w:r>
          </w:p>
        </w:tc>
        <w:tc>
          <w:tcPr>
            <w:tcW w:w="5477" w:type="dxa"/>
            <w:vAlign w:val="center"/>
          </w:tcPr>
          <w:p w14:paraId="734A503D" w14:textId="03FEB300" w:rsidR="00D31422" w:rsidRPr="005255DC" w:rsidRDefault="00036D65"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The mean of </w:t>
            </w:r>
            <w:r w:rsidR="008F1105" w:rsidRPr="005255DC">
              <w:rPr>
                <w:lang w:val="en-GB"/>
              </w:rPr>
              <w:t>the</w:t>
            </w:r>
            <w:r w:rsidRPr="005255DC">
              <w:rPr>
                <w:lang w:val="en-GB"/>
              </w:rPr>
              <w:t xml:space="preserve"> spot’s “</w:t>
            </w:r>
            <w:r w:rsidRPr="005255DC">
              <w:rPr>
                <w:rFonts w:ascii="Consolas" w:hAnsi="Consolas"/>
                <w:lang w:val="en-GB"/>
              </w:rPr>
              <w:t>sigma_</w:t>
            </w:r>
            <w:r w:rsidRPr="005255DC">
              <w:rPr>
                <w:rFonts w:ascii="Consolas" w:hAnsi="Consolas"/>
                <w:lang w:val="en-GB"/>
              </w:rPr>
              <w:t>y</w:t>
            </w:r>
            <w:r w:rsidRPr="005255DC">
              <w:rPr>
                <w:rFonts w:ascii="Consolas" w:hAnsi="Consolas"/>
                <w:lang w:val="en-GB"/>
              </w:rPr>
              <w:t>_fit</w:t>
            </w:r>
            <w:r w:rsidRPr="005255DC">
              <w:rPr>
                <w:lang w:val="en-GB"/>
              </w:rPr>
              <w:t>”. See data.h5 columns below.</w:t>
            </w:r>
          </w:p>
        </w:tc>
      </w:tr>
      <w:tr w:rsidR="00D31422" w:rsidRPr="005255DC" w14:paraId="33885E57"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483C962D" w14:textId="06306307"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lastRenderedPageBreak/>
              <w:t>mean_sigma_x</w:t>
            </w:r>
          </w:p>
        </w:tc>
        <w:tc>
          <w:tcPr>
            <w:tcW w:w="5477" w:type="dxa"/>
            <w:vAlign w:val="center"/>
          </w:tcPr>
          <w:p w14:paraId="575A0540" w14:textId="1A23E15E" w:rsidR="00D31422" w:rsidRPr="005255DC" w:rsidRDefault="00036D65"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The mean of </w:t>
            </w:r>
            <w:r w:rsidR="008F1105" w:rsidRPr="005255DC">
              <w:rPr>
                <w:lang w:val="en-GB"/>
              </w:rPr>
              <w:t>the</w:t>
            </w:r>
            <w:r w:rsidRPr="005255DC">
              <w:rPr>
                <w:lang w:val="en-GB"/>
              </w:rPr>
              <w:t xml:space="preserve"> spot’s “</w:t>
            </w:r>
            <w:r w:rsidR="008F1105" w:rsidRPr="005255DC">
              <w:rPr>
                <w:rFonts w:ascii="Consolas" w:hAnsi="Consolas"/>
                <w:lang w:val="en-GB"/>
              </w:rPr>
              <w:t>sigma_x_fit</w:t>
            </w:r>
            <w:r w:rsidRPr="005255DC">
              <w:rPr>
                <w:lang w:val="en-GB"/>
              </w:rPr>
              <w:t>”. See data.h5 columns below.</w:t>
            </w:r>
          </w:p>
        </w:tc>
      </w:tr>
      <w:tr w:rsidR="00D31422" w:rsidRPr="005255DC" w14:paraId="3E66AE96"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C765CB7" w14:textId="48392B6B"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std_sigma_z</w:t>
            </w:r>
          </w:p>
        </w:tc>
        <w:tc>
          <w:tcPr>
            <w:tcW w:w="5477" w:type="dxa"/>
            <w:vAlign w:val="center"/>
          </w:tcPr>
          <w:p w14:paraId="33CF9A7E" w14:textId="2357FFE6" w:rsidR="00D31422" w:rsidRPr="005255DC" w:rsidRDefault="00036D65"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The </w:t>
            </w:r>
            <w:r w:rsidR="008F1105" w:rsidRPr="005255DC">
              <w:rPr>
                <w:lang w:val="en-GB"/>
              </w:rPr>
              <w:t>standard deviation</w:t>
            </w:r>
            <w:r w:rsidRPr="005255DC">
              <w:rPr>
                <w:lang w:val="en-GB"/>
              </w:rPr>
              <w:t xml:space="preserve"> of </w:t>
            </w:r>
            <w:r w:rsidR="008F1105" w:rsidRPr="005255DC">
              <w:rPr>
                <w:lang w:val="en-GB"/>
              </w:rPr>
              <w:t>the</w:t>
            </w:r>
            <w:r w:rsidRPr="005255DC">
              <w:rPr>
                <w:lang w:val="en-GB"/>
              </w:rPr>
              <w:t xml:space="preserve"> spot’s “</w:t>
            </w:r>
            <w:r w:rsidRPr="005255DC">
              <w:rPr>
                <w:rFonts w:ascii="Consolas" w:hAnsi="Consolas"/>
                <w:lang w:val="en-GB"/>
              </w:rPr>
              <w:t>sigma_z_fit</w:t>
            </w:r>
            <w:r w:rsidRPr="005255DC">
              <w:rPr>
                <w:lang w:val="en-GB"/>
              </w:rPr>
              <w:t>”. See data.h5 columns below.</w:t>
            </w:r>
          </w:p>
        </w:tc>
      </w:tr>
      <w:tr w:rsidR="00D31422" w:rsidRPr="005255DC" w14:paraId="724D26AB"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555626B9" w14:textId="61480FB1"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std_sigma_y</w:t>
            </w:r>
          </w:p>
        </w:tc>
        <w:tc>
          <w:tcPr>
            <w:tcW w:w="5477" w:type="dxa"/>
            <w:vAlign w:val="center"/>
          </w:tcPr>
          <w:p w14:paraId="65185A4D" w14:textId="2FA63E3E" w:rsidR="00D31422" w:rsidRPr="005255DC" w:rsidRDefault="00036D65"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The </w:t>
            </w:r>
            <w:r w:rsidR="008F1105" w:rsidRPr="005255DC">
              <w:rPr>
                <w:lang w:val="en-GB"/>
              </w:rPr>
              <w:t xml:space="preserve">standard deviation </w:t>
            </w:r>
            <w:r w:rsidRPr="005255DC">
              <w:rPr>
                <w:lang w:val="en-GB"/>
              </w:rPr>
              <w:t xml:space="preserve">of </w:t>
            </w:r>
            <w:r w:rsidR="00791E2B" w:rsidRPr="005255DC">
              <w:rPr>
                <w:lang w:val="en-GB"/>
              </w:rPr>
              <w:t xml:space="preserve">the </w:t>
            </w:r>
            <w:r w:rsidRPr="005255DC">
              <w:rPr>
                <w:lang w:val="en-GB"/>
              </w:rPr>
              <w:t>spot’s “</w:t>
            </w:r>
            <w:r w:rsidRPr="005255DC">
              <w:rPr>
                <w:rFonts w:ascii="Consolas" w:hAnsi="Consolas"/>
                <w:lang w:val="en-GB"/>
              </w:rPr>
              <w:t>sigma_</w:t>
            </w:r>
            <w:r w:rsidR="008F1105" w:rsidRPr="005255DC">
              <w:rPr>
                <w:rFonts w:ascii="Consolas" w:hAnsi="Consolas"/>
                <w:lang w:val="en-GB"/>
              </w:rPr>
              <w:t>y</w:t>
            </w:r>
            <w:r w:rsidRPr="005255DC">
              <w:rPr>
                <w:rFonts w:ascii="Consolas" w:hAnsi="Consolas"/>
                <w:lang w:val="en-GB"/>
              </w:rPr>
              <w:t>_fit</w:t>
            </w:r>
            <w:r w:rsidRPr="005255DC">
              <w:rPr>
                <w:lang w:val="en-GB"/>
              </w:rPr>
              <w:t>”. See data.h5 columns below.</w:t>
            </w:r>
          </w:p>
        </w:tc>
      </w:tr>
      <w:tr w:rsidR="00D31422" w:rsidRPr="005255DC" w14:paraId="58AD816D"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F884EA9" w14:textId="26281F07"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std_sigma_x</w:t>
            </w:r>
          </w:p>
        </w:tc>
        <w:tc>
          <w:tcPr>
            <w:tcW w:w="5477" w:type="dxa"/>
            <w:vAlign w:val="center"/>
          </w:tcPr>
          <w:p w14:paraId="6B3E8627" w14:textId="2118827D" w:rsidR="00D31422" w:rsidRPr="005255DC" w:rsidRDefault="00036D65"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The </w:t>
            </w:r>
            <w:r w:rsidR="008F1105" w:rsidRPr="005255DC">
              <w:rPr>
                <w:lang w:val="en-GB"/>
              </w:rPr>
              <w:t xml:space="preserve">standard deviation </w:t>
            </w:r>
            <w:r w:rsidRPr="005255DC">
              <w:rPr>
                <w:lang w:val="en-GB"/>
              </w:rPr>
              <w:t xml:space="preserve">of </w:t>
            </w:r>
            <w:r w:rsidR="00791E2B" w:rsidRPr="005255DC">
              <w:rPr>
                <w:lang w:val="en-GB"/>
              </w:rPr>
              <w:t xml:space="preserve">the </w:t>
            </w:r>
            <w:r w:rsidRPr="005255DC">
              <w:rPr>
                <w:lang w:val="en-GB"/>
              </w:rPr>
              <w:t>spot’s “</w:t>
            </w:r>
            <w:r w:rsidRPr="005255DC">
              <w:rPr>
                <w:rFonts w:ascii="Consolas" w:hAnsi="Consolas"/>
                <w:lang w:val="en-GB"/>
              </w:rPr>
              <w:t>sigma_</w:t>
            </w:r>
            <w:r w:rsidR="008F1105" w:rsidRPr="005255DC">
              <w:rPr>
                <w:rFonts w:ascii="Consolas" w:hAnsi="Consolas"/>
                <w:lang w:val="en-GB"/>
              </w:rPr>
              <w:t>x</w:t>
            </w:r>
            <w:r w:rsidRPr="005255DC">
              <w:rPr>
                <w:rFonts w:ascii="Consolas" w:hAnsi="Consolas"/>
                <w:lang w:val="en-GB"/>
              </w:rPr>
              <w:t>_fit</w:t>
            </w:r>
            <w:r w:rsidRPr="005255DC">
              <w:rPr>
                <w:lang w:val="en-GB"/>
              </w:rPr>
              <w:t>”. See data.h5 columns below.</w:t>
            </w:r>
          </w:p>
        </w:tc>
      </w:tr>
      <w:tr w:rsidR="00D31422" w:rsidRPr="005255DC" w14:paraId="5EF63C19"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7FE90A89" w14:textId="22B09AB9"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sum_A_fit</w:t>
            </w:r>
          </w:p>
        </w:tc>
        <w:tc>
          <w:tcPr>
            <w:tcW w:w="5477" w:type="dxa"/>
            <w:vAlign w:val="center"/>
          </w:tcPr>
          <w:p w14:paraId="2A461DE9" w14:textId="79799802" w:rsidR="00D31422" w:rsidRPr="005255DC" w:rsidRDefault="00036D65"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 xml:space="preserve">The </w:t>
            </w:r>
            <w:r w:rsidR="000A7251" w:rsidRPr="005255DC">
              <w:rPr>
                <w:lang w:val="en-GB"/>
              </w:rPr>
              <w:t>sum</w:t>
            </w:r>
            <w:r w:rsidRPr="005255DC">
              <w:rPr>
                <w:lang w:val="en-GB"/>
              </w:rPr>
              <w:t xml:space="preserve"> of </w:t>
            </w:r>
            <w:r w:rsidR="00791E2B" w:rsidRPr="005255DC">
              <w:rPr>
                <w:lang w:val="en-GB"/>
              </w:rPr>
              <w:t xml:space="preserve">the </w:t>
            </w:r>
            <w:r w:rsidRPr="005255DC">
              <w:rPr>
                <w:lang w:val="en-GB"/>
              </w:rPr>
              <w:t>spot’s “</w:t>
            </w:r>
            <w:r w:rsidR="000A7251" w:rsidRPr="005255DC">
              <w:rPr>
                <w:rFonts w:ascii="Consolas" w:hAnsi="Consolas"/>
                <w:lang w:val="en-GB"/>
              </w:rPr>
              <w:t>A_fit</w:t>
            </w:r>
            <w:r w:rsidRPr="005255DC">
              <w:rPr>
                <w:lang w:val="en-GB"/>
              </w:rPr>
              <w:t>”. See data.h5 columns below.</w:t>
            </w:r>
          </w:p>
        </w:tc>
      </w:tr>
      <w:tr w:rsidR="00D31422" w:rsidRPr="005255DC" w14:paraId="44B45B86"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F89940B" w14:textId="1A8AF8DB" w:rsidR="00D31422" w:rsidRPr="005255DC" w:rsidRDefault="00D31422"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mean_B_fit</w:t>
            </w:r>
          </w:p>
        </w:tc>
        <w:tc>
          <w:tcPr>
            <w:tcW w:w="5477" w:type="dxa"/>
            <w:vAlign w:val="center"/>
          </w:tcPr>
          <w:p w14:paraId="2C0130A8" w14:textId="0C1B651B" w:rsidR="00D31422" w:rsidRPr="005255DC" w:rsidRDefault="00036D65"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mean of</w:t>
            </w:r>
            <w:r w:rsidR="00791E2B" w:rsidRPr="005255DC">
              <w:rPr>
                <w:lang w:val="en-GB"/>
              </w:rPr>
              <w:t xml:space="preserve"> </w:t>
            </w:r>
            <w:r w:rsidR="00791E2B" w:rsidRPr="005255DC">
              <w:rPr>
                <w:lang w:val="en-GB"/>
              </w:rPr>
              <w:t>the</w:t>
            </w:r>
            <w:r w:rsidRPr="005255DC">
              <w:rPr>
                <w:lang w:val="en-GB"/>
              </w:rPr>
              <w:t xml:space="preserve"> spot’s “</w:t>
            </w:r>
            <w:r w:rsidR="000A7251" w:rsidRPr="005255DC">
              <w:rPr>
                <w:rFonts w:ascii="Consolas" w:hAnsi="Consolas"/>
                <w:lang w:val="en-GB"/>
              </w:rPr>
              <w:t>B_fit</w:t>
            </w:r>
            <w:r w:rsidRPr="005255DC">
              <w:rPr>
                <w:lang w:val="en-GB"/>
              </w:rPr>
              <w:t>”. See data.h5 columns below.</w:t>
            </w:r>
          </w:p>
        </w:tc>
      </w:tr>
      <w:tr w:rsidR="001B1BFE" w:rsidRPr="005255DC" w14:paraId="64906BF2"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5627E9E3" w14:textId="5179F7AB"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solution_found</w:t>
            </w:r>
          </w:p>
        </w:tc>
        <w:tc>
          <w:tcPr>
            <w:tcW w:w="5477" w:type="dxa"/>
            <w:vAlign w:val="center"/>
          </w:tcPr>
          <w:p w14:paraId="54448ADF" w14:textId="106236FD" w:rsidR="001B1BFE" w:rsidRPr="005255DC" w:rsidRDefault="001B1BFE"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solution_found</w:t>
            </w:r>
            <w:r w:rsidRPr="005255DC">
              <w:rPr>
                <w:lang w:val="en-GB"/>
              </w:rPr>
              <w:t>”. See data.h5 columns below.</w:t>
            </w:r>
          </w:p>
        </w:tc>
      </w:tr>
      <w:tr w:rsidR="001B1BFE" w:rsidRPr="005255DC" w14:paraId="7B4CDBA5"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38A0213" w14:textId="593E61D8"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mean_reduced_chisq</w:t>
            </w:r>
          </w:p>
        </w:tc>
        <w:tc>
          <w:tcPr>
            <w:tcW w:w="5477" w:type="dxa"/>
            <w:vAlign w:val="center"/>
          </w:tcPr>
          <w:p w14:paraId="307E609B" w14:textId="548F4BB8" w:rsidR="001B1BFE" w:rsidRPr="005255DC" w:rsidRDefault="001B1BFE"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reduced_chisq</w:t>
            </w:r>
            <w:r w:rsidRPr="005255DC">
              <w:rPr>
                <w:lang w:val="en-GB"/>
              </w:rPr>
              <w:t>”. See data.h5 columns below.</w:t>
            </w:r>
          </w:p>
        </w:tc>
      </w:tr>
      <w:tr w:rsidR="001B1BFE" w:rsidRPr="005255DC" w14:paraId="4D90EFFB"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276C7DB9" w14:textId="6417972F"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mean_NRMSE</w:t>
            </w:r>
          </w:p>
        </w:tc>
        <w:tc>
          <w:tcPr>
            <w:tcW w:w="5477" w:type="dxa"/>
            <w:vAlign w:val="center"/>
          </w:tcPr>
          <w:p w14:paraId="081FF89A" w14:textId="13D5327B" w:rsidR="001B1BFE" w:rsidRPr="005255DC" w:rsidRDefault="001B1BFE"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NRMSE</w:t>
            </w:r>
            <w:r w:rsidRPr="005255DC">
              <w:rPr>
                <w:lang w:val="en-GB"/>
              </w:rPr>
              <w:t>”. See data.h5 columns below.</w:t>
            </w:r>
          </w:p>
        </w:tc>
      </w:tr>
      <w:tr w:rsidR="001B1BFE" w:rsidRPr="005255DC" w14:paraId="17733586"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C534753" w14:textId="5828C54F"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mean_F_NRMSE</w:t>
            </w:r>
          </w:p>
        </w:tc>
        <w:tc>
          <w:tcPr>
            <w:tcW w:w="5477" w:type="dxa"/>
            <w:vAlign w:val="center"/>
          </w:tcPr>
          <w:p w14:paraId="31E41E82" w14:textId="080A2013" w:rsidR="001B1BFE" w:rsidRPr="005255DC" w:rsidRDefault="001B1BFE"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F_NRMSE</w:t>
            </w:r>
            <w:r w:rsidRPr="005255DC">
              <w:rPr>
                <w:lang w:val="en-GB"/>
              </w:rPr>
              <w:t>”. See data.h5 columns below.</w:t>
            </w:r>
          </w:p>
        </w:tc>
      </w:tr>
      <w:tr w:rsidR="001B1BFE" w:rsidRPr="005255DC" w14:paraId="78699EAE"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5DB55CB3" w14:textId="13C95EB6"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mean_ks</w:t>
            </w:r>
          </w:p>
        </w:tc>
        <w:tc>
          <w:tcPr>
            <w:tcW w:w="5477" w:type="dxa"/>
            <w:vAlign w:val="center"/>
          </w:tcPr>
          <w:p w14:paraId="11B218AF" w14:textId="23072DA0" w:rsidR="001B1BFE" w:rsidRPr="005255DC" w:rsidRDefault="001B1BFE"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KS_stat</w:t>
            </w:r>
            <w:r w:rsidRPr="005255DC">
              <w:rPr>
                <w:lang w:val="en-GB"/>
              </w:rPr>
              <w:t>”. See data.h5 columns below.</w:t>
            </w:r>
          </w:p>
        </w:tc>
      </w:tr>
      <w:tr w:rsidR="001B1BFE" w:rsidRPr="005255DC" w14:paraId="4692DB7D"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6F96064" w14:textId="1B2EE437"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b w:val="0"/>
                <w:bCs w:val="0"/>
              </w:rPr>
              <w:t>combined_p_ks</w:t>
            </w:r>
          </w:p>
        </w:tc>
        <w:tc>
          <w:tcPr>
            <w:tcW w:w="5477" w:type="dxa"/>
            <w:vAlign w:val="center"/>
          </w:tcPr>
          <w:p w14:paraId="27F39474" w14:textId="12FFBA0A" w:rsidR="001B1BFE" w:rsidRPr="005255DC" w:rsidRDefault="001B1BFE"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 xml:space="preserve">The combined </w:t>
            </w:r>
            <w:r w:rsidRPr="005255DC">
              <w:rPr>
                <w:lang w:val="en-GB"/>
              </w:rPr>
              <w:t>“</w:t>
            </w:r>
            <w:r w:rsidRPr="005255DC">
              <w:rPr>
                <w:rFonts w:ascii="Consolas" w:hAnsi="Consolas"/>
                <w:lang w:val="en-GB"/>
              </w:rPr>
              <w:t>p_KS</w:t>
            </w:r>
            <w:r w:rsidRPr="005255DC">
              <w:rPr>
                <w:lang w:val="en-GB"/>
              </w:rPr>
              <w:t>”</w:t>
            </w:r>
            <w:r w:rsidRPr="005255DC">
              <w:rPr>
                <w:lang w:val="en-GB"/>
              </w:rPr>
              <w:t xml:space="preserve"> (Fisher’s method) of the spots. </w:t>
            </w:r>
            <w:r w:rsidRPr="005255DC">
              <w:rPr>
                <w:lang w:val="en-GB"/>
              </w:rPr>
              <w:t>See data.h5 columns below.</w:t>
            </w:r>
          </w:p>
        </w:tc>
      </w:tr>
      <w:tr w:rsidR="001B1BFE" w:rsidRPr="005255DC" w14:paraId="08BCC0C2"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0AFB30D7" w14:textId="3E5CA33A"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mean_ks_null</w:t>
            </w:r>
          </w:p>
        </w:tc>
        <w:tc>
          <w:tcPr>
            <w:tcW w:w="5477" w:type="dxa"/>
            <w:vAlign w:val="center"/>
          </w:tcPr>
          <w:p w14:paraId="618D6732" w14:textId="797191C7" w:rsidR="001B1BFE" w:rsidRPr="005255DC" w:rsidRDefault="005B5535"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null_ks_test</w:t>
            </w:r>
            <w:r w:rsidRPr="005255DC">
              <w:rPr>
                <w:lang w:val="en-GB"/>
              </w:rPr>
              <w:t>”. See data.h5 columns below.</w:t>
            </w:r>
          </w:p>
        </w:tc>
      </w:tr>
      <w:tr w:rsidR="001B1BFE" w:rsidRPr="005255DC" w14:paraId="5D176C89" w14:textId="77777777" w:rsidTr="00525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C3B92EA" w14:textId="76A083CE"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mean_chisq_null</w:t>
            </w:r>
          </w:p>
        </w:tc>
        <w:tc>
          <w:tcPr>
            <w:tcW w:w="5477" w:type="dxa"/>
            <w:vAlign w:val="center"/>
          </w:tcPr>
          <w:p w14:paraId="247FFCF1" w14:textId="6C6E9F06" w:rsidR="001B1BFE" w:rsidRPr="005255DC" w:rsidRDefault="005B5535" w:rsidP="005255D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null_chisq_test</w:t>
            </w:r>
            <w:r w:rsidRPr="005255DC">
              <w:rPr>
                <w:lang w:val="en-GB"/>
              </w:rPr>
              <w:t>”. See data.h5 columns below.</w:t>
            </w:r>
          </w:p>
        </w:tc>
      </w:tr>
      <w:tr w:rsidR="001B1BFE" w:rsidRPr="005255DC" w14:paraId="16B29D11" w14:textId="77777777" w:rsidTr="005255DC">
        <w:tc>
          <w:tcPr>
            <w:cnfStyle w:val="001000000000" w:firstRow="0" w:lastRow="0" w:firstColumn="1" w:lastColumn="0" w:oddVBand="0" w:evenVBand="0" w:oddHBand="0" w:evenHBand="0" w:firstRowFirstColumn="0" w:firstRowLastColumn="0" w:lastRowFirstColumn="0" w:lastRowLastColumn="0"/>
            <w:tcW w:w="3539" w:type="dxa"/>
            <w:vAlign w:val="center"/>
          </w:tcPr>
          <w:p w14:paraId="6A16180A" w14:textId="3B9BF818" w:rsidR="001B1BFE" w:rsidRPr="005255DC" w:rsidRDefault="001B1BFE" w:rsidP="005255DC">
            <w:pPr>
              <w:spacing w:before="120" w:after="120" w:line="240" w:lineRule="auto"/>
              <w:jc w:val="left"/>
              <w:rPr>
                <w:rFonts w:ascii="Consolas" w:hAnsi="Consolas" w:cs="Calibri"/>
                <w:b w:val="0"/>
                <w:bCs w:val="0"/>
                <w:color w:val="000000"/>
              </w:rPr>
            </w:pPr>
            <w:r w:rsidRPr="005255DC">
              <w:rPr>
                <w:rFonts w:ascii="Consolas" w:hAnsi="Consolas" w:cs="Calibri"/>
                <w:b w:val="0"/>
                <w:bCs w:val="0"/>
                <w:color w:val="000000"/>
              </w:rPr>
              <w:t>mean_QC_passed</w:t>
            </w:r>
          </w:p>
        </w:tc>
        <w:tc>
          <w:tcPr>
            <w:tcW w:w="5477" w:type="dxa"/>
            <w:vAlign w:val="center"/>
          </w:tcPr>
          <w:p w14:paraId="6CA52613" w14:textId="55FDF663" w:rsidR="001B1BFE" w:rsidRPr="005255DC" w:rsidRDefault="005B5535" w:rsidP="005255D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sidRPr="005255DC">
              <w:rPr>
                <w:lang w:val="en-GB"/>
              </w:rPr>
              <w:t>The mean of the spot’s “</w:t>
            </w:r>
            <w:r w:rsidRPr="005255DC">
              <w:rPr>
                <w:rFonts w:ascii="Consolas" w:hAnsi="Consolas"/>
                <w:lang w:val="en-GB"/>
              </w:rPr>
              <w:t>QC_passed</w:t>
            </w:r>
            <w:r w:rsidRPr="005255DC">
              <w:rPr>
                <w:lang w:val="en-GB"/>
              </w:rPr>
              <w:t>”. See data.h5 columns below.</w:t>
            </w:r>
          </w:p>
        </w:tc>
      </w:tr>
    </w:tbl>
    <w:p w14:paraId="1197ED46" w14:textId="77777777" w:rsidR="00061531" w:rsidRPr="008F3C62" w:rsidRDefault="00061531" w:rsidP="00061531">
      <w:pPr>
        <w:rPr>
          <w:lang w:val="en-GB"/>
        </w:rPr>
      </w:pPr>
    </w:p>
    <w:p w14:paraId="4BB05F15" w14:textId="36FF154D" w:rsidR="00061531" w:rsidRPr="008F3C62" w:rsidRDefault="004E5AC2" w:rsidP="004E5AC2">
      <w:pPr>
        <w:pStyle w:val="Heading2"/>
        <w:spacing w:before="0" w:after="240"/>
        <w:rPr>
          <w:lang w:val="en-GB"/>
        </w:rPr>
      </w:pPr>
      <w:r>
        <w:rPr>
          <w:lang w:val="en-GB"/>
        </w:rPr>
        <w:lastRenderedPageBreak/>
        <w:t>Column meaning in the data.h5 files</w:t>
      </w:r>
    </w:p>
    <w:tbl>
      <w:tblPr>
        <w:tblStyle w:val="PlainTable1"/>
        <w:tblW w:w="0" w:type="auto"/>
        <w:tblLook w:val="04A0" w:firstRow="1" w:lastRow="0" w:firstColumn="1" w:lastColumn="0" w:noHBand="0" w:noVBand="1"/>
      </w:tblPr>
      <w:tblGrid>
        <w:gridCol w:w="3603"/>
        <w:gridCol w:w="5413"/>
      </w:tblGrid>
      <w:tr w:rsidR="000B17CD" w:rsidRPr="006B1A29" w14:paraId="4A770CD1" w14:textId="77777777" w:rsidTr="006B1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739DAF08" w14:textId="7AF58ADA"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vox_spot</w:t>
            </w:r>
          </w:p>
        </w:tc>
        <w:tc>
          <w:tcPr>
            <w:tcW w:w="5413" w:type="dxa"/>
            <w:vAlign w:val="center"/>
          </w:tcPr>
          <w:p w14:paraId="0350B687" w14:textId="7598CFB5" w:rsidR="000B17CD" w:rsidRPr="00DD0FF7" w:rsidRDefault="00DD0FF7" w:rsidP="006B1A29">
            <w:pPr>
              <w:spacing w:before="120" w:after="120"/>
              <w:jc w:val="left"/>
              <w:cnfStyle w:val="100000000000" w:firstRow="1" w:lastRow="0" w:firstColumn="0" w:lastColumn="0" w:oddVBand="0" w:evenVBand="0" w:oddHBand="0" w:evenHBand="0" w:firstRowFirstColumn="0" w:firstRowLastColumn="0" w:lastRowFirstColumn="0" w:lastRowLastColumn="0"/>
              <w:rPr>
                <w:b w:val="0"/>
                <w:bCs w:val="0"/>
                <w:lang w:val="en-GB"/>
              </w:rPr>
            </w:pPr>
            <w:r w:rsidRPr="00DD0FF7">
              <w:rPr>
                <w:b w:val="0"/>
                <w:bCs w:val="0"/>
                <w:lang w:val="en-GB"/>
              </w:rPr>
              <w:t xml:space="preserve">The raw intensity at the </w:t>
            </w:r>
            <w:r w:rsidR="004C31BC" w:rsidRPr="00DD0FF7">
              <w:rPr>
                <w:b w:val="0"/>
                <w:bCs w:val="0"/>
                <w:lang w:val="en-GB"/>
              </w:rPr>
              <w:t>spot’s</w:t>
            </w:r>
            <w:r w:rsidR="004C31BC" w:rsidRPr="00DD0FF7">
              <w:rPr>
                <w:b w:val="0"/>
                <w:bCs w:val="0"/>
                <w:lang w:val="en-GB"/>
              </w:rPr>
              <w:t xml:space="preserve"> </w:t>
            </w:r>
            <w:r w:rsidRPr="00DD0FF7">
              <w:rPr>
                <w:b w:val="0"/>
                <w:bCs w:val="0"/>
                <w:lang w:val="en-GB"/>
              </w:rPr>
              <w:t xml:space="preserve">(z, y, x) </w:t>
            </w:r>
            <w:r w:rsidR="004C31BC">
              <w:rPr>
                <w:b w:val="0"/>
                <w:bCs w:val="0"/>
                <w:lang w:val="en-GB"/>
              </w:rPr>
              <w:t>centre</w:t>
            </w:r>
            <w:r w:rsidRPr="00DD0FF7">
              <w:rPr>
                <w:b w:val="0"/>
                <w:bCs w:val="0"/>
                <w:lang w:val="en-GB"/>
              </w:rPr>
              <w:t xml:space="preserve"> coordinate</w:t>
            </w:r>
            <w:r w:rsidR="000E1FFD">
              <w:rPr>
                <w:b w:val="0"/>
                <w:bCs w:val="0"/>
                <w:lang w:val="en-GB"/>
              </w:rPr>
              <w:t>s</w:t>
            </w:r>
            <w:r w:rsidRPr="00DD0FF7">
              <w:rPr>
                <w:b w:val="0"/>
                <w:bCs w:val="0"/>
                <w:lang w:val="en-GB"/>
              </w:rPr>
              <w:t>.</w:t>
            </w:r>
          </w:p>
        </w:tc>
      </w:tr>
      <w:tr w:rsidR="000B17CD" w:rsidRPr="006B1A29" w14:paraId="6A8B1B4E"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54339B79" w14:textId="07CF4A41"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vox_ref</w:t>
            </w:r>
          </w:p>
        </w:tc>
        <w:tc>
          <w:tcPr>
            <w:tcW w:w="5413" w:type="dxa"/>
            <w:vAlign w:val="center"/>
          </w:tcPr>
          <w:p w14:paraId="5AE050DD" w14:textId="79560F60" w:rsidR="000B17CD" w:rsidRPr="00DD0FF7" w:rsidRDefault="00DD0FF7"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sidRPr="00DD0FF7">
              <w:rPr>
                <w:lang w:val="en-GB"/>
              </w:rPr>
              <w:t>The raw intensity</w:t>
            </w:r>
            <w:r w:rsidRPr="00DD0FF7">
              <w:rPr>
                <w:lang w:val="en-GB"/>
              </w:rPr>
              <w:t xml:space="preserve"> of the</w:t>
            </w:r>
            <w:r>
              <w:rPr>
                <w:lang w:val="en-GB"/>
              </w:rPr>
              <w:t xml:space="preserve"> reference channel</w:t>
            </w:r>
            <w:r w:rsidRPr="00DD0FF7">
              <w:rPr>
                <w:lang w:val="en-GB"/>
              </w:rPr>
              <w:t xml:space="preserve"> a</w:t>
            </w:r>
            <w:r w:rsidRPr="000E1FFD">
              <w:rPr>
                <w:lang w:val="en-GB"/>
              </w:rPr>
              <w:t xml:space="preserve">t the </w:t>
            </w:r>
            <w:r w:rsidR="000E1FFD" w:rsidRPr="000E1FFD">
              <w:rPr>
                <w:lang w:val="en-GB"/>
              </w:rPr>
              <w:t>spot’s (z, y, x) centre coordinate</w:t>
            </w:r>
            <w:r w:rsidR="000E1FFD" w:rsidRPr="000E1FFD">
              <w:rPr>
                <w:lang w:val="en-GB"/>
              </w:rPr>
              <w:t>s</w:t>
            </w:r>
            <w:r w:rsidRPr="000E1FFD">
              <w:rPr>
                <w:lang w:val="en-GB"/>
              </w:rPr>
              <w:t>.</w:t>
            </w:r>
          </w:p>
        </w:tc>
      </w:tr>
      <w:tr w:rsidR="000B17CD" w:rsidRPr="006B1A29" w14:paraId="07ED9836"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75A36430" w14:textId="28018F4C"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|abs|_spot</w:t>
            </w:r>
          </w:p>
        </w:tc>
        <w:tc>
          <w:tcPr>
            <w:tcW w:w="5413" w:type="dxa"/>
            <w:vAlign w:val="center"/>
          </w:tcPr>
          <w:p w14:paraId="18477203" w14:textId="02DEC836" w:rsidR="000B17CD" w:rsidRPr="00DD0FF7" w:rsidRDefault="00B876DC"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mean of the spot’s signal from the minimum spot volume determined by the user.</w:t>
            </w:r>
          </w:p>
        </w:tc>
      </w:tr>
      <w:tr w:rsidR="000B17CD" w:rsidRPr="006B1A29" w14:paraId="5AAD4B1D"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40F50F28" w14:textId="4A177C5C"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|abs|_ref</w:t>
            </w:r>
          </w:p>
        </w:tc>
        <w:tc>
          <w:tcPr>
            <w:tcW w:w="5413" w:type="dxa"/>
            <w:vAlign w:val="center"/>
          </w:tcPr>
          <w:p w14:paraId="14534C92" w14:textId="1143DC7E" w:rsidR="000B17CD" w:rsidRPr="00DD0FF7" w:rsidRDefault="00B876DC"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mean of the </w:t>
            </w:r>
            <w:r>
              <w:rPr>
                <w:lang w:val="en-GB"/>
              </w:rPr>
              <w:t>reference channel</w:t>
            </w:r>
            <w:r>
              <w:rPr>
                <w:lang w:val="en-GB"/>
              </w:rPr>
              <w:t xml:space="preserve"> signal from the minimum spot volume determined by the user</w:t>
            </w:r>
            <w:r>
              <w:rPr>
                <w:lang w:val="en-GB"/>
              </w:rPr>
              <w:t xml:space="preserve"> (same voxels’ coordinates as above)</w:t>
            </w:r>
            <w:r>
              <w:rPr>
                <w:lang w:val="en-GB"/>
              </w:rPr>
              <w:t>.</w:t>
            </w:r>
          </w:p>
        </w:tc>
      </w:tr>
      <w:tr w:rsidR="000B17CD" w:rsidRPr="006B1A29" w14:paraId="29158629"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45277BB7" w14:textId="6D012562"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|norm|_spot</w:t>
            </w:r>
          </w:p>
        </w:tc>
        <w:tc>
          <w:tcPr>
            <w:tcW w:w="5413" w:type="dxa"/>
            <w:vAlign w:val="center"/>
          </w:tcPr>
          <w:p w14:paraId="16C1EFB4" w14:textId="2D70A4FB" w:rsidR="000B17CD" w:rsidRPr="00DD0FF7" w:rsidRDefault="00B73359"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mean of the normalised signal from the same voxels as in </w:t>
            </w:r>
            <w:r w:rsidRPr="006B1A29">
              <w:rPr>
                <w:rFonts w:ascii="Consolas" w:hAnsi="Consolas" w:cs="Calibri"/>
                <w:color w:val="000000"/>
              </w:rPr>
              <w:t>|abs|_spot</w:t>
            </w:r>
            <w:r>
              <w:rPr>
                <w:rFonts w:ascii="Consolas" w:hAnsi="Consolas" w:cs="Calibri"/>
                <w:color w:val="000000"/>
              </w:rPr>
              <w:t xml:space="preserve"> </w:t>
            </w:r>
            <w:r w:rsidRPr="00B73359">
              <w:rPr>
                <w:rFonts w:cstheme="minorHAnsi"/>
                <w:color w:val="000000"/>
              </w:rPr>
              <w:t>column</w:t>
            </w:r>
            <w:r w:rsidR="00BD08C5">
              <w:rPr>
                <w:rFonts w:cstheme="minorHAnsi"/>
                <w:color w:val="000000"/>
              </w:rPr>
              <w:t>.</w:t>
            </w:r>
          </w:p>
        </w:tc>
      </w:tr>
      <w:tr w:rsidR="000B17CD" w:rsidRPr="006B1A29" w14:paraId="50827BF8"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39C8AE75" w14:textId="16F5E3E9"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|norm|_ref</w:t>
            </w:r>
          </w:p>
        </w:tc>
        <w:tc>
          <w:tcPr>
            <w:tcW w:w="5413" w:type="dxa"/>
            <w:vAlign w:val="center"/>
          </w:tcPr>
          <w:p w14:paraId="62D996FE" w14:textId="557604CD" w:rsidR="000B17CD" w:rsidRPr="00DD0FF7" w:rsidRDefault="00B73359"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mean of the normalised signal from the same voxels as in </w:t>
            </w:r>
            <w:r w:rsidRPr="006B1A29">
              <w:rPr>
                <w:rFonts w:ascii="Consolas" w:hAnsi="Consolas" w:cs="Calibri"/>
                <w:color w:val="000000"/>
              </w:rPr>
              <w:t>|abs|_</w:t>
            </w:r>
            <w:r>
              <w:rPr>
                <w:rFonts w:ascii="Consolas" w:hAnsi="Consolas" w:cs="Calibri"/>
                <w:color w:val="000000"/>
              </w:rPr>
              <w:t>ref</w:t>
            </w:r>
            <w:r>
              <w:rPr>
                <w:rFonts w:ascii="Consolas" w:hAnsi="Consolas" w:cs="Calibri"/>
                <w:color w:val="000000"/>
              </w:rPr>
              <w:t xml:space="preserve"> </w:t>
            </w:r>
            <w:r w:rsidRPr="00B73359">
              <w:rPr>
                <w:rFonts w:cstheme="minorHAnsi"/>
                <w:color w:val="000000"/>
              </w:rPr>
              <w:t>column</w:t>
            </w:r>
            <w:r w:rsidR="00BD08C5">
              <w:rPr>
                <w:rFonts w:cstheme="minorHAnsi"/>
                <w:color w:val="000000"/>
              </w:rPr>
              <w:t>.</w:t>
            </w:r>
          </w:p>
        </w:tc>
      </w:tr>
      <w:tr w:rsidR="000B17CD" w:rsidRPr="006B1A29" w14:paraId="5FF5F1E6"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38DAAFF0" w14:textId="7C1B998A"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|spot|:|ref| t-value</w:t>
            </w:r>
          </w:p>
        </w:tc>
        <w:tc>
          <w:tcPr>
            <w:tcW w:w="5413" w:type="dxa"/>
            <w:vAlign w:val="center"/>
          </w:tcPr>
          <w:p w14:paraId="389C51AB" w14:textId="5D0F4B7E" w:rsidR="000B17CD" w:rsidRPr="00DD0FF7" w:rsidRDefault="004C31BC"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t-statistic from the t-test between spot and reference channel</w:t>
            </w:r>
          </w:p>
        </w:tc>
      </w:tr>
      <w:tr w:rsidR="000B17CD" w:rsidRPr="006B1A29" w14:paraId="18B2AC16"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794DEA27" w14:textId="6D545CCD"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|spot|:|ref| p-value (t)</w:t>
            </w:r>
          </w:p>
        </w:tc>
        <w:tc>
          <w:tcPr>
            <w:tcW w:w="5413" w:type="dxa"/>
            <w:vAlign w:val="center"/>
          </w:tcPr>
          <w:p w14:paraId="3D1CE60F" w14:textId="46328656" w:rsidR="000B17CD" w:rsidRPr="00DD0FF7" w:rsidRDefault="004C31BC"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p-value of the</w:t>
            </w:r>
            <w:r>
              <w:rPr>
                <w:lang w:val="en-GB"/>
              </w:rPr>
              <w:t xml:space="preserve"> t-test between spot and reference channel</w:t>
            </w:r>
          </w:p>
        </w:tc>
      </w:tr>
      <w:tr w:rsidR="000B17CD" w:rsidRPr="006B1A29" w14:paraId="116E5D07"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19808B48" w14:textId="35876BD0"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z</w:t>
            </w:r>
          </w:p>
        </w:tc>
        <w:tc>
          <w:tcPr>
            <w:tcW w:w="5413" w:type="dxa"/>
            <w:vAlign w:val="center"/>
          </w:tcPr>
          <w:p w14:paraId="736C00FA" w14:textId="7AB1E6E1" w:rsidR="000B17CD" w:rsidRPr="00DD0FF7" w:rsidRDefault="001D0E34"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z-coordinate of the spot’s centre</w:t>
            </w:r>
          </w:p>
        </w:tc>
      </w:tr>
      <w:tr w:rsidR="000B17CD" w:rsidRPr="006B1A29" w14:paraId="63D3885B"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51F37FBA" w14:textId="56BA5127"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y</w:t>
            </w:r>
          </w:p>
        </w:tc>
        <w:tc>
          <w:tcPr>
            <w:tcW w:w="5413" w:type="dxa"/>
            <w:vAlign w:val="center"/>
          </w:tcPr>
          <w:p w14:paraId="0577E687" w14:textId="5A13785A" w:rsidR="000B17CD" w:rsidRPr="00DD0FF7" w:rsidRDefault="001D0E34"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y</w:t>
            </w:r>
            <w:r>
              <w:rPr>
                <w:lang w:val="en-GB"/>
              </w:rPr>
              <w:t>-coordinate of the spot’s centre</w:t>
            </w:r>
          </w:p>
        </w:tc>
      </w:tr>
      <w:tr w:rsidR="000B17CD" w:rsidRPr="006B1A29" w14:paraId="694F123C"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4522F78E" w14:textId="4E122D9C"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x</w:t>
            </w:r>
          </w:p>
        </w:tc>
        <w:tc>
          <w:tcPr>
            <w:tcW w:w="5413" w:type="dxa"/>
            <w:vAlign w:val="center"/>
          </w:tcPr>
          <w:p w14:paraId="697FDD06" w14:textId="7CF613D6" w:rsidR="000B17CD" w:rsidRPr="00DD0FF7" w:rsidRDefault="001D0E34"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x</w:t>
            </w:r>
            <w:r>
              <w:rPr>
                <w:lang w:val="en-GB"/>
              </w:rPr>
              <w:t>-coordinate of the spot’s centre</w:t>
            </w:r>
          </w:p>
        </w:tc>
      </w:tr>
      <w:tr w:rsidR="000B17CD" w:rsidRPr="006B1A29" w14:paraId="648DD9A3"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197B6695" w14:textId="259155AA"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peak_to_background ratio</w:t>
            </w:r>
          </w:p>
        </w:tc>
        <w:tc>
          <w:tcPr>
            <w:tcW w:w="5413" w:type="dxa"/>
            <w:vAlign w:val="center"/>
          </w:tcPr>
          <w:p w14:paraId="2E1B335A" w14:textId="1BD43D5E" w:rsidR="000B17CD" w:rsidRPr="00122C80" w:rsidRDefault="00122C80" w:rsidP="006B1A29">
            <w:pPr>
              <w:spacing w:before="120" w:after="120"/>
              <w:jc w:val="left"/>
              <w:cnfStyle w:val="000000100000" w:firstRow="0" w:lastRow="0" w:firstColumn="0" w:lastColumn="0" w:oddVBand="0" w:evenVBand="0" w:oddHBand="1" w:evenHBand="0" w:firstRowFirstColumn="0" w:firstRowLastColumn="0" w:lastRowFirstColumn="0" w:lastRowLastColumn="0"/>
              <w:rPr>
                <w:rFonts w:cstheme="minorHAnsi"/>
                <w:lang w:val="en-GB"/>
              </w:rPr>
            </w:pPr>
            <w:r>
              <w:rPr>
                <w:lang w:val="en-GB"/>
              </w:rPr>
              <w:t xml:space="preserve">The ratio between </w:t>
            </w:r>
            <w:r w:rsidRPr="006B1A29">
              <w:rPr>
                <w:rFonts w:ascii="Consolas" w:hAnsi="Consolas" w:cs="Calibri"/>
                <w:color w:val="000000"/>
              </w:rPr>
              <w:t>|abs|_spot</w:t>
            </w:r>
            <w:r>
              <w:rPr>
                <w:rFonts w:ascii="Consolas" w:hAnsi="Consolas" w:cs="Calibri"/>
                <w:color w:val="000000"/>
              </w:rPr>
              <w:t xml:space="preserve"> </w:t>
            </w:r>
            <w:r>
              <w:rPr>
                <w:rFonts w:cstheme="minorHAnsi"/>
                <w:color w:val="000000"/>
              </w:rPr>
              <w:t>and the median of the background signal. The background is determined as the region outside of the spots, but inside the segmented object.</w:t>
            </w:r>
          </w:p>
        </w:tc>
      </w:tr>
      <w:tr w:rsidR="000B17CD" w:rsidRPr="006B1A29" w14:paraId="7A704CBB"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30E3292B" w14:textId="5BE01E8A"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effsize_cohen_s</w:t>
            </w:r>
          </w:p>
        </w:tc>
        <w:tc>
          <w:tcPr>
            <w:tcW w:w="5413" w:type="dxa"/>
            <w:vAlign w:val="center"/>
          </w:tcPr>
          <w:p w14:paraId="15AF2021" w14:textId="32292ACE" w:rsidR="000B17CD" w:rsidRPr="00DD0FF7" w:rsidRDefault="00166217"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Cohen’s effect size between the spot and the background or the reference channel in the same spot’s coordinates.</w:t>
            </w:r>
          </w:p>
        </w:tc>
      </w:tr>
      <w:tr w:rsidR="000B17CD" w:rsidRPr="006B1A29" w14:paraId="05A5D278"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413C8B5C" w14:textId="6F4AAFCD"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effsize_hedge_s</w:t>
            </w:r>
          </w:p>
        </w:tc>
        <w:tc>
          <w:tcPr>
            <w:tcW w:w="5413" w:type="dxa"/>
            <w:vAlign w:val="center"/>
          </w:tcPr>
          <w:p w14:paraId="4ABB11C7" w14:textId="3755E817" w:rsidR="000B17CD" w:rsidRPr="00DD0FF7" w:rsidRDefault="00166217"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Hedge’s</w:t>
            </w:r>
            <w:r>
              <w:rPr>
                <w:lang w:val="en-GB"/>
              </w:rPr>
              <w:t xml:space="preserve"> effect size between the spot and the background or the reference channel in the same spot’s coordinates.</w:t>
            </w:r>
          </w:p>
        </w:tc>
      </w:tr>
      <w:tr w:rsidR="000B17CD" w:rsidRPr="006B1A29" w14:paraId="6D8B2737"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4587EA89" w14:textId="0D31DD65"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lastRenderedPageBreak/>
              <w:t>effsize_glass_s</w:t>
            </w:r>
          </w:p>
        </w:tc>
        <w:tc>
          <w:tcPr>
            <w:tcW w:w="5413" w:type="dxa"/>
            <w:vAlign w:val="center"/>
          </w:tcPr>
          <w:p w14:paraId="0A3D524E" w14:textId="757944BD" w:rsidR="000B17CD" w:rsidRPr="00DD0FF7" w:rsidRDefault="00166217"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Glass’</w:t>
            </w:r>
            <w:r>
              <w:rPr>
                <w:lang w:val="en-GB"/>
              </w:rPr>
              <w:t xml:space="preserve"> effect size between the spot and the background or the reference channel in the same spot’s coordinates.</w:t>
            </w:r>
          </w:p>
        </w:tc>
      </w:tr>
      <w:tr w:rsidR="000B17CD" w:rsidRPr="006B1A29" w14:paraId="15E9CE90"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0E6C619E" w14:textId="24942E2F"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effsize_cliffs_s</w:t>
            </w:r>
          </w:p>
        </w:tc>
        <w:tc>
          <w:tcPr>
            <w:tcW w:w="5413" w:type="dxa"/>
            <w:vAlign w:val="center"/>
          </w:tcPr>
          <w:p w14:paraId="6EE9AEF5" w14:textId="7103041A" w:rsidR="000B17CD" w:rsidRPr="00DD0FF7" w:rsidRDefault="00166217"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Cliff’s</w:t>
            </w:r>
            <w:r>
              <w:rPr>
                <w:lang w:val="en-GB"/>
              </w:rPr>
              <w:t xml:space="preserve"> </w:t>
            </w:r>
            <w:r>
              <w:rPr>
                <w:lang w:val="en-GB"/>
              </w:rPr>
              <w:t xml:space="preserve">Delta </w:t>
            </w:r>
            <w:r>
              <w:rPr>
                <w:lang w:val="en-GB"/>
              </w:rPr>
              <w:t>effect size between the spot and the background or the reference channel in the same spot’s coordinates.</w:t>
            </w:r>
          </w:p>
        </w:tc>
      </w:tr>
      <w:tr w:rsidR="000B17CD" w:rsidRPr="006B1A29" w14:paraId="1B5FF67D"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45A630F8" w14:textId="52EC5312"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effsize_cohen_pop</w:t>
            </w:r>
          </w:p>
        </w:tc>
        <w:tc>
          <w:tcPr>
            <w:tcW w:w="5413" w:type="dxa"/>
            <w:vAlign w:val="center"/>
          </w:tcPr>
          <w:p w14:paraId="13B17EF3" w14:textId="63514149" w:rsidR="000B17CD" w:rsidRPr="00DD0FF7" w:rsidRDefault="00166217"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C</w:t>
            </w:r>
            <w:r>
              <w:rPr>
                <w:lang w:val="en-GB"/>
              </w:rPr>
              <w:t>ohen’s effect size between the spot and the background or the entire reference channel (population)</w:t>
            </w:r>
          </w:p>
        </w:tc>
      </w:tr>
      <w:tr w:rsidR="000B17CD" w:rsidRPr="006B1A29" w14:paraId="4594C910"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4B7FD474" w14:textId="41B37285"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effsize_hedge_pop</w:t>
            </w:r>
          </w:p>
        </w:tc>
        <w:tc>
          <w:tcPr>
            <w:tcW w:w="5413" w:type="dxa"/>
            <w:vAlign w:val="center"/>
          </w:tcPr>
          <w:p w14:paraId="02064514" w14:textId="38E35599" w:rsidR="000B17CD" w:rsidRPr="00DD0FF7" w:rsidRDefault="00166217"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sidR="001A098C">
              <w:rPr>
                <w:lang w:val="en-GB"/>
              </w:rPr>
              <w:t>Hedge’s</w:t>
            </w:r>
            <w:r>
              <w:rPr>
                <w:lang w:val="en-GB"/>
              </w:rPr>
              <w:t xml:space="preserve"> effect size between the spot and the background or the entire reference channel (population)</w:t>
            </w:r>
          </w:p>
        </w:tc>
      </w:tr>
      <w:tr w:rsidR="000B17CD" w:rsidRPr="006B1A29" w14:paraId="16383515"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77F23883" w14:textId="73E7CC9F"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effsize_glass_pop</w:t>
            </w:r>
          </w:p>
        </w:tc>
        <w:tc>
          <w:tcPr>
            <w:tcW w:w="5413" w:type="dxa"/>
            <w:vAlign w:val="center"/>
          </w:tcPr>
          <w:p w14:paraId="226EF84C" w14:textId="40A801E8" w:rsidR="000B17CD" w:rsidRPr="00DD0FF7" w:rsidRDefault="00166217"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1A098C">
              <w:rPr>
                <w:lang w:val="en-GB"/>
              </w:rPr>
              <w:t>Glass’</w:t>
            </w:r>
            <w:r>
              <w:rPr>
                <w:lang w:val="en-GB"/>
              </w:rPr>
              <w:t xml:space="preserve"> effect size between the spot and the background or the entire reference channel (population)</w:t>
            </w:r>
          </w:p>
        </w:tc>
      </w:tr>
      <w:tr w:rsidR="000B17CD" w:rsidRPr="006B1A29" w14:paraId="69FB20A9"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307E5DC1" w14:textId="29AE8E2A"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backgr_INcell_OUTspot_mean</w:t>
            </w:r>
          </w:p>
        </w:tc>
        <w:tc>
          <w:tcPr>
            <w:tcW w:w="5413" w:type="dxa"/>
            <w:vAlign w:val="center"/>
          </w:tcPr>
          <w:p w14:paraId="7ADF7792" w14:textId="11E26E83" w:rsidR="000B17CD" w:rsidRPr="00DD0FF7" w:rsidRDefault="00140188"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mean of the background signal.</w:t>
            </w:r>
            <w:r w:rsidR="001C5AF3">
              <w:rPr>
                <w:lang w:val="en-GB"/>
              </w:rPr>
              <w:t xml:space="preserve">  </w:t>
            </w:r>
            <w:r w:rsidR="001C5AF3">
              <w:rPr>
                <w:rFonts w:cstheme="minorHAnsi"/>
                <w:color w:val="000000"/>
              </w:rPr>
              <w:t>The background is determined as the region outside of the spots, but inside the segmented object.</w:t>
            </w:r>
          </w:p>
        </w:tc>
      </w:tr>
      <w:tr w:rsidR="000B17CD" w:rsidRPr="006B1A29" w14:paraId="6462888E"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6220E0B7" w14:textId="52750A9E"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backgr_INcell_OUTspot_median</w:t>
            </w:r>
          </w:p>
        </w:tc>
        <w:tc>
          <w:tcPr>
            <w:tcW w:w="5413" w:type="dxa"/>
            <w:vAlign w:val="center"/>
          </w:tcPr>
          <w:p w14:paraId="2259A6D9" w14:textId="2F2E0F8F" w:rsidR="000B17CD" w:rsidRPr="00DD0FF7" w:rsidRDefault="001C5AF3"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median</w:t>
            </w:r>
            <w:r>
              <w:rPr>
                <w:lang w:val="en-GB"/>
              </w:rPr>
              <w:t xml:space="preserve"> of the background signal.  </w:t>
            </w:r>
            <w:r>
              <w:rPr>
                <w:rFonts w:cstheme="minorHAnsi"/>
                <w:color w:val="000000"/>
              </w:rPr>
              <w:t>The background is determined as the region outside of the spots, but inside the segmented object.</w:t>
            </w:r>
          </w:p>
        </w:tc>
      </w:tr>
      <w:tr w:rsidR="000B17CD" w:rsidRPr="006B1A29" w14:paraId="0F15F93B"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331D927E" w14:textId="7FBD1A0D"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backgr_INcell_OUTspot_75p</w:t>
            </w:r>
          </w:p>
        </w:tc>
        <w:tc>
          <w:tcPr>
            <w:tcW w:w="5413" w:type="dxa"/>
            <w:vAlign w:val="center"/>
          </w:tcPr>
          <w:p w14:paraId="1089BCA0" w14:textId="3F5AE779" w:rsidR="000B17CD" w:rsidRPr="00DD0FF7" w:rsidRDefault="001C5AF3"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0.75 quantile</w:t>
            </w:r>
            <w:r>
              <w:rPr>
                <w:lang w:val="en-GB"/>
              </w:rPr>
              <w:t xml:space="preserve"> of the background signal.  </w:t>
            </w:r>
            <w:r>
              <w:rPr>
                <w:rFonts w:cstheme="minorHAnsi"/>
                <w:color w:val="000000"/>
              </w:rPr>
              <w:t>The background is determined as the region outside of the spots, but inside the segmented object.</w:t>
            </w:r>
          </w:p>
        </w:tc>
      </w:tr>
      <w:tr w:rsidR="000B17CD" w:rsidRPr="006B1A29" w14:paraId="19E09F8E"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7419ECD9" w14:textId="772F9314"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backgr_INcell_OUTspot_25p</w:t>
            </w:r>
          </w:p>
        </w:tc>
        <w:tc>
          <w:tcPr>
            <w:tcW w:w="5413" w:type="dxa"/>
            <w:vAlign w:val="center"/>
          </w:tcPr>
          <w:p w14:paraId="21A03366" w14:textId="20B03607" w:rsidR="000B17CD" w:rsidRPr="00DD0FF7" w:rsidRDefault="001C5AF3"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0.25 q</w:t>
            </w:r>
            <w:r w:rsidR="002A26A6">
              <w:rPr>
                <w:lang w:val="en-GB"/>
              </w:rPr>
              <w:t>uantile</w:t>
            </w:r>
            <w:r>
              <w:rPr>
                <w:lang w:val="en-GB"/>
              </w:rPr>
              <w:t xml:space="preserve"> of the background signal.  </w:t>
            </w:r>
            <w:r>
              <w:rPr>
                <w:rFonts w:cstheme="minorHAnsi"/>
                <w:color w:val="000000"/>
              </w:rPr>
              <w:t>The background is determined as the region outside of the spots, but inside the segmented object.</w:t>
            </w:r>
          </w:p>
        </w:tc>
      </w:tr>
      <w:tr w:rsidR="000B17CD" w:rsidRPr="006B1A29" w14:paraId="58E73917"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5955D9B6" w14:textId="322DE9F5"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backgr_INcell_OUTspot_std</w:t>
            </w:r>
          </w:p>
        </w:tc>
        <w:tc>
          <w:tcPr>
            <w:tcW w:w="5413" w:type="dxa"/>
            <w:vAlign w:val="center"/>
          </w:tcPr>
          <w:p w14:paraId="4D8DEDC3" w14:textId="35C4B540" w:rsidR="000B17CD" w:rsidRPr="00DD0FF7" w:rsidRDefault="001C5AF3"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standard deviation</w:t>
            </w:r>
            <w:r>
              <w:rPr>
                <w:lang w:val="en-GB"/>
              </w:rPr>
              <w:t xml:space="preserve"> of the background signal.  </w:t>
            </w:r>
            <w:r>
              <w:rPr>
                <w:rFonts w:cstheme="minorHAnsi"/>
                <w:color w:val="000000"/>
              </w:rPr>
              <w:t>The background is determined as the region outside of the spots, but inside the segmented object.</w:t>
            </w:r>
          </w:p>
        </w:tc>
      </w:tr>
      <w:tr w:rsidR="000B17CD" w:rsidRPr="006B1A29" w14:paraId="23971A4C"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39860CBC" w14:textId="78C4FAF7"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is_spot_inside_ref_ch</w:t>
            </w:r>
          </w:p>
        </w:tc>
        <w:tc>
          <w:tcPr>
            <w:tcW w:w="5413" w:type="dxa"/>
            <w:vAlign w:val="center"/>
          </w:tcPr>
          <w:p w14:paraId="66A358EB" w14:textId="003A553D" w:rsidR="000B17CD" w:rsidRPr="00DD0FF7" w:rsidRDefault="005A2B40"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755D35">
              <w:rPr>
                <w:lang w:val="en-GB"/>
              </w:rPr>
              <w:t xml:space="preserve"> or </w:t>
            </w:r>
            <w:r>
              <w:rPr>
                <w:lang w:val="en-GB"/>
              </w:rPr>
              <w:t>0</w:t>
            </w:r>
            <w:r w:rsidR="00755D35">
              <w:rPr>
                <w:lang w:val="en-GB"/>
              </w:rPr>
              <w:t xml:space="preserve"> depending on whether the spot is inside or outside of the reference channel segmentation mask</w:t>
            </w:r>
            <w:r w:rsidR="005C5041">
              <w:rPr>
                <w:lang w:val="en-GB"/>
              </w:rPr>
              <w:t>.</w:t>
            </w:r>
          </w:p>
        </w:tc>
      </w:tr>
      <w:tr w:rsidR="000B17CD" w:rsidRPr="006B1A29" w14:paraId="16CC07F7"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76D890CD" w14:textId="2EE8397C"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spotsize_yx_radius_um</w:t>
            </w:r>
          </w:p>
        </w:tc>
        <w:tc>
          <w:tcPr>
            <w:tcW w:w="5413" w:type="dxa"/>
            <w:vAlign w:val="center"/>
          </w:tcPr>
          <w:p w14:paraId="6D37F557" w14:textId="11961743" w:rsidR="000B17CD" w:rsidRPr="00DD0FF7" w:rsidRDefault="005123E0"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radius (in </w:t>
            </w:r>
            <w:r>
              <w:rPr>
                <w:rFonts w:cstheme="minorHAnsi"/>
                <w:lang w:val="en-GB"/>
              </w:rPr>
              <w:t>µ</w:t>
            </w:r>
            <w:r>
              <w:rPr>
                <w:lang w:val="en-GB"/>
              </w:rPr>
              <w:t>m) of the spot in y or x direction as determined by spotSIZE.</w:t>
            </w:r>
          </w:p>
        </w:tc>
      </w:tr>
      <w:tr w:rsidR="000B17CD" w:rsidRPr="006B1A29" w14:paraId="3E2AABD4"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2C5A3DDD" w14:textId="6C23FAF9"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spotsize_z_radius_um</w:t>
            </w:r>
          </w:p>
        </w:tc>
        <w:tc>
          <w:tcPr>
            <w:tcW w:w="5413" w:type="dxa"/>
            <w:vAlign w:val="center"/>
          </w:tcPr>
          <w:p w14:paraId="1D04046E" w14:textId="0E5425F7" w:rsidR="000B17CD" w:rsidRPr="00DD0FF7" w:rsidRDefault="005123E0"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radius</w:t>
            </w:r>
            <w:r>
              <w:rPr>
                <w:lang w:val="en-GB"/>
              </w:rPr>
              <w:t xml:space="preserve"> </w:t>
            </w:r>
            <w:r>
              <w:rPr>
                <w:lang w:val="en-GB"/>
              </w:rPr>
              <w:t xml:space="preserve">(in </w:t>
            </w:r>
            <w:r>
              <w:rPr>
                <w:rFonts w:cstheme="minorHAnsi"/>
                <w:lang w:val="en-GB"/>
              </w:rPr>
              <w:t>µ</w:t>
            </w:r>
            <w:r>
              <w:rPr>
                <w:lang w:val="en-GB"/>
              </w:rPr>
              <w:t xml:space="preserve">m) of the spot in </w:t>
            </w:r>
            <w:r>
              <w:rPr>
                <w:lang w:val="en-GB"/>
              </w:rPr>
              <w:t>z</w:t>
            </w:r>
            <w:r>
              <w:rPr>
                <w:lang w:val="en-GB"/>
              </w:rPr>
              <w:t xml:space="preserve"> direction as determined by spotSIZE.</w:t>
            </w:r>
          </w:p>
        </w:tc>
      </w:tr>
      <w:tr w:rsidR="000B17CD" w:rsidRPr="006B1A29" w14:paraId="4365037F"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060EC2E1" w14:textId="6F24C17C"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lastRenderedPageBreak/>
              <w:t>spotsize_yx_radius_pxl</w:t>
            </w:r>
          </w:p>
        </w:tc>
        <w:tc>
          <w:tcPr>
            <w:tcW w:w="5413" w:type="dxa"/>
            <w:vAlign w:val="center"/>
          </w:tcPr>
          <w:p w14:paraId="7F56E390" w14:textId="50A7EDDF" w:rsidR="000B17CD" w:rsidRPr="00DD0FF7" w:rsidRDefault="005123E0"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radius (in </w:t>
            </w:r>
            <w:r w:rsidR="00CF36E5">
              <w:rPr>
                <w:rFonts w:cstheme="minorHAnsi"/>
                <w:lang w:val="en-GB"/>
              </w:rPr>
              <w:t>pixel</w:t>
            </w:r>
            <w:r>
              <w:rPr>
                <w:lang w:val="en-GB"/>
              </w:rPr>
              <w:t>) of the spot in y or x direction as determined by spotSIZE.</w:t>
            </w:r>
          </w:p>
        </w:tc>
      </w:tr>
      <w:tr w:rsidR="000B17CD" w:rsidRPr="006B1A29" w14:paraId="650C0F7B"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15440677" w14:textId="09FABF1A"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spotsize_z_radius_pxl</w:t>
            </w:r>
          </w:p>
        </w:tc>
        <w:tc>
          <w:tcPr>
            <w:tcW w:w="5413" w:type="dxa"/>
            <w:vAlign w:val="center"/>
          </w:tcPr>
          <w:p w14:paraId="6DB8C936" w14:textId="4A914511" w:rsidR="000B17CD" w:rsidRPr="00DD0FF7" w:rsidRDefault="005123E0"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radius (in </w:t>
            </w:r>
            <w:r w:rsidR="00CF36E5">
              <w:rPr>
                <w:rFonts w:cstheme="minorHAnsi"/>
                <w:lang w:val="en-GB"/>
              </w:rPr>
              <w:t>pixel</w:t>
            </w:r>
            <w:r>
              <w:rPr>
                <w:lang w:val="en-GB"/>
              </w:rPr>
              <w:t>) of the spot in z direction as determined by spotSIZE.</w:t>
            </w:r>
          </w:p>
        </w:tc>
      </w:tr>
      <w:tr w:rsidR="000B17CD" w:rsidRPr="006B1A29" w14:paraId="023A8181"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1ABACD0F" w14:textId="5EA447A5"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spotsize_limit</w:t>
            </w:r>
          </w:p>
        </w:tc>
        <w:tc>
          <w:tcPr>
            <w:tcW w:w="5413" w:type="dxa"/>
            <w:vAlign w:val="center"/>
          </w:tcPr>
          <w:p w14:paraId="0B597718" w14:textId="15788C82" w:rsidR="000B17CD" w:rsidRPr="00DD0FF7" w:rsidRDefault="00CF36E5"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Background mean + 3 </w:t>
            </w:r>
            <w:r w:rsidR="0015786F">
              <w:rPr>
                <w:lang w:val="en-GB"/>
              </w:rPr>
              <w:t>*</w:t>
            </w:r>
            <w:r>
              <w:rPr>
                <w:lang w:val="en-GB"/>
              </w:rPr>
              <w:t xml:space="preserve"> background std. This is used to determine when to stop the spotSIZE process. </w:t>
            </w:r>
          </w:p>
        </w:tc>
      </w:tr>
      <w:tr w:rsidR="000B17CD" w:rsidRPr="006B1A29" w14:paraId="667F372B"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1986E4AB" w14:textId="1C886AA4"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spot_surf_50p</w:t>
            </w:r>
          </w:p>
        </w:tc>
        <w:tc>
          <w:tcPr>
            <w:tcW w:w="5413" w:type="dxa"/>
            <w:vAlign w:val="center"/>
          </w:tcPr>
          <w:p w14:paraId="66FF2D71" w14:textId="19F6AC2E" w:rsidR="000B17CD" w:rsidRPr="00DD0FF7" w:rsidRDefault="00891F2D"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median of the spot’s outer surface intensities</w:t>
            </w:r>
          </w:p>
        </w:tc>
      </w:tr>
      <w:tr w:rsidR="000B17CD" w:rsidRPr="006B1A29" w14:paraId="70B7FEA3"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397454C6" w14:textId="35021E6E"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spot_surf_5p</w:t>
            </w:r>
          </w:p>
        </w:tc>
        <w:tc>
          <w:tcPr>
            <w:tcW w:w="5413" w:type="dxa"/>
            <w:vAlign w:val="center"/>
          </w:tcPr>
          <w:p w14:paraId="3EE4F5D7" w14:textId="6005D702" w:rsidR="000B17CD" w:rsidRPr="00DD0FF7" w:rsidRDefault="00891F2D"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0.05 quantile</w:t>
            </w:r>
            <w:r>
              <w:rPr>
                <w:lang w:val="en-GB"/>
              </w:rPr>
              <w:t xml:space="preserve"> of the spot’s outer surface intensities</w:t>
            </w:r>
          </w:p>
        </w:tc>
      </w:tr>
      <w:tr w:rsidR="000B17CD" w:rsidRPr="006B1A29" w14:paraId="5042A33F"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5DB0A2A2" w14:textId="5DEB140B"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spot_surf_mean</w:t>
            </w:r>
          </w:p>
        </w:tc>
        <w:tc>
          <w:tcPr>
            <w:tcW w:w="5413" w:type="dxa"/>
            <w:vAlign w:val="center"/>
          </w:tcPr>
          <w:p w14:paraId="5C5BFE96" w14:textId="31DFA668" w:rsidR="000B17CD" w:rsidRPr="00DD0FF7" w:rsidRDefault="00891F2D"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mean</w:t>
            </w:r>
            <w:r>
              <w:rPr>
                <w:lang w:val="en-GB"/>
              </w:rPr>
              <w:t xml:space="preserve"> of the spot’s outer surface intensities</w:t>
            </w:r>
          </w:p>
        </w:tc>
      </w:tr>
      <w:tr w:rsidR="000B17CD" w:rsidRPr="006B1A29" w14:paraId="2894EF64"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277D912A" w14:textId="4F8A646E"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spot_surf_std</w:t>
            </w:r>
          </w:p>
        </w:tc>
        <w:tc>
          <w:tcPr>
            <w:tcW w:w="5413" w:type="dxa"/>
            <w:vAlign w:val="center"/>
          </w:tcPr>
          <w:p w14:paraId="1736B39B" w14:textId="6D534541" w:rsidR="000B17CD" w:rsidRPr="00DD0FF7" w:rsidRDefault="00891F2D"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standard deviation</w:t>
            </w:r>
            <w:r>
              <w:rPr>
                <w:lang w:val="en-GB"/>
              </w:rPr>
              <w:t xml:space="preserve"> of the spot’s outer surface intensities</w:t>
            </w:r>
          </w:p>
        </w:tc>
      </w:tr>
      <w:tr w:rsidR="000B17CD" w:rsidRPr="006B1A29" w14:paraId="40877D01"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74B09E00" w14:textId="095B8141"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spot_B_min</w:t>
            </w:r>
          </w:p>
        </w:tc>
        <w:tc>
          <w:tcPr>
            <w:tcW w:w="5413" w:type="dxa"/>
            <w:vAlign w:val="center"/>
          </w:tcPr>
          <w:p w14:paraId="36AA5B90" w14:textId="651CA050" w:rsidR="000B17CD" w:rsidRPr="00DD0FF7" w:rsidRDefault="00BC60FF"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value used as initial guess for the parameter “B” in the 3D gaussian equation.</w:t>
            </w:r>
          </w:p>
        </w:tc>
      </w:tr>
      <w:tr w:rsidR="000B17CD" w:rsidRPr="006B1A29" w14:paraId="7D681D8A"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70FB70FF" w14:textId="289AE55F"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QC_passed</w:t>
            </w:r>
          </w:p>
        </w:tc>
        <w:tc>
          <w:tcPr>
            <w:tcW w:w="5413" w:type="dxa"/>
            <w:vAlign w:val="center"/>
          </w:tcPr>
          <w:p w14:paraId="792AE38A" w14:textId="0D2DA763" w:rsidR="000B17CD" w:rsidRPr="00DD0FF7" w:rsidRDefault="00B95882" w:rsidP="006B1A2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1 or 0 depending on whether the NRMSE of the spot is below a maximum limit</w:t>
            </w:r>
            <w:r w:rsidR="004A4447">
              <w:rPr>
                <w:lang w:val="en-GB"/>
              </w:rPr>
              <w:t xml:space="preserve"> or not</w:t>
            </w:r>
            <w:r>
              <w:rPr>
                <w:lang w:val="en-GB"/>
              </w:rPr>
              <w:t>. The limit is determined as the 0.75 quantile + 1.5 * interquartile range (IQR) of all the spots’ NRMSE.</w:t>
            </w:r>
          </w:p>
        </w:tc>
      </w:tr>
      <w:tr w:rsidR="000B17CD" w:rsidRPr="006B1A29" w14:paraId="0B8BDAF5"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1E423371" w14:textId="0E3DB7E4" w:rsidR="000B17CD" w:rsidRPr="006B1A29" w:rsidRDefault="000B17CD" w:rsidP="006B1A2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null_ks_test</w:t>
            </w:r>
          </w:p>
        </w:tc>
        <w:tc>
          <w:tcPr>
            <w:tcW w:w="5413" w:type="dxa"/>
            <w:vAlign w:val="center"/>
          </w:tcPr>
          <w:p w14:paraId="6CBC36B6" w14:textId="3618A9C6" w:rsidR="000B17CD" w:rsidRPr="00DD0FF7" w:rsidRDefault="00571B51" w:rsidP="006B1A2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 or 0 depending on whether</w:t>
            </w:r>
            <w:r>
              <w:rPr>
                <w:lang w:val="en-GB"/>
              </w:rPr>
              <w:t xml:space="preserve"> the </w:t>
            </w:r>
            <w:r w:rsidR="00F86A39" w:rsidRPr="00F86A39">
              <w:rPr>
                <w:lang w:val="en-GB"/>
              </w:rPr>
              <w:t>Kolmogorov–Smirnov</w:t>
            </w:r>
            <w:r w:rsidR="00F86A39" w:rsidRPr="00F86A39">
              <w:rPr>
                <w:lang w:val="en-GB"/>
              </w:rPr>
              <w:t xml:space="preserve"> </w:t>
            </w:r>
            <w:r w:rsidR="00F86A39">
              <w:rPr>
                <w:lang w:val="en-GB"/>
              </w:rPr>
              <w:t xml:space="preserve">‘s </w:t>
            </w:r>
            <w:r>
              <w:rPr>
                <w:lang w:val="en-GB"/>
              </w:rPr>
              <w:t xml:space="preserve">test </w:t>
            </w:r>
            <w:r w:rsidR="00F86A39">
              <w:rPr>
                <w:lang w:val="en-GB"/>
              </w:rPr>
              <w:t xml:space="preserve">between data and gaussian fit </w:t>
            </w:r>
            <w:r>
              <w:rPr>
                <w:lang w:val="en-GB"/>
              </w:rPr>
              <w:t>was null or not.</w:t>
            </w:r>
          </w:p>
        </w:tc>
      </w:tr>
      <w:tr w:rsidR="00F86A39" w:rsidRPr="006B1A29" w14:paraId="22286BA4"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0F5B9FC8" w14:textId="39970081"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null_chisq_test</w:t>
            </w:r>
          </w:p>
        </w:tc>
        <w:tc>
          <w:tcPr>
            <w:tcW w:w="5413" w:type="dxa"/>
            <w:vAlign w:val="center"/>
          </w:tcPr>
          <w:p w14:paraId="490D66AA" w14:textId="55E883B7" w:rsidR="00F86A39" w:rsidRPr="00DD0FF7" w:rsidRDefault="00F86A39"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1 or 0 depending on whether the </w:t>
            </w:r>
            <w:r>
              <w:rPr>
                <w:lang w:val="en-GB"/>
              </w:rPr>
              <w:t>Chi-square</w:t>
            </w:r>
            <w:r>
              <w:rPr>
                <w:lang w:val="en-GB"/>
              </w:rPr>
              <w:t xml:space="preserve"> test </w:t>
            </w:r>
            <w:r w:rsidR="00052F7B">
              <w:rPr>
                <w:lang w:val="en-GB"/>
              </w:rPr>
              <w:t>between data and gaussian fit was null or not.</w:t>
            </w:r>
          </w:p>
        </w:tc>
      </w:tr>
      <w:tr w:rsidR="00F86A39" w:rsidRPr="006B1A29" w14:paraId="6443A6C2"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03B62AEE" w14:textId="70F06D67"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solution_found</w:t>
            </w:r>
          </w:p>
        </w:tc>
        <w:tc>
          <w:tcPr>
            <w:tcW w:w="5413" w:type="dxa"/>
            <w:vAlign w:val="center"/>
          </w:tcPr>
          <w:p w14:paraId="7E999059" w14:textId="1DD33195" w:rsidR="00F86A39" w:rsidRPr="00DD0FF7" w:rsidRDefault="00F86A39"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 or 0 depending on whether</w:t>
            </w:r>
            <w:r>
              <w:rPr>
                <w:lang w:val="en-GB"/>
              </w:rPr>
              <w:t xml:space="preserve"> the non-linear regression algorithm in the scipy library determined if the a solution was found or not.</w:t>
            </w:r>
          </w:p>
        </w:tc>
      </w:tr>
      <w:tr w:rsidR="00F86A39" w:rsidRPr="006B1A29" w14:paraId="3AF748AB"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12614735" w14:textId="2B4323C1"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z_fit</w:t>
            </w:r>
          </w:p>
        </w:tc>
        <w:tc>
          <w:tcPr>
            <w:tcW w:w="5413" w:type="dxa"/>
            <w:vAlign w:val="center"/>
          </w:tcPr>
          <w:p w14:paraId="38F570DB" w14:textId="4BB789C7" w:rsidR="00F86A39" w:rsidRPr="00DD0FF7" w:rsidRDefault="004741D5"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z-coordinate of the </w:t>
            </w:r>
            <w:r w:rsidR="00FA32A8">
              <w:rPr>
                <w:lang w:val="en-GB"/>
              </w:rPr>
              <w:t xml:space="preserve">3D </w:t>
            </w:r>
            <w:r>
              <w:rPr>
                <w:lang w:val="en-GB"/>
              </w:rPr>
              <w:t>gaussian fit</w:t>
            </w:r>
            <w:r w:rsidR="00E40FF3">
              <w:rPr>
                <w:lang w:val="en-GB"/>
              </w:rPr>
              <w:t>.</w:t>
            </w:r>
          </w:p>
        </w:tc>
      </w:tr>
      <w:tr w:rsidR="00F86A39" w:rsidRPr="006B1A29" w14:paraId="20F561E7"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3BAB8A0F" w14:textId="502125B8"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y_fit</w:t>
            </w:r>
          </w:p>
        </w:tc>
        <w:tc>
          <w:tcPr>
            <w:tcW w:w="5413" w:type="dxa"/>
            <w:vAlign w:val="center"/>
          </w:tcPr>
          <w:p w14:paraId="3EDC354B" w14:textId="79EE72D0" w:rsidR="00F86A39" w:rsidRPr="00DD0FF7" w:rsidRDefault="004741D5"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y</w:t>
            </w:r>
            <w:r>
              <w:rPr>
                <w:lang w:val="en-GB"/>
              </w:rPr>
              <w:t xml:space="preserve">-coordinate of the </w:t>
            </w:r>
            <w:r w:rsidR="001010EE">
              <w:rPr>
                <w:lang w:val="en-GB"/>
              </w:rPr>
              <w:t>3D gaussian fit</w:t>
            </w:r>
            <w:r w:rsidR="00E40FF3">
              <w:rPr>
                <w:lang w:val="en-GB"/>
              </w:rPr>
              <w:t>.</w:t>
            </w:r>
          </w:p>
        </w:tc>
      </w:tr>
      <w:tr w:rsidR="00F86A39" w:rsidRPr="006B1A29" w14:paraId="79F82E97"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00B9A4BA" w14:textId="78B097A9"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x_fit</w:t>
            </w:r>
          </w:p>
        </w:tc>
        <w:tc>
          <w:tcPr>
            <w:tcW w:w="5413" w:type="dxa"/>
            <w:vAlign w:val="center"/>
          </w:tcPr>
          <w:p w14:paraId="6CF123D2" w14:textId="0F5639A7" w:rsidR="00F86A39" w:rsidRPr="00DD0FF7" w:rsidRDefault="004741D5"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x</w:t>
            </w:r>
            <w:r>
              <w:rPr>
                <w:lang w:val="en-GB"/>
              </w:rPr>
              <w:t xml:space="preserve">-coordinate of the </w:t>
            </w:r>
            <w:r w:rsidR="001010EE">
              <w:rPr>
                <w:lang w:val="en-GB"/>
              </w:rPr>
              <w:t>3D gaussian fit</w:t>
            </w:r>
            <w:r w:rsidR="00E40FF3">
              <w:rPr>
                <w:lang w:val="en-GB"/>
              </w:rPr>
              <w:t>.</w:t>
            </w:r>
          </w:p>
        </w:tc>
      </w:tr>
      <w:tr w:rsidR="00F86A39" w:rsidRPr="006B1A29" w14:paraId="470BD38D"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4120539D" w14:textId="74F084FA"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sigma_z_fit</w:t>
            </w:r>
          </w:p>
        </w:tc>
        <w:tc>
          <w:tcPr>
            <w:tcW w:w="5413" w:type="dxa"/>
            <w:vAlign w:val="center"/>
          </w:tcPr>
          <w:p w14:paraId="10347226" w14:textId="27C0179A" w:rsidR="00F86A39" w:rsidRPr="00DD0FF7" w:rsidRDefault="00EF4ADD"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z-sigma</w:t>
            </w:r>
            <w:r>
              <w:rPr>
                <w:lang w:val="en-GB"/>
              </w:rPr>
              <w:t xml:space="preserve"> of the 3D gaussian fit</w:t>
            </w:r>
            <w:r w:rsidR="00E40FF3">
              <w:rPr>
                <w:lang w:val="en-GB"/>
              </w:rPr>
              <w:t>.</w:t>
            </w:r>
          </w:p>
        </w:tc>
      </w:tr>
      <w:tr w:rsidR="00F86A39" w:rsidRPr="006B1A29" w14:paraId="67AE6390"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2BBFA775" w14:textId="56AC4A45"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sigma_y_fit</w:t>
            </w:r>
          </w:p>
        </w:tc>
        <w:tc>
          <w:tcPr>
            <w:tcW w:w="5413" w:type="dxa"/>
            <w:vAlign w:val="center"/>
          </w:tcPr>
          <w:p w14:paraId="7288082C" w14:textId="1F01EBCF" w:rsidR="00F86A39" w:rsidRPr="00DD0FF7" w:rsidRDefault="00EF4ADD"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y</w:t>
            </w:r>
            <w:r>
              <w:rPr>
                <w:lang w:val="en-GB"/>
              </w:rPr>
              <w:t>-sigma of the 3D gaussian fit</w:t>
            </w:r>
            <w:r w:rsidR="00E40FF3">
              <w:rPr>
                <w:lang w:val="en-GB"/>
              </w:rPr>
              <w:t>.</w:t>
            </w:r>
          </w:p>
        </w:tc>
      </w:tr>
      <w:tr w:rsidR="00F86A39" w:rsidRPr="006B1A29" w14:paraId="1AB1F8F9"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282E7497" w14:textId="5BB22849"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lastRenderedPageBreak/>
              <w:t>sigma_x_fit</w:t>
            </w:r>
          </w:p>
        </w:tc>
        <w:tc>
          <w:tcPr>
            <w:tcW w:w="5413" w:type="dxa"/>
            <w:vAlign w:val="center"/>
          </w:tcPr>
          <w:p w14:paraId="193B8034" w14:textId="621A6813" w:rsidR="00F86A39" w:rsidRPr="00DD0FF7" w:rsidRDefault="00EF4ADD"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x</w:t>
            </w:r>
            <w:r>
              <w:rPr>
                <w:lang w:val="en-GB"/>
              </w:rPr>
              <w:t>-sigma of the 3D gaussian fit</w:t>
            </w:r>
          </w:p>
        </w:tc>
      </w:tr>
      <w:tr w:rsidR="00F86A39" w:rsidRPr="006B1A29" w14:paraId="0C6414D7"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38A93722" w14:textId="5B0A2F3C"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sigma_yx_mean</w:t>
            </w:r>
          </w:p>
        </w:tc>
        <w:tc>
          <w:tcPr>
            <w:tcW w:w="5413" w:type="dxa"/>
            <w:vAlign w:val="center"/>
          </w:tcPr>
          <w:p w14:paraId="4EB4E28D" w14:textId="0ED51136" w:rsidR="00F86A39" w:rsidRPr="00DD0FF7" w:rsidRDefault="007623E8"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 xml:space="preserve">mean between </w:t>
            </w:r>
            <w:r w:rsidRPr="006B1A29">
              <w:rPr>
                <w:rFonts w:ascii="Consolas" w:hAnsi="Consolas" w:cs="Calibri"/>
                <w:color w:val="000000"/>
              </w:rPr>
              <w:t>sigma_y_fit</w:t>
            </w:r>
            <w:r>
              <w:rPr>
                <w:rFonts w:ascii="Consolas" w:hAnsi="Consolas" w:cs="Calibri"/>
                <w:color w:val="000000"/>
              </w:rPr>
              <w:t xml:space="preserve"> </w:t>
            </w:r>
            <w:r w:rsidRPr="007623E8">
              <w:rPr>
                <w:rFonts w:cstheme="minorHAnsi"/>
                <w:color w:val="000000"/>
              </w:rPr>
              <w:t>and</w:t>
            </w:r>
            <w:r>
              <w:rPr>
                <w:rFonts w:ascii="Consolas" w:hAnsi="Consolas" w:cs="Calibri"/>
                <w:color w:val="000000"/>
              </w:rPr>
              <w:t xml:space="preserve"> </w:t>
            </w:r>
            <w:r w:rsidRPr="006B1A29">
              <w:rPr>
                <w:rFonts w:ascii="Consolas" w:hAnsi="Consolas" w:cs="Calibri"/>
                <w:color w:val="000000"/>
              </w:rPr>
              <w:t>sigma_</w:t>
            </w:r>
            <w:r>
              <w:rPr>
                <w:rFonts w:ascii="Consolas" w:hAnsi="Consolas" w:cs="Calibri"/>
                <w:color w:val="000000"/>
              </w:rPr>
              <w:t>x</w:t>
            </w:r>
            <w:r w:rsidRPr="006B1A29">
              <w:rPr>
                <w:rFonts w:ascii="Consolas" w:hAnsi="Consolas" w:cs="Calibri"/>
                <w:color w:val="000000"/>
              </w:rPr>
              <w:t>_fit</w:t>
            </w:r>
            <w:r w:rsidR="00E40FF3">
              <w:rPr>
                <w:rFonts w:ascii="Consolas" w:hAnsi="Consolas" w:cs="Calibri"/>
                <w:color w:val="000000"/>
              </w:rPr>
              <w:t>.</w:t>
            </w:r>
          </w:p>
        </w:tc>
      </w:tr>
      <w:tr w:rsidR="00F86A39" w:rsidRPr="006B1A29" w14:paraId="56E13474"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768038DF" w14:textId="457BA9AA"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spotfit_vol_vox</w:t>
            </w:r>
          </w:p>
        </w:tc>
        <w:tc>
          <w:tcPr>
            <w:tcW w:w="5413" w:type="dxa"/>
            <w:vAlign w:val="center"/>
          </w:tcPr>
          <w:p w14:paraId="3012A8C4" w14:textId="75B07DBF" w:rsidR="00F86A39" w:rsidRPr="00DD0FF7" w:rsidRDefault="009B44D4"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volume of the ellipsoid with dimensions </w:t>
            </w:r>
            <w:r w:rsidRPr="006B1A29">
              <w:rPr>
                <w:rFonts w:ascii="Consolas" w:hAnsi="Consolas" w:cs="Calibri"/>
                <w:color w:val="000000"/>
              </w:rPr>
              <w:t>sigma_z_fit</w:t>
            </w:r>
            <w:r>
              <w:rPr>
                <w:rFonts w:ascii="Consolas" w:hAnsi="Consolas" w:cs="Calibri"/>
                <w:color w:val="000000"/>
              </w:rPr>
              <w:t xml:space="preserve">, </w:t>
            </w:r>
            <w:r w:rsidRPr="006B1A29">
              <w:rPr>
                <w:rFonts w:ascii="Consolas" w:hAnsi="Consolas" w:cs="Calibri"/>
                <w:color w:val="000000"/>
              </w:rPr>
              <w:t>sigma_y_fit</w:t>
            </w:r>
            <w:r>
              <w:rPr>
                <w:rFonts w:ascii="Consolas" w:hAnsi="Consolas" w:cs="Calibri"/>
                <w:color w:val="000000"/>
              </w:rPr>
              <w:t xml:space="preserve"> </w:t>
            </w:r>
            <w:r w:rsidRPr="007623E8">
              <w:rPr>
                <w:rFonts w:cstheme="minorHAnsi"/>
                <w:color w:val="000000"/>
              </w:rPr>
              <w:t>and</w:t>
            </w:r>
            <w:r>
              <w:rPr>
                <w:rFonts w:ascii="Consolas" w:hAnsi="Consolas" w:cs="Calibri"/>
                <w:color w:val="000000"/>
              </w:rPr>
              <w:t xml:space="preserve"> </w:t>
            </w:r>
            <w:r w:rsidRPr="006B1A29">
              <w:rPr>
                <w:rFonts w:ascii="Consolas" w:hAnsi="Consolas" w:cs="Calibri"/>
                <w:color w:val="000000"/>
              </w:rPr>
              <w:t>sigma_</w:t>
            </w:r>
            <w:r>
              <w:rPr>
                <w:rFonts w:ascii="Consolas" w:hAnsi="Consolas" w:cs="Calibri"/>
                <w:color w:val="000000"/>
              </w:rPr>
              <w:t>x</w:t>
            </w:r>
            <w:r w:rsidRPr="006B1A29">
              <w:rPr>
                <w:rFonts w:ascii="Consolas" w:hAnsi="Consolas" w:cs="Calibri"/>
                <w:color w:val="000000"/>
              </w:rPr>
              <w:t>_fit</w:t>
            </w:r>
            <w:r w:rsidR="00E40FF3">
              <w:rPr>
                <w:rFonts w:ascii="Consolas" w:hAnsi="Consolas" w:cs="Calibri"/>
                <w:color w:val="000000"/>
              </w:rPr>
              <w:t>.</w:t>
            </w:r>
          </w:p>
        </w:tc>
      </w:tr>
      <w:tr w:rsidR="00F86A39" w:rsidRPr="006B1A29" w14:paraId="796076BF"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18A62A66" w14:textId="19EDEF5E"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A_fit</w:t>
            </w:r>
          </w:p>
        </w:tc>
        <w:tc>
          <w:tcPr>
            <w:tcW w:w="5413" w:type="dxa"/>
            <w:vAlign w:val="center"/>
          </w:tcPr>
          <w:p w14:paraId="39B53FE1" w14:textId="6297D418" w:rsidR="00F86A39" w:rsidRPr="00DD0FF7" w:rsidRDefault="00CE27F4"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A parameter of the 3D gaussian fit. Correlated to the amplitude of the peak</w:t>
            </w:r>
            <w:r w:rsidR="00E40FF3">
              <w:rPr>
                <w:lang w:val="en-GB"/>
              </w:rPr>
              <w:t>.</w:t>
            </w:r>
          </w:p>
        </w:tc>
      </w:tr>
      <w:tr w:rsidR="00F86A39" w:rsidRPr="006B1A29" w14:paraId="75C7183D"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04B87FB1" w14:textId="467A7AF5"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B_fit</w:t>
            </w:r>
          </w:p>
        </w:tc>
        <w:tc>
          <w:tcPr>
            <w:tcW w:w="5413" w:type="dxa"/>
            <w:vAlign w:val="center"/>
          </w:tcPr>
          <w:p w14:paraId="350757FB" w14:textId="20C28C94" w:rsidR="00F86A39" w:rsidRPr="00DD0FF7" w:rsidRDefault="009368DA"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B</w:t>
            </w:r>
            <w:r>
              <w:rPr>
                <w:lang w:val="en-GB"/>
              </w:rPr>
              <w:t xml:space="preserve"> parameter of the 3D gaussian fit. Correlated to the </w:t>
            </w:r>
            <w:r>
              <w:rPr>
                <w:lang w:val="en-GB"/>
              </w:rPr>
              <w:t>background lever</w:t>
            </w:r>
            <w:r>
              <w:rPr>
                <w:lang w:val="en-GB"/>
              </w:rPr>
              <w:t xml:space="preserve"> of the peak</w:t>
            </w:r>
            <w:r w:rsidR="00E40FF3">
              <w:rPr>
                <w:lang w:val="en-GB"/>
              </w:rPr>
              <w:t>.</w:t>
            </w:r>
          </w:p>
        </w:tc>
      </w:tr>
      <w:tr w:rsidR="00F86A39" w:rsidRPr="006B1A29" w14:paraId="5DD8267E"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71F9D71D" w14:textId="1FFB27F2"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I_tot</w:t>
            </w:r>
          </w:p>
        </w:tc>
        <w:tc>
          <w:tcPr>
            <w:tcW w:w="5413" w:type="dxa"/>
            <w:vAlign w:val="center"/>
          </w:tcPr>
          <w:p w14:paraId="18BE7696" w14:textId="526FA56F" w:rsidR="00F86A39" w:rsidRPr="00DD0FF7" w:rsidRDefault="00B57505"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total integral of the </w:t>
            </w:r>
            <w:r>
              <w:rPr>
                <w:lang w:val="en-GB"/>
              </w:rPr>
              <w:t>3D gaussian fit</w:t>
            </w:r>
            <w:r>
              <w:rPr>
                <w:lang w:val="en-GB"/>
              </w:rPr>
              <w:t>.</w:t>
            </w:r>
          </w:p>
        </w:tc>
      </w:tr>
      <w:tr w:rsidR="00F86A39" w:rsidRPr="006B1A29" w14:paraId="01AE1F3A"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48498CFC" w14:textId="627ABD44"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I_foregr</w:t>
            </w:r>
          </w:p>
        </w:tc>
        <w:tc>
          <w:tcPr>
            <w:tcW w:w="5413" w:type="dxa"/>
            <w:vAlign w:val="center"/>
          </w:tcPr>
          <w:p w14:paraId="48B277E3" w14:textId="579035E0" w:rsidR="00F86A39" w:rsidRPr="00DD0FF7" w:rsidRDefault="00B57505"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foreground</w:t>
            </w:r>
            <w:r>
              <w:rPr>
                <w:lang w:val="en-GB"/>
              </w:rPr>
              <w:t xml:space="preserve"> integral of the 3D gaussian fit</w:t>
            </w:r>
            <w:r>
              <w:rPr>
                <w:lang w:val="en-GB"/>
              </w:rPr>
              <w:t>.</w:t>
            </w:r>
          </w:p>
        </w:tc>
      </w:tr>
      <w:tr w:rsidR="00F86A39" w:rsidRPr="006B1A29" w14:paraId="6A2F8125"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0FF0ACCB" w14:textId="514E13D9"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reduced_chisq</w:t>
            </w:r>
          </w:p>
        </w:tc>
        <w:tc>
          <w:tcPr>
            <w:tcW w:w="5413" w:type="dxa"/>
            <w:vAlign w:val="center"/>
          </w:tcPr>
          <w:p w14:paraId="1F21AE7C" w14:textId="651DDE40" w:rsidR="00F86A39" w:rsidRPr="00DD0FF7" w:rsidRDefault="00DD7A16" w:rsidP="00F86A39">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reduced Chi-square of the Chi-square test between data and gaussian fit.</w:t>
            </w:r>
          </w:p>
        </w:tc>
      </w:tr>
      <w:tr w:rsidR="00F86A39" w:rsidRPr="006B1A29" w14:paraId="07D45B51"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3B7A47D3" w14:textId="5CCA3616" w:rsidR="00F86A39" w:rsidRPr="006B1A29" w:rsidRDefault="00F86A39" w:rsidP="00F86A39">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p_chisq</w:t>
            </w:r>
          </w:p>
        </w:tc>
        <w:tc>
          <w:tcPr>
            <w:tcW w:w="5413" w:type="dxa"/>
            <w:vAlign w:val="center"/>
          </w:tcPr>
          <w:p w14:paraId="5D224C42" w14:textId="7C9CB888" w:rsidR="00F86A39" w:rsidRPr="00DD0FF7" w:rsidRDefault="00DD7A16" w:rsidP="00F86A39">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p-value</w:t>
            </w:r>
            <w:r>
              <w:rPr>
                <w:lang w:val="en-GB"/>
              </w:rPr>
              <w:t xml:space="preserve"> of the Chi-square test between data and gaussian fit.</w:t>
            </w:r>
          </w:p>
        </w:tc>
      </w:tr>
      <w:tr w:rsidR="008D3D3C" w:rsidRPr="006B1A29" w14:paraId="78B788CF"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78BFF602" w14:textId="485DA3AF" w:rsidR="008D3D3C" w:rsidRPr="006B1A29" w:rsidRDefault="008D3D3C" w:rsidP="008D3D3C">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KS_stat</w:t>
            </w:r>
          </w:p>
        </w:tc>
        <w:tc>
          <w:tcPr>
            <w:tcW w:w="5413" w:type="dxa"/>
            <w:vAlign w:val="center"/>
          </w:tcPr>
          <w:p w14:paraId="774DA4C8" w14:textId="7FE6EB2A" w:rsidR="008D3D3C" w:rsidRPr="00DD0FF7" w:rsidRDefault="008D3D3C" w:rsidP="008D3D3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sidR="00490AF5">
              <w:rPr>
                <w:lang w:val="en-GB"/>
              </w:rPr>
              <w:t>statistic</w:t>
            </w:r>
            <w:r>
              <w:rPr>
                <w:lang w:val="en-GB"/>
              </w:rPr>
              <w:t xml:space="preserve"> of the </w:t>
            </w:r>
            <w:r w:rsidR="00CD640E" w:rsidRPr="00F86A39">
              <w:rPr>
                <w:lang w:val="en-GB"/>
              </w:rPr>
              <w:t xml:space="preserve">Kolmogorov–Smirnov </w:t>
            </w:r>
            <w:r w:rsidR="00CD640E">
              <w:rPr>
                <w:lang w:val="en-GB"/>
              </w:rPr>
              <w:t xml:space="preserve">‘s </w:t>
            </w:r>
            <w:r>
              <w:rPr>
                <w:lang w:val="en-GB"/>
              </w:rPr>
              <w:t>test between data and gaussian fit.</w:t>
            </w:r>
          </w:p>
        </w:tc>
      </w:tr>
      <w:tr w:rsidR="008D3D3C" w:rsidRPr="006B1A29" w14:paraId="3D533AB6"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34086CA7" w14:textId="53E8A298" w:rsidR="008D3D3C" w:rsidRPr="006B1A29" w:rsidRDefault="008D3D3C" w:rsidP="008D3D3C">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p_KS</w:t>
            </w:r>
          </w:p>
        </w:tc>
        <w:tc>
          <w:tcPr>
            <w:tcW w:w="5413" w:type="dxa"/>
            <w:vAlign w:val="center"/>
          </w:tcPr>
          <w:p w14:paraId="423D1B75" w14:textId="1985ACEB" w:rsidR="008D3D3C" w:rsidRPr="00DD0FF7" w:rsidRDefault="00E411BF" w:rsidP="008D3D3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E0744E">
              <w:rPr>
                <w:lang w:val="en-GB"/>
              </w:rPr>
              <w:t xml:space="preserve">p-value </w:t>
            </w:r>
            <w:r>
              <w:rPr>
                <w:lang w:val="en-GB"/>
              </w:rPr>
              <w:t xml:space="preserve">of the </w:t>
            </w:r>
            <w:r w:rsidRPr="00F86A39">
              <w:rPr>
                <w:lang w:val="en-GB"/>
              </w:rPr>
              <w:t xml:space="preserve">Kolmogorov–Smirnov </w:t>
            </w:r>
            <w:r>
              <w:rPr>
                <w:lang w:val="en-GB"/>
              </w:rPr>
              <w:t>‘s test between data and gaussian fit.</w:t>
            </w:r>
          </w:p>
        </w:tc>
      </w:tr>
      <w:tr w:rsidR="008D3D3C" w:rsidRPr="006B1A29" w14:paraId="6F251BAA"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3D001E7A" w14:textId="41E26C35" w:rsidR="008D3D3C" w:rsidRPr="006B1A29" w:rsidRDefault="008D3D3C" w:rsidP="008D3D3C">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RMSE</w:t>
            </w:r>
          </w:p>
        </w:tc>
        <w:tc>
          <w:tcPr>
            <w:tcW w:w="5413" w:type="dxa"/>
            <w:vAlign w:val="center"/>
          </w:tcPr>
          <w:p w14:paraId="489DF74D" w14:textId="07F962E7" w:rsidR="008D3D3C" w:rsidRPr="00DD0FF7" w:rsidRDefault="009A0313" w:rsidP="008D3D3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w:t>
            </w:r>
            <w:r>
              <w:rPr>
                <w:lang w:val="en-GB"/>
              </w:rPr>
              <w:t>root mean squared error</w:t>
            </w:r>
            <w:r>
              <w:rPr>
                <w:lang w:val="en-GB"/>
              </w:rPr>
              <w:t xml:space="preserve"> between data and gaussian fit.</w:t>
            </w:r>
          </w:p>
        </w:tc>
      </w:tr>
      <w:tr w:rsidR="008D3D3C" w:rsidRPr="006B1A29" w14:paraId="18845DEE" w14:textId="77777777" w:rsidTr="006B1A29">
        <w:tc>
          <w:tcPr>
            <w:cnfStyle w:val="001000000000" w:firstRow="0" w:lastRow="0" w:firstColumn="1" w:lastColumn="0" w:oddVBand="0" w:evenVBand="0" w:oddHBand="0" w:evenHBand="0" w:firstRowFirstColumn="0" w:firstRowLastColumn="0" w:lastRowFirstColumn="0" w:lastRowLastColumn="0"/>
            <w:tcW w:w="3603" w:type="dxa"/>
            <w:vAlign w:val="center"/>
          </w:tcPr>
          <w:p w14:paraId="1C86B45F" w14:textId="61D73799" w:rsidR="008D3D3C" w:rsidRPr="006B1A29" w:rsidRDefault="008D3D3C" w:rsidP="008D3D3C">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NRMSE</w:t>
            </w:r>
          </w:p>
        </w:tc>
        <w:tc>
          <w:tcPr>
            <w:tcW w:w="5413" w:type="dxa"/>
            <w:vAlign w:val="center"/>
          </w:tcPr>
          <w:p w14:paraId="76C256AF" w14:textId="23E4D83F" w:rsidR="008D3D3C" w:rsidRPr="00DD0FF7" w:rsidRDefault="009A0313" w:rsidP="008D3D3C">
            <w:pPr>
              <w:spacing w:before="120" w:after="12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Pr>
                <w:lang w:val="en-GB"/>
              </w:rPr>
              <w:t>normalized room mean squared error</w:t>
            </w:r>
            <w:r>
              <w:rPr>
                <w:lang w:val="en-GB"/>
              </w:rPr>
              <w:t xml:space="preserve"> between data and gaussian fit.</w:t>
            </w:r>
            <w:r>
              <w:rPr>
                <w:lang w:val="en-GB"/>
              </w:rPr>
              <w:t xml:space="preserve"> Normalization is with the mean of the data.</w:t>
            </w:r>
          </w:p>
        </w:tc>
      </w:tr>
      <w:tr w:rsidR="008D3D3C" w:rsidRPr="006B1A29" w14:paraId="4610C850" w14:textId="77777777" w:rsidTr="006B1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3" w:type="dxa"/>
            <w:vAlign w:val="center"/>
          </w:tcPr>
          <w:p w14:paraId="29142BBC" w14:textId="60D3D3A0" w:rsidR="008D3D3C" w:rsidRPr="006B1A29" w:rsidRDefault="008D3D3C" w:rsidP="008D3D3C">
            <w:pPr>
              <w:spacing w:before="120" w:after="120" w:line="240" w:lineRule="auto"/>
              <w:jc w:val="left"/>
              <w:rPr>
                <w:rFonts w:ascii="Consolas" w:hAnsi="Consolas" w:cs="Calibri"/>
                <w:b w:val="0"/>
                <w:bCs w:val="0"/>
                <w:color w:val="000000"/>
              </w:rPr>
            </w:pPr>
            <w:r w:rsidRPr="006B1A29">
              <w:rPr>
                <w:rFonts w:ascii="Consolas" w:hAnsi="Consolas" w:cs="Calibri"/>
                <w:b w:val="0"/>
                <w:bCs w:val="0"/>
                <w:color w:val="000000"/>
              </w:rPr>
              <w:t>F_NRMSE</w:t>
            </w:r>
          </w:p>
        </w:tc>
        <w:tc>
          <w:tcPr>
            <w:tcW w:w="5413" w:type="dxa"/>
            <w:vAlign w:val="center"/>
          </w:tcPr>
          <w:p w14:paraId="05DE8E96" w14:textId="67989F42" w:rsidR="008D3D3C" w:rsidRPr="00DD0FF7" w:rsidRDefault="00882CF8" w:rsidP="008D3D3C">
            <w:pPr>
              <w:spacing w:before="120" w:after="120"/>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normalized room mean squared error between data and gaussian fit</w:t>
            </w:r>
            <w:r>
              <w:rPr>
                <w:lang w:val="en-GB"/>
              </w:rPr>
              <w:t>, rescaled between 0 and 1.</w:t>
            </w:r>
          </w:p>
        </w:tc>
      </w:tr>
    </w:tbl>
    <w:p w14:paraId="74A8CCCA" w14:textId="77777777" w:rsidR="008F3C62" w:rsidRPr="008F3C62" w:rsidRDefault="008F3C62" w:rsidP="008F3C62">
      <w:pPr>
        <w:rPr>
          <w:lang w:val="en-GB"/>
        </w:rPr>
      </w:pPr>
    </w:p>
    <w:sectPr w:rsidR="008F3C62" w:rsidRPr="008F3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F0645"/>
    <w:multiLevelType w:val="hybridMultilevel"/>
    <w:tmpl w:val="E2101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C0"/>
    <w:rsid w:val="00036D65"/>
    <w:rsid w:val="00052F7B"/>
    <w:rsid w:val="00061531"/>
    <w:rsid w:val="000A7251"/>
    <w:rsid w:val="000B17CD"/>
    <w:rsid w:val="000E1FFD"/>
    <w:rsid w:val="001010EE"/>
    <w:rsid w:val="00122C80"/>
    <w:rsid w:val="00140188"/>
    <w:rsid w:val="0015786F"/>
    <w:rsid w:val="00166217"/>
    <w:rsid w:val="001A098C"/>
    <w:rsid w:val="001A1EC0"/>
    <w:rsid w:val="001B1BFE"/>
    <w:rsid w:val="001C5AF3"/>
    <w:rsid w:val="001D0E34"/>
    <w:rsid w:val="002017BF"/>
    <w:rsid w:val="00222F27"/>
    <w:rsid w:val="00253A94"/>
    <w:rsid w:val="002A26A6"/>
    <w:rsid w:val="003F7E70"/>
    <w:rsid w:val="004741D5"/>
    <w:rsid w:val="00476E1B"/>
    <w:rsid w:val="00490AF5"/>
    <w:rsid w:val="004A217F"/>
    <w:rsid w:val="004A4447"/>
    <w:rsid w:val="004C31BC"/>
    <w:rsid w:val="004E5AC2"/>
    <w:rsid w:val="004F71BB"/>
    <w:rsid w:val="005123E0"/>
    <w:rsid w:val="005255DC"/>
    <w:rsid w:val="00551D11"/>
    <w:rsid w:val="00571B51"/>
    <w:rsid w:val="00587B82"/>
    <w:rsid w:val="005A2B40"/>
    <w:rsid w:val="005B5535"/>
    <w:rsid w:val="005C440F"/>
    <w:rsid w:val="005C5041"/>
    <w:rsid w:val="006124D0"/>
    <w:rsid w:val="00613B0A"/>
    <w:rsid w:val="006B1A29"/>
    <w:rsid w:val="00735D96"/>
    <w:rsid w:val="00755D35"/>
    <w:rsid w:val="007623E8"/>
    <w:rsid w:val="00791E2B"/>
    <w:rsid w:val="00870797"/>
    <w:rsid w:val="00876150"/>
    <w:rsid w:val="00882CF8"/>
    <w:rsid w:val="00891F2D"/>
    <w:rsid w:val="008A6506"/>
    <w:rsid w:val="008D3D3C"/>
    <w:rsid w:val="008F1105"/>
    <w:rsid w:val="008F3C62"/>
    <w:rsid w:val="009368DA"/>
    <w:rsid w:val="009A0313"/>
    <w:rsid w:val="009B44D4"/>
    <w:rsid w:val="00A11701"/>
    <w:rsid w:val="00A75FC1"/>
    <w:rsid w:val="00A955B2"/>
    <w:rsid w:val="00B2298B"/>
    <w:rsid w:val="00B57505"/>
    <w:rsid w:val="00B73359"/>
    <w:rsid w:val="00B75E1A"/>
    <w:rsid w:val="00B876DC"/>
    <w:rsid w:val="00B95882"/>
    <w:rsid w:val="00BA29A4"/>
    <w:rsid w:val="00BA5E47"/>
    <w:rsid w:val="00BC39BF"/>
    <w:rsid w:val="00BC60FF"/>
    <w:rsid w:val="00BD08C5"/>
    <w:rsid w:val="00C32970"/>
    <w:rsid w:val="00C448F2"/>
    <w:rsid w:val="00C82624"/>
    <w:rsid w:val="00CD640E"/>
    <w:rsid w:val="00CE27F4"/>
    <w:rsid w:val="00CF36E5"/>
    <w:rsid w:val="00D31422"/>
    <w:rsid w:val="00DD0FF7"/>
    <w:rsid w:val="00DD7A16"/>
    <w:rsid w:val="00E0744E"/>
    <w:rsid w:val="00E1251C"/>
    <w:rsid w:val="00E40FF3"/>
    <w:rsid w:val="00E411BF"/>
    <w:rsid w:val="00E427BC"/>
    <w:rsid w:val="00E618E7"/>
    <w:rsid w:val="00EF4ADD"/>
    <w:rsid w:val="00F71397"/>
    <w:rsid w:val="00F86A39"/>
    <w:rsid w:val="00FA32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CC10"/>
  <w15:chartTrackingRefBased/>
  <w15:docId w15:val="{CE5EB3AA-BA75-441A-B40B-ADC6C6D6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C0"/>
    <w:pPr>
      <w:spacing w:line="288" w:lineRule="auto"/>
      <w:jc w:val="both"/>
    </w:pPr>
  </w:style>
  <w:style w:type="paragraph" w:styleId="Heading1">
    <w:name w:val="heading 1"/>
    <w:basedOn w:val="Normal"/>
    <w:next w:val="Normal"/>
    <w:link w:val="Heading1Char"/>
    <w:uiPriority w:val="9"/>
    <w:qFormat/>
    <w:rsid w:val="001A1EC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F3C62"/>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EC0"/>
    <w:rPr>
      <w:rFonts w:asciiTheme="majorHAnsi" w:eastAsiaTheme="majorEastAsia" w:hAnsiTheme="majorHAnsi" w:cstheme="majorBidi"/>
      <w:b/>
      <w:sz w:val="32"/>
      <w:szCs w:val="32"/>
    </w:rPr>
  </w:style>
  <w:style w:type="paragraph" w:styleId="ListParagraph">
    <w:name w:val="List Paragraph"/>
    <w:basedOn w:val="Normal"/>
    <w:uiPriority w:val="34"/>
    <w:qFormat/>
    <w:rsid w:val="00735D96"/>
    <w:pPr>
      <w:ind w:left="720"/>
      <w:contextualSpacing/>
    </w:pPr>
  </w:style>
  <w:style w:type="character" w:customStyle="1" w:styleId="Heading2Char">
    <w:name w:val="Heading 2 Char"/>
    <w:basedOn w:val="DefaultParagraphFont"/>
    <w:link w:val="Heading2"/>
    <w:uiPriority w:val="9"/>
    <w:rsid w:val="008F3C62"/>
    <w:rPr>
      <w:rFonts w:asciiTheme="majorHAnsi" w:eastAsiaTheme="majorEastAsia" w:hAnsiTheme="majorHAnsi" w:cstheme="majorBidi"/>
      <w:b/>
      <w:sz w:val="26"/>
      <w:szCs w:val="26"/>
    </w:rPr>
  </w:style>
  <w:style w:type="table" w:styleId="TableGrid">
    <w:name w:val="Table Grid"/>
    <w:basedOn w:val="TableNormal"/>
    <w:uiPriority w:val="39"/>
    <w:rsid w:val="008F3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255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661">
      <w:bodyDiv w:val="1"/>
      <w:marLeft w:val="0"/>
      <w:marRight w:val="0"/>
      <w:marTop w:val="0"/>
      <w:marBottom w:val="0"/>
      <w:divBdr>
        <w:top w:val="none" w:sz="0" w:space="0" w:color="auto"/>
        <w:left w:val="none" w:sz="0" w:space="0" w:color="auto"/>
        <w:bottom w:val="none" w:sz="0" w:space="0" w:color="auto"/>
        <w:right w:val="none" w:sz="0" w:space="0" w:color="auto"/>
      </w:divBdr>
    </w:div>
    <w:div w:id="63113628">
      <w:bodyDiv w:val="1"/>
      <w:marLeft w:val="0"/>
      <w:marRight w:val="0"/>
      <w:marTop w:val="0"/>
      <w:marBottom w:val="0"/>
      <w:divBdr>
        <w:top w:val="none" w:sz="0" w:space="0" w:color="auto"/>
        <w:left w:val="none" w:sz="0" w:space="0" w:color="auto"/>
        <w:bottom w:val="none" w:sz="0" w:space="0" w:color="auto"/>
        <w:right w:val="none" w:sz="0" w:space="0" w:color="auto"/>
      </w:divBdr>
    </w:div>
    <w:div w:id="450324645">
      <w:bodyDiv w:val="1"/>
      <w:marLeft w:val="0"/>
      <w:marRight w:val="0"/>
      <w:marTop w:val="0"/>
      <w:marBottom w:val="0"/>
      <w:divBdr>
        <w:top w:val="none" w:sz="0" w:space="0" w:color="auto"/>
        <w:left w:val="none" w:sz="0" w:space="0" w:color="auto"/>
        <w:bottom w:val="none" w:sz="0" w:space="0" w:color="auto"/>
        <w:right w:val="none" w:sz="0" w:space="0" w:color="auto"/>
      </w:divBdr>
    </w:div>
    <w:div w:id="948581430">
      <w:bodyDiv w:val="1"/>
      <w:marLeft w:val="0"/>
      <w:marRight w:val="0"/>
      <w:marTop w:val="0"/>
      <w:marBottom w:val="0"/>
      <w:divBdr>
        <w:top w:val="none" w:sz="0" w:space="0" w:color="auto"/>
        <w:left w:val="none" w:sz="0" w:space="0" w:color="auto"/>
        <w:bottom w:val="none" w:sz="0" w:space="0" w:color="auto"/>
        <w:right w:val="none" w:sz="0" w:space="0" w:color="auto"/>
      </w:divBdr>
    </w:div>
    <w:div w:id="1313676423">
      <w:bodyDiv w:val="1"/>
      <w:marLeft w:val="0"/>
      <w:marRight w:val="0"/>
      <w:marTop w:val="0"/>
      <w:marBottom w:val="0"/>
      <w:divBdr>
        <w:top w:val="none" w:sz="0" w:space="0" w:color="auto"/>
        <w:left w:val="none" w:sz="0" w:space="0" w:color="auto"/>
        <w:bottom w:val="none" w:sz="0" w:space="0" w:color="auto"/>
        <w:right w:val="none" w:sz="0" w:space="0" w:color="auto"/>
      </w:divBdr>
    </w:div>
    <w:div w:id="1547448344">
      <w:bodyDiv w:val="1"/>
      <w:marLeft w:val="0"/>
      <w:marRight w:val="0"/>
      <w:marTop w:val="0"/>
      <w:marBottom w:val="0"/>
      <w:divBdr>
        <w:top w:val="none" w:sz="0" w:space="0" w:color="auto"/>
        <w:left w:val="none" w:sz="0" w:space="0" w:color="auto"/>
        <w:bottom w:val="none" w:sz="0" w:space="0" w:color="auto"/>
        <w:right w:val="none" w:sz="0" w:space="0" w:color="auto"/>
      </w:divBdr>
    </w:div>
    <w:div w:id="1784615965">
      <w:bodyDiv w:val="1"/>
      <w:marLeft w:val="0"/>
      <w:marRight w:val="0"/>
      <w:marTop w:val="0"/>
      <w:marBottom w:val="0"/>
      <w:divBdr>
        <w:top w:val="none" w:sz="0" w:space="0" w:color="auto"/>
        <w:left w:val="none" w:sz="0" w:space="0" w:color="auto"/>
        <w:bottom w:val="none" w:sz="0" w:space="0" w:color="auto"/>
        <w:right w:val="none" w:sz="0" w:space="0" w:color="auto"/>
      </w:divBdr>
    </w:div>
    <w:div w:id="19772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Padovani</dc:creator>
  <cp:keywords/>
  <dc:description/>
  <cp:lastModifiedBy>Francesco Padovani</cp:lastModifiedBy>
  <cp:revision>80</cp:revision>
  <dcterms:created xsi:type="dcterms:W3CDTF">2021-12-16T14:47:00Z</dcterms:created>
  <dcterms:modified xsi:type="dcterms:W3CDTF">2021-12-16T16:43:00Z</dcterms:modified>
</cp:coreProperties>
</file>