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1.1.66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die Steuerung,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  <w:tc>
          <w:tcPr>
            <w:tcW w:type="dxa" w:w="68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Pfeile in der Mitte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voriger Sender · ⏸ · ⏭ nächster Sender (kein Spulen bei Live)</w:t>
            </w:r>
          </w:p>
        </w:tc>
      </w:tr>
      <w:tr>
        <w:trPr>
          <w:tblHeader w:val="false"/>
        </w:trPr>
        <w:tc>
          <w:tcPr>
            <w:tcW w:type="dxa" w:w="2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Serie</w:t>
            </w:r>
          </w:p>
        </w:tc>
        <w:tc>
          <w:tcPr>
            <w:tcW w:type="dxa" w:w="68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⏮ vorige Folge · ⟲ 10 s · ⏸ · ⟳ 10 s · ⏭ nächste Folge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⟲ 10 s zurück · ⏸ · ⟳ 10 s vor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 (mehrmals drücken = Sprünge addieren sich)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Pfeile ⏮ / ⏭ in der Mitte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Nächste Folge / Intro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Knopf antippen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OK, solange der Knopf sichtbar ist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40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Der Knopf erscheint für 7 Sekunden; OK auf der Fernbedienung löst ihn aus. Die App lernt den Vorspann jeder Serie selbst (siehe unten).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Gesehen-Markierung: </w:t>
      </w:r>
      <w:r>
        <w:t xml:space="preserve">Fertig geschaute Filme und Folgen bekommen einen grünen Haken (✓), angefangene einen Fortschrittsbalken – in der Übersicht, in der Suche und bei den Folgen. Von Hand umschalten: beim Film über „Gesehen/Ungesehen“ auf der Detailseite, bei Folgen durch langes Drücken (TV: OK gedrückt halten).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2"/>
        <w:spacing w:after="120" w:before="240"/>
      </w:pPr>
      <w:r>
        <w:t xml:space="preserve">Wie die App den Vorspann lernt</w:t>
      </w:r>
    </w:p>
    <w:p>
      <w:pPr>
        <w:spacing w:after="120"/>
      </w:pPr>
      <w:r>
        <w:t xml:space="preserve">Es gibt zwei Verfahren, die sich ergänzen: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Ton-Erkennung (automatisch, Standard-Player): </w:t>
      </w:r>
      <w:r>
        <w:t xml:space="preserve">Die App hört in den ersten 10 Minuten jeder Folge mit und bildet einen Ton-Fingerabdruck. Nach zwei Folgen kennt sie die Vorspann-Musik. Ab der dritten Folge erkennt sie den Vorspann live, egal wo er beginnt, und springt genau an sein Ende. Erkennt sie ihn einmal nicht, lernt sie neu (z.B. neue Staffel).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Lernen durch Vorspulen (beide Player): </w:t>
      </w:r>
      <w:r>
        <w:t xml:space="preserve">Spulst du in den ersten 10 Minuten über den Vorspann (20 s bis 5 Min.), merkt sich die App Beginn und Ende. In den nächsten Folgen erscheint der Knopf genau dort.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Zusammenspiel: </w:t>
      </w:r>
      <w:r>
        <w:t xml:space="preserve">Per Ton erkannte Vorspann-Zeiten werden zusätzlich gespeichert – so profitiert auch der VLC-Player davon.</w:t>
      </w:r>
    </w:p>
    <w:p>
      <w:pPr>
        <w:spacing w:after="120"/>
      </w:pPr>
      <w:r>
        <w:t xml:space="preserve">Grenzen: Serien ohne wiederkehrende Vorspann-Musik werden nicht automatisch erkannt. Bei Dolby-Durchleitung an einen AV-Receiver hört die App den Ton nicht mit – dann gilt das Lernen durch Vorspulen.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Herz-Symbol auf der Detailseite oder im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Bis zu 4 Sender gleichzeitig (Kachel „Multi-View“). Leeres Fenster antippen = Sender wählen; Fenster antippen = dessen Ton hören (blauer Rahmen); lange drücken = Sender wechseln. Die Bedienknöpfe blenden sich nach 4 Sekunden aus und kommen mit einem Tipp zurück. Unten: Umschalten zwischen 2 und 4 Fenstern. Hinweis: 4 Sender in Full-HD brauchen eine schnelle Internetleitung (ca. 40 MBit/s) und zählen beim Anbieter als 4 Verbindungen.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Bild-in-Bild: </w:t>
      </w:r>
      <w:r>
        <w:t xml:space="preserve">Auf dem Handy läuft der Sender beim Verlassen der App im kleinen Fenster weiter.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/ Standard / VLC, VLC-Leistung (Automatisch / Schnell / Qualität),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PIN, gesperrte Kategorien, Erwachseneninhalte ausblenden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VLC ruckelt oder hängt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Einstellungen → Player → VLC-Leistung auf „Schnell“ stellen (bei TV-Sticks automatisch).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2026-10-03T08:58:52.819Z</dcterms:created>
  <dcterms:modified xsi:type="dcterms:W3CDTF">2026-10-03T08:58:52.825Z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