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6A5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Functional Requirement</w:t>
      </w:r>
    </w:p>
    <w:p w14:paraId="5A759685" w14:textId="77777777" w:rsidR="005B194B" w:rsidRDefault="005B194B" w:rsidP="005B194B">
      <w:pPr>
        <w:rPr>
          <w:rFonts w:hint="eastAsia"/>
        </w:rPr>
      </w:pPr>
    </w:p>
    <w:p w14:paraId="6C1C636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FR-01 Register Asset  </w:t>
      </w:r>
    </w:p>
    <w:p w14:paraId="181D4BC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submits asset details for registration; system validates data, stores the record, and notifies administrators.  </w:t>
      </w:r>
    </w:p>
    <w:p w14:paraId="36F07BA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AssetID, Name, CategoryID, Status, PurchaseDate, Supplier.  </w:t>
      </w:r>
    </w:p>
    <w:p w14:paraId="42C4097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Registered asset record in Asset table, notification email to administrators.</w:t>
      </w:r>
    </w:p>
    <w:p w14:paraId="75ABC742" w14:textId="77777777" w:rsidR="005B194B" w:rsidRDefault="005B194B" w:rsidP="005B194B">
      <w:pPr>
        <w:rPr>
          <w:rFonts w:hint="eastAsia"/>
        </w:rPr>
      </w:pPr>
    </w:p>
    <w:p w14:paraId="5A08358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FR-02 Asset Registration Validation and Rollback  </w:t>
      </w:r>
    </w:p>
    <w:p w14:paraId="07FB1E6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validates required asset fields and asset identifier constraints during asset registration, and rolls back partial registration data if registration fails.  </w:t>
      </w:r>
    </w:p>
    <w:p w14:paraId="47C9B6B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AssetID, required asset fields, registration outcome, failure reason.  </w:t>
      </w:r>
    </w:p>
    <w:p w14:paraId="2072B8B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Validation result, registered asset record or rollback outcome, operation log entry, stakeholder notification outcome.</w:t>
      </w:r>
    </w:p>
    <w:p w14:paraId="6C25D79D" w14:textId="77777777" w:rsidR="005B194B" w:rsidRDefault="005B194B" w:rsidP="005B194B">
      <w:pPr>
        <w:rPr>
          <w:rFonts w:hint="eastAsia"/>
        </w:rPr>
      </w:pPr>
    </w:p>
    <w:p w14:paraId="02CDA1A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FR-03 Asset Registration Outcome Notification  </w:t>
      </w:r>
    </w:p>
    <w:p w14:paraId="25BED0F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notifies relevant stakeholders of asset registration success or failure with the applicable confirmation or rejection reason.  </w:t>
      </w:r>
    </w:p>
    <w:p w14:paraId="2462888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AssetID, registration outcome status, confirmation identifier, rejection reason.  </w:t>
      </w:r>
    </w:p>
    <w:p w14:paraId="731C0E0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Stakeholder notification outcome, notification delivery status.</w:t>
      </w:r>
    </w:p>
    <w:p w14:paraId="16545B0D" w14:textId="77777777" w:rsidR="005B194B" w:rsidRDefault="005B194B" w:rsidP="005B194B">
      <w:pPr>
        <w:rPr>
          <w:rFonts w:hint="eastAsia"/>
        </w:rPr>
      </w:pPr>
    </w:p>
    <w:p w14:paraId="3D35B01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FR-04 Query Asset Information  </w:t>
      </w:r>
    </w:p>
    <w:p w14:paraId="4FB1BFF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searches assets by name, model, purchase date, category, status, or other supported criteria; system returns matching records.  </w:t>
      </w:r>
    </w:p>
    <w:p w14:paraId="711F585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search criteria.  </w:t>
      </w:r>
    </w:p>
    <w:p w14:paraId="5A8D4FC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Result list on screen, query operation log.</w:t>
      </w:r>
    </w:p>
    <w:p w14:paraId="7A3B8D3D" w14:textId="77777777" w:rsidR="005B194B" w:rsidRDefault="005B194B" w:rsidP="005B194B">
      <w:pPr>
        <w:rPr>
          <w:rFonts w:hint="eastAsia"/>
        </w:rPr>
      </w:pPr>
    </w:p>
    <w:p w14:paraId="59A6639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FR-05 Asset Query Failure Handling  </w:t>
      </w:r>
    </w:p>
    <w:p w14:paraId="5F471FD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Description: The system provides a defined outcome when asset queries fail due to invalid criteria, lookup failure, or query execution failure.  </w:t>
      </w:r>
    </w:p>
    <w:p w14:paraId="469E988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AssetID, search criteria, validation result, query failure reason.  </w:t>
      </w:r>
    </w:p>
    <w:p w14:paraId="4D4F8B0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Query failure status, user-facing error outcome, query operation log entry.</w:t>
      </w:r>
    </w:p>
    <w:p w14:paraId="7F9566A7" w14:textId="77777777" w:rsidR="005B194B" w:rsidRDefault="005B194B" w:rsidP="005B194B">
      <w:pPr>
        <w:rPr>
          <w:rFonts w:hint="eastAsia"/>
        </w:rPr>
      </w:pPr>
    </w:p>
    <w:p w14:paraId="2190101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FR-06 Change Asset Status  </w:t>
      </w:r>
    </w:p>
    <w:p w14:paraId="2EC5890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submits a status-change request; system validates the request, launches approval workflow, updates status after approval, and notifies stakeholders.  </w:t>
      </w:r>
    </w:p>
    <w:p w14:paraId="6B26F9D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AssetID, NewStatus, Reason.  </w:t>
      </w:r>
    </w:p>
    <w:p w14:paraId="514B38D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Updated status in Asset table, approval-process record in ApprovalProcess table, notification emails.</w:t>
      </w:r>
    </w:p>
    <w:p w14:paraId="4DD18A6B" w14:textId="77777777" w:rsidR="005B194B" w:rsidRDefault="005B194B" w:rsidP="005B194B">
      <w:pPr>
        <w:rPr>
          <w:rFonts w:hint="eastAsia"/>
        </w:rPr>
      </w:pPr>
    </w:p>
    <w:p w14:paraId="7AB808A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FR-07 Asset Status Change Preconditions  </w:t>
      </w:r>
    </w:p>
    <w:p w14:paraId="0131E4F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starts an asset status-change approval only when the requester is valid, the asset exists, and the requested status differs from the current status.  </w:t>
      </w:r>
    </w:p>
    <w:p w14:paraId="72288A0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AssetID, NewStatus, current asset status, requester identity status.  </w:t>
      </w:r>
    </w:p>
    <w:p w14:paraId="1844FDC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Status-change request acceptance result, denial outcome if invalid, failure notification if applicable.</w:t>
      </w:r>
    </w:p>
    <w:p w14:paraId="29C86D46" w14:textId="77777777" w:rsidR="005B194B" w:rsidRDefault="005B194B" w:rsidP="005B194B">
      <w:pPr>
        <w:rPr>
          <w:rFonts w:hint="eastAsia"/>
        </w:rPr>
      </w:pPr>
    </w:p>
    <w:p w14:paraId="0914CFD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FR-08 Asset Lifecycle Transition Rules  </w:t>
      </w:r>
    </w:p>
    <w:p w14:paraId="7E75B0B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enforces valid lifecycle transitions for asset status changes and deletion-related status updates.  </w:t>
      </w:r>
    </w:p>
    <w:p w14:paraId="040A096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AssetID, current asset status, requested new status, requested transition.  </w:t>
      </w:r>
    </w:p>
    <w:p w14:paraId="10172D2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Transition validity result, validation failure reason.</w:t>
      </w:r>
    </w:p>
    <w:p w14:paraId="642BF341" w14:textId="77777777" w:rsidR="005B194B" w:rsidRDefault="005B194B" w:rsidP="005B194B">
      <w:pPr>
        <w:rPr>
          <w:rFonts w:hint="eastAsia"/>
        </w:rPr>
      </w:pPr>
    </w:p>
    <w:p w14:paraId="051FE66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FR-09 Asset Status Change Rollback  </w:t>
      </w:r>
    </w:p>
    <w:p w14:paraId="33D68C1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rolls back partial status updates and related workflow changes when an asset status-change operation cannot be completed consistently.  </w:t>
      </w:r>
    </w:p>
    <w:p w14:paraId="48C9B25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AssetID, ApprovalProcessID, status-change request, partial state change </w:t>
      </w:r>
      <w:r>
        <w:rPr>
          <w:rFonts w:hint="eastAsia"/>
        </w:rPr>
        <w:lastRenderedPageBreak/>
        <w:t xml:space="preserve">indicator, failure reason.  </w:t>
      </w:r>
    </w:p>
    <w:p w14:paraId="7CCC695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Rolled-back asset state, consistency status result, failure notification.</w:t>
      </w:r>
    </w:p>
    <w:p w14:paraId="48F2C484" w14:textId="77777777" w:rsidR="005B194B" w:rsidRDefault="005B194B" w:rsidP="005B194B">
      <w:pPr>
        <w:rPr>
          <w:rFonts w:hint="eastAsia"/>
        </w:rPr>
      </w:pPr>
    </w:p>
    <w:p w14:paraId="2469CA8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FR-10 Asset Status Change Audit Logging  </w:t>
      </w:r>
    </w:p>
    <w:p w14:paraId="098C71D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Every asset status-change attempt produces an auditable outcome record for traceability.  </w:t>
      </w:r>
    </w:p>
    <w:p w14:paraId="6BF73CA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AssetID, UserID, status-change request, operation outcome.  </w:t>
      </w:r>
    </w:p>
    <w:p w14:paraId="06DF022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Asset status change log entry, operation outcome record.</w:t>
      </w:r>
    </w:p>
    <w:p w14:paraId="3462553B" w14:textId="77777777" w:rsidR="005B194B" w:rsidRDefault="005B194B" w:rsidP="005B194B">
      <w:pPr>
        <w:rPr>
          <w:rFonts w:hint="eastAsia"/>
        </w:rPr>
      </w:pPr>
    </w:p>
    <w:p w14:paraId="3B6C81B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FR-11 Delete Obsolete Asset  </w:t>
      </w:r>
    </w:p>
    <w:p w14:paraId="4CB915A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requests deletion of obsolete assets; system validates eligibility, runs approval workflow, removes record after approval, and notifies stakeholders.  </w:t>
      </w:r>
    </w:p>
    <w:p w14:paraId="7381A9F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AssetID, Reason.  </w:t>
      </w:r>
    </w:p>
    <w:p w14:paraId="50638A2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Removed Asset record, approval-process record, notification emails.</w:t>
      </w:r>
    </w:p>
    <w:p w14:paraId="15B7F760" w14:textId="77777777" w:rsidR="005B194B" w:rsidRDefault="005B194B" w:rsidP="005B194B">
      <w:pPr>
        <w:rPr>
          <w:rFonts w:hint="eastAsia"/>
        </w:rPr>
      </w:pPr>
    </w:p>
    <w:p w14:paraId="4D99E55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FR-12 Asset Deletion Eligibility Validation  </w:t>
      </w:r>
    </w:p>
    <w:p w14:paraId="2400B8D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starts deletion approval only when the asset exists and meets predefined deletion eligibility conditions.  </w:t>
      </w:r>
    </w:p>
    <w:p w14:paraId="4ABFCF5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AssetID, UserID, deletion request reason.  </w:t>
      </w:r>
    </w:p>
    <w:p w14:paraId="3B82487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Deletion eligibility result, rejection reason if ineligible.</w:t>
      </w:r>
    </w:p>
    <w:p w14:paraId="10240EB3" w14:textId="77777777" w:rsidR="005B194B" w:rsidRDefault="005B194B" w:rsidP="005B194B">
      <w:pPr>
        <w:rPr>
          <w:rFonts w:hint="eastAsia"/>
        </w:rPr>
      </w:pPr>
    </w:p>
    <w:p w14:paraId="5254A55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FR-13 Asset Deletion Failure Recovery  </w:t>
      </w:r>
    </w:p>
    <w:p w14:paraId="1458034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restores consistency when asset deletion cannot be completed after approval or when related downstream effects fail.  </w:t>
      </w:r>
    </w:p>
    <w:p w14:paraId="0F827A4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AssetID, ApprovalProcessID, deletion outcome, failure reason.  </w:t>
      </w:r>
    </w:p>
    <w:p w14:paraId="1B990A0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Rollback outcome, compensating action record, stakeholder notification.</w:t>
      </w:r>
    </w:p>
    <w:p w14:paraId="5923408E" w14:textId="77777777" w:rsidR="005B194B" w:rsidRDefault="005B194B" w:rsidP="005B194B">
      <w:pPr>
        <w:rPr>
          <w:rFonts w:hint="eastAsia"/>
        </w:rPr>
      </w:pPr>
    </w:p>
    <w:p w14:paraId="38706B6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FR-14 In-Flight Approval Handling for Deleted Assets  </w:t>
      </w:r>
    </w:p>
    <w:p w14:paraId="4BD4B31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Description: The system defines how active approval processes are updated when their target asset is deleted.  </w:t>
      </w:r>
    </w:p>
    <w:p w14:paraId="39E687E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AssetID, deletion outcome, related ApprovalProcessIDs.  </w:t>
      </w:r>
    </w:p>
    <w:p w14:paraId="5BF8F5B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Approval process update outcome.</w:t>
      </w:r>
    </w:p>
    <w:p w14:paraId="78F697C2" w14:textId="77777777" w:rsidR="005B194B" w:rsidRDefault="005B194B" w:rsidP="005B194B">
      <w:pPr>
        <w:rPr>
          <w:rFonts w:hint="eastAsia"/>
        </w:rPr>
      </w:pPr>
    </w:p>
    <w:p w14:paraId="2728F57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FR-15 Import Asset Data  </w:t>
      </w:r>
    </w:p>
    <w:p w14:paraId="695DF08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uploads Excel or CSV file; system parses and imports asset data, then notifies administrators.  </w:t>
      </w:r>
    </w:p>
    <w:p w14:paraId="53E084F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data file.  </w:t>
      </w:r>
    </w:p>
    <w:p w14:paraId="675ACEF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Updated Asset table, notification email.</w:t>
      </w:r>
    </w:p>
    <w:p w14:paraId="21C32A55" w14:textId="77777777" w:rsidR="005B194B" w:rsidRDefault="005B194B" w:rsidP="005B194B">
      <w:pPr>
        <w:rPr>
          <w:rFonts w:hint="eastAsia"/>
        </w:rPr>
      </w:pPr>
    </w:p>
    <w:p w14:paraId="573BCCB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FR-16 Asset Import Validation and Constraints  </w:t>
      </w:r>
    </w:p>
    <w:p w14:paraId="2C29F13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validates required fields, asset identifiers, and row-level data constraints during asset import.  </w:t>
      </w:r>
    </w:p>
    <w:p w14:paraId="60175ED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import file reference, import row data, required asset fields.  </w:t>
      </w:r>
    </w:p>
    <w:p w14:paraId="7B9E16B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Validation result, normalized data, accepted rows indicator, rejected rows indicator.</w:t>
      </w:r>
    </w:p>
    <w:p w14:paraId="7ADBA9E0" w14:textId="77777777" w:rsidR="005B194B" w:rsidRDefault="005B194B" w:rsidP="005B194B">
      <w:pPr>
        <w:rPr>
          <w:rFonts w:hint="eastAsia"/>
        </w:rPr>
      </w:pPr>
    </w:p>
    <w:p w14:paraId="5810E66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FR-17 Asset Import Failure Handling  </w:t>
      </w:r>
    </w:p>
    <w:p w14:paraId="1B63797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applies a defined fallback strategy when asset import contains validation errors or cannot be completed.  </w:t>
      </w:r>
    </w:p>
    <w:p w14:paraId="5236F29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import file reference, validation error details, partial import applied indicator.  </w:t>
      </w:r>
    </w:p>
    <w:p w14:paraId="21046A9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Import atomicity result, import failure logged, no partial asset updates when atomic import is required, administrator import failure notification.</w:t>
      </w:r>
    </w:p>
    <w:p w14:paraId="4179C207" w14:textId="77777777" w:rsidR="005B194B" w:rsidRDefault="005B194B" w:rsidP="005B194B">
      <w:pPr>
        <w:rPr>
          <w:rFonts w:hint="eastAsia"/>
        </w:rPr>
      </w:pPr>
    </w:p>
    <w:p w14:paraId="77154F9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FR-18 Import Error Readout and Reprocessing  </w:t>
      </w:r>
    </w:p>
    <w:p w14:paraId="079B7E3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preserves failed import context and allows users or administrators to review errors and determine whether the import can be corrected and </w:t>
      </w:r>
      <w:r>
        <w:rPr>
          <w:rFonts w:hint="eastAsia"/>
        </w:rPr>
        <w:lastRenderedPageBreak/>
        <w:t xml:space="preserve">reprocessed.  </w:t>
      </w:r>
    </w:p>
    <w:p w14:paraId="7346EC7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Import operation identifier, import file reference, UserID, error category, validation error details.  </w:t>
      </w:r>
    </w:p>
    <w:p w14:paraId="02EA3FD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Error detail list, error resolution status, failure outcome, reprocess eligibility result.</w:t>
      </w:r>
    </w:p>
    <w:p w14:paraId="6F9FCDFB" w14:textId="77777777" w:rsidR="005B194B" w:rsidRDefault="005B194B" w:rsidP="005B194B">
      <w:pPr>
        <w:rPr>
          <w:rFonts w:hint="eastAsia"/>
        </w:rPr>
      </w:pPr>
    </w:p>
    <w:p w14:paraId="60ADFCD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FR-19 Export Asset Report  </w:t>
      </w:r>
    </w:p>
    <w:p w14:paraId="0DC988D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generates and downloads asset reports based on parameters; system provides a download link and notifies relevant stakeholders upon completion.  </w:t>
      </w:r>
    </w:p>
    <w:p w14:paraId="0792830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report parameters.  </w:t>
      </w:r>
    </w:p>
    <w:p w14:paraId="1ABA94B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Download link to report file, notification email.</w:t>
      </w:r>
    </w:p>
    <w:p w14:paraId="02E80827" w14:textId="77777777" w:rsidR="005B194B" w:rsidRDefault="005B194B" w:rsidP="005B194B">
      <w:pPr>
        <w:rPr>
          <w:rFonts w:hint="eastAsia"/>
        </w:rPr>
      </w:pPr>
    </w:p>
    <w:p w14:paraId="1A8D613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FR-20 Asset Report Export Authorization  </w:t>
      </w:r>
    </w:p>
    <w:p w14:paraId="3CD7326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allows asset report export requests only for actors with required permissions.  </w:t>
      </w:r>
    </w:p>
    <w:p w14:paraId="26B6805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ActorID, requested operation, report parameters, export request identifier.  </w:t>
      </w:r>
    </w:p>
    <w:p w14:paraId="4265CC3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Authorization result, export request acceptance result.</w:t>
      </w:r>
    </w:p>
    <w:p w14:paraId="56592311" w14:textId="77777777" w:rsidR="005B194B" w:rsidRDefault="005B194B" w:rsidP="005B194B">
      <w:pPr>
        <w:rPr>
          <w:rFonts w:hint="eastAsia"/>
        </w:rPr>
      </w:pPr>
    </w:p>
    <w:p w14:paraId="34A3140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FR-21 Asset Report Parameter Validation  </w:t>
      </w:r>
    </w:p>
    <w:p w14:paraId="6F4403A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validates report parameters before generating an asset report and returns a consistent failure outcome when validation fails.  </w:t>
      </w:r>
    </w:p>
    <w:p w14:paraId="1F4CA62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report parameters, parameter validation result.  </w:t>
      </w:r>
    </w:p>
    <w:p w14:paraId="5A8E546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Report generation failure outcome, no download link, failure notification to requester.</w:t>
      </w:r>
    </w:p>
    <w:p w14:paraId="2149868F" w14:textId="77777777" w:rsidR="005B194B" w:rsidRDefault="005B194B" w:rsidP="005B194B">
      <w:pPr>
        <w:rPr>
          <w:rFonts w:hint="eastAsia"/>
        </w:rPr>
      </w:pPr>
    </w:p>
    <w:p w14:paraId="1CBBCED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FR-22 Asset Report Approved Scope Enforcement  </w:t>
      </w:r>
    </w:p>
    <w:p w14:paraId="6BFA5B4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generates asset report content only for assets within the approved or authorized reporting scope.  </w:t>
      </w:r>
    </w:p>
    <w:p w14:paraId="7E8D935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Asset report request parameters, approval process identifier, approval status.  </w:t>
      </w:r>
    </w:p>
    <w:p w14:paraId="1859EF2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>Output: Report scope determination, report content eligibility result.</w:t>
      </w:r>
    </w:p>
    <w:p w14:paraId="4D39A6AE" w14:textId="77777777" w:rsidR="005B194B" w:rsidRDefault="005B194B" w:rsidP="005B194B">
      <w:pPr>
        <w:rPr>
          <w:rFonts w:hint="eastAsia"/>
        </w:rPr>
      </w:pPr>
    </w:p>
    <w:p w14:paraId="37BC3B6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FR-23 Report Export Failure Handling and Cleanup  </w:t>
      </w:r>
    </w:p>
    <w:p w14:paraId="4B4092B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prevents incomplete report exports from being made available and provides clear guidance when report generation fails.  </w:t>
      </w:r>
    </w:p>
    <w:p w14:paraId="074A948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Export attempt identifier, report identifier, partially generated artifact identifiers, failure reason category, requested export format.  </w:t>
      </w:r>
    </w:p>
    <w:p w14:paraId="53311BD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Cleanup outcome, guidance outcome, export failure notification record.</w:t>
      </w:r>
    </w:p>
    <w:p w14:paraId="1E06F429" w14:textId="77777777" w:rsidR="005B194B" w:rsidRDefault="005B194B" w:rsidP="005B194B">
      <w:pPr>
        <w:rPr>
          <w:rFonts w:hint="eastAsia"/>
        </w:rPr>
      </w:pPr>
    </w:p>
    <w:p w14:paraId="0BD17A9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FR-24 Report Export Download Link on Logging Failure  </w:t>
      </w:r>
    </w:p>
    <w:p w14:paraId="7E581D4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If report generation succeeds but export logging fails, the system still provides the download link while recording the logging failure for follow-up.  </w:t>
      </w:r>
    </w:p>
    <w:p w14:paraId="1568691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report parameters, export attempt identifier, export logging status.  </w:t>
      </w:r>
    </w:p>
    <w:p w14:paraId="61945CA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Download link, export logging failure status, operational follow-up record.</w:t>
      </w:r>
    </w:p>
    <w:p w14:paraId="13B3C046" w14:textId="77777777" w:rsidR="005B194B" w:rsidRDefault="005B194B" w:rsidP="005B194B">
      <w:pPr>
        <w:rPr>
          <w:rFonts w:hint="eastAsia"/>
        </w:rPr>
      </w:pPr>
    </w:p>
    <w:p w14:paraId="71E4011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FR-25 Report Export Outcome Notification  </w:t>
      </w:r>
    </w:p>
    <w:p w14:paraId="530AAA0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sends notifications that accurately reflect the actual report export outcome, including success, parameter failure, processing failure, or notification failure.  </w:t>
      </w:r>
    </w:p>
    <w:p w14:paraId="5B29539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export request identifier, export outcome status, export failure reason.  </w:t>
      </w:r>
    </w:p>
    <w:p w14:paraId="5B779BA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Outcome notification record, requester-facing failure notification, notification delivery status.</w:t>
      </w:r>
    </w:p>
    <w:p w14:paraId="169BDF97" w14:textId="77777777" w:rsidR="005B194B" w:rsidRDefault="005B194B" w:rsidP="005B194B">
      <w:pPr>
        <w:rPr>
          <w:rFonts w:hint="eastAsia"/>
        </w:rPr>
      </w:pPr>
    </w:p>
    <w:p w14:paraId="74DD6FF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FR-26 Report Export and Log Correlation  </w:t>
      </w:r>
    </w:p>
    <w:p w14:paraId="6E1DDF0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associates report export attempts with corresponding operational log entries for traceability.  </w:t>
      </w:r>
    </w:p>
    <w:p w14:paraId="0B00F5B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Export attempt identifier, system log entry identifier, report identifier.  </w:t>
      </w:r>
    </w:p>
    <w:p w14:paraId="3EDF4AE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Correlation status.</w:t>
      </w:r>
    </w:p>
    <w:p w14:paraId="1749E042" w14:textId="77777777" w:rsidR="005B194B" w:rsidRDefault="005B194B" w:rsidP="005B194B">
      <w:pPr>
        <w:rPr>
          <w:rFonts w:hint="eastAsia"/>
        </w:rPr>
      </w:pPr>
    </w:p>
    <w:p w14:paraId="082CF10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FR-27 User Registration  </w:t>
      </w:r>
    </w:p>
    <w:p w14:paraId="3F26B9E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New users fill required information; system validates the information, creates an account, assigns a durable identifier, and sends an activation email.  </w:t>
      </w:r>
    </w:p>
    <w:p w14:paraId="4BB7E85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Username, password, email address.  </w:t>
      </w:r>
    </w:p>
    <w:p w14:paraId="6959BF6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New User record, activation email.</w:t>
      </w:r>
    </w:p>
    <w:p w14:paraId="3311A6AB" w14:textId="77777777" w:rsidR="005B194B" w:rsidRDefault="005B194B" w:rsidP="005B194B">
      <w:pPr>
        <w:rPr>
          <w:rFonts w:hint="eastAsia"/>
        </w:rPr>
      </w:pPr>
    </w:p>
    <w:p w14:paraId="4733C17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FR-28 User Identifier Assignment for Registration  </w:t>
      </w:r>
    </w:p>
    <w:p w14:paraId="2790E54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creates and assigns a consistent user identifier before activation and later account operations.  </w:t>
      </w:r>
    </w:p>
    <w:p w14:paraId="7CB92E8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Username, password, email address.  </w:t>
      </w:r>
    </w:p>
    <w:p w14:paraId="673B11C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Assigned user identifier, registration success or failure outcome, system log entry.</w:t>
      </w:r>
    </w:p>
    <w:p w14:paraId="60255781" w14:textId="77777777" w:rsidR="005B194B" w:rsidRDefault="005B194B" w:rsidP="005B194B">
      <w:pPr>
        <w:rPr>
          <w:rFonts w:hint="eastAsia"/>
        </w:rPr>
      </w:pPr>
    </w:p>
    <w:p w14:paraId="139ADEC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FR-29 User Registration Failure Handling  </w:t>
      </w:r>
    </w:p>
    <w:p w14:paraId="37608BB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Failed registrations result in a clear failure outcome, no ambiguous user-account state, and no activation email for an invalid or unidentifiable account.  </w:t>
      </w:r>
    </w:p>
    <w:p w14:paraId="0DDD0A7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Username, email address, registration failure reason.  </w:t>
      </w:r>
    </w:p>
    <w:p w14:paraId="73E7D51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No user record creation confirmation, registration failure notification, internal audit record.</w:t>
      </w:r>
    </w:p>
    <w:p w14:paraId="1FE6CD57" w14:textId="77777777" w:rsidR="005B194B" w:rsidRDefault="005B194B" w:rsidP="005B194B">
      <w:pPr>
        <w:rPr>
          <w:rFonts w:hint="eastAsia"/>
        </w:rPr>
      </w:pPr>
    </w:p>
    <w:p w14:paraId="7460515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FR-30 User Login  </w:t>
      </w:r>
    </w:p>
    <w:p w14:paraId="2E1DE63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Users log in with username and password; system verifies credentials and records login activity.  </w:t>
      </w:r>
    </w:p>
    <w:p w14:paraId="4C1614B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Username, password.  </w:t>
      </w:r>
    </w:p>
    <w:p w14:paraId="06257B9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Login status, login log.</w:t>
      </w:r>
    </w:p>
    <w:p w14:paraId="6701F6F0" w14:textId="77777777" w:rsidR="005B194B" w:rsidRDefault="005B194B" w:rsidP="005B194B">
      <w:pPr>
        <w:rPr>
          <w:rFonts w:hint="eastAsia"/>
        </w:rPr>
      </w:pPr>
    </w:p>
    <w:p w14:paraId="516B34C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FR-31 Login Identity Resolution  </w:t>
      </w:r>
    </w:p>
    <w:p w14:paraId="18D5474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resolves the provided identifier to the correct account and permission set before granting access.  </w:t>
      </w:r>
    </w:p>
    <w:p w14:paraId="491B7DF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Input: User identifier, login credentials.  </w:t>
      </w:r>
    </w:p>
    <w:p w14:paraId="3EBBBE5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Mapped user account, permission set, login success or generic authentication failure.</w:t>
      </w:r>
    </w:p>
    <w:p w14:paraId="43824BD3" w14:textId="77777777" w:rsidR="005B194B" w:rsidRDefault="005B194B" w:rsidP="005B194B">
      <w:pPr>
        <w:rPr>
          <w:rFonts w:hint="eastAsia"/>
        </w:rPr>
      </w:pPr>
    </w:p>
    <w:p w14:paraId="78A3C24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FR-32 Login Session Identity Association  </w:t>
      </w:r>
    </w:p>
    <w:p w14:paraId="3D611BD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associates each successful login session with the authenticated user identity for downstream attribution and auditing.  </w:t>
      </w:r>
    </w:p>
    <w:p w14:paraId="5175353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session identifier, login status.  </w:t>
      </w:r>
    </w:p>
    <w:p w14:paraId="18871E0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Session identity mapping, login log.</w:t>
      </w:r>
    </w:p>
    <w:p w14:paraId="1296C77C" w14:textId="77777777" w:rsidR="005B194B" w:rsidRDefault="005B194B" w:rsidP="005B194B">
      <w:pPr>
        <w:rPr>
          <w:rFonts w:hint="eastAsia"/>
        </w:rPr>
      </w:pPr>
    </w:p>
    <w:p w14:paraId="3D6F9F9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FR-33 Login Failure Handling and Audit  </w:t>
      </w:r>
    </w:p>
    <w:p w14:paraId="7E4A188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records failed login attempts, including attempts where the user identity cannot be resolved, without exposing sensitive authentication details.  </w:t>
      </w:r>
    </w:p>
    <w:p w14:paraId="7B9BE77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Username, authentication result, login failure reason, user identity status.  </w:t>
      </w:r>
    </w:p>
    <w:p w14:paraId="270C3E0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Login status message, login attempt record, failure outcome.</w:t>
      </w:r>
    </w:p>
    <w:p w14:paraId="1BB3DB53" w14:textId="77777777" w:rsidR="005B194B" w:rsidRDefault="005B194B" w:rsidP="005B194B">
      <w:pPr>
        <w:rPr>
          <w:rFonts w:hint="eastAsia"/>
        </w:rPr>
      </w:pPr>
    </w:p>
    <w:p w14:paraId="5DF1B7A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FR-34 Query User Information  </w:t>
      </w:r>
    </w:p>
    <w:p w14:paraId="1D1F337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Users search user records by username, ID, department, or other supported criteria.  </w:t>
      </w:r>
    </w:p>
    <w:p w14:paraId="510760F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search criteria.  </w:t>
      </w:r>
    </w:p>
    <w:p w14:paraId="231F7E5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Result list on screen, operation log.</w:t>
      </w:r>
    </w:p>
    <w:p w14:paraId="0A3E48DE" w14:textId="77777777" w:rsidR="005B194B" w:rsidRDefault="005B194B" w:rsidP="005B194B">
      <w:pPr>
        <w:rPr>
          <w:rFonts w:hint="eastAsia"/>
        </w:rPr>
      </w:pPr>
    </w:p>
    <w:p w14:paraId="127E12C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FR-35 User Information Query Authorization  </w:t>
      </w:r>
    </w:p>
    <w:p w14:paraId="09A3945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restricts user information queries to fields and records allowed for the acting user's role.  </w:t>
      </w:r>
    </w:p>
    <w:p w14:paraId="637DC57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ActingUserID, target UserID, requested user information fields.  </w:t>
      </w:r>
    </w:p>
    <w:p w14:paraId="6B0D182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Enforced authorization result, query access outcome.</w:t>
      </w:r>
    </w:p>
    <w:p w14:paraId="7063A924" w14:textId="77777777" w:rsidR="005B194B" w:rsidRDefault="005B194B" w:rsidP="005B194B">
      <w:pPr>
        <w:rPr>
          <w:rFonts w:hint="eastAsia"/>
        </w:rPr>
      </w:pPr>
    </w:p>
    <w:p w14:paraId="3A5CAD5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FR-36 Modify User Permissions  </w:t>
      </w:r>
    </w:p>
    <w:p w14:paraId="10736FD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Admin submits a permission-change request; approval workflow runs; permissions are updated upon approval and stakeholders are notified.  </w:t>
      </w:r>
    </w:p>
    <w:p w14:paraId="3795BD7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ManagerID, UserID, NewPermissions, Reason.  </w:t>
      </w:r>
    </w:p>
    <w:p w14:paraId="0692EAA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Updated User permissions, approval-process record, notification emails.</w:t>
      </w:r>
    </w:p>
    <w:p w14:paraId="4D3FFF40" w14:textId="77777777" w:rsidR="005B194B" w:rsidRDefault="005B194B" w:rsidP="005B194B">
      <w:pPr>
        <w:rPr>
          <w:rFonts w:hint="eastAsia"/>
        </w:rPr>
      </w:pPr>
    </w:p>
    <w:p w14:paraId="2B300F2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FR-37 Permission Change Authorization  </w:t>
      </w:r>
    </w:p>
    <w:p w14:paraId="6DC1D08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allows permission changes only for users with the required administrative authorization.  </w:t>
      </w:r>
    </w:p>
    <w:p w14:paraId="3F6B012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ActingUserID, target UserID, requested permission action, reason.  </w:t>
      </w:r>
    </w:p>
    <w:p w14:paraId="0717EAB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Authorization decision, audit log entry.</w:t>
      </w:r>
    </w:p>
    <w:p w14:paraId="3B954FFE" w14:textId="77777777" w:rsidR="005B194B" w:rsidRDefault="005B194B" w:rsidP="005B194B">
      <w:pPr>
        <w:rPr>
          <w:rFonts w:hint="eastAsia"/>
        </w:rPr>
      </w:pPr>
    </w:p>
    <w:p w14:paraId="6A2A9C5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FR-38 Deactivate User Account  </w:t>
      </w:r>
    </w:p>
    <w:p w14:paraId="7FBD747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or administrator requests account deactivation; approval workflow runs; account is deactivated or removed after approval.  </w:t>
      </w:r>
    </w:p>
    <w:p w14:paraId="222B2EB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Reason.  </w:t>
      </w:r>
    </w:p>
    <w:p w14:paraId="6DACD33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Deactivated or removed User record, approval-process record, notification email.</w:t>
      </w:r>
    </w:p>
    <w:p w14:paraId="1A2FB48F" w14:textId="77777777" w:rsidR="005B194B" w:rsidRDefault="005B194B" w:rsidP="005B194B">
      <w:pPr>
        <w:rPr>
          <w:rFonts w:hint="eastAsia"/>
        </w:rPr>
      </w:pPr>
    </w:p>
    <w:p w14:paraId="332E81D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FR-39 User Deactivation Preconditions and Contact Handling  </w:t>
      </w:r>
    </w:p>
    <w:p w14:paraId="1A377E7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verifies required user contact information before deactivation and does not silently proceed when the affected user cannot be notified.  </w:t>
      </w:r>
    </w:p>
    <w:p w14:paraId="5DFBEDB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Deactivation target user ID, deactivation decision, contact availability.  </w:t>
      </w:r>
    </w:p>
    <w:p w14:paraId="24DAF50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Deactivation failure or deferred outcome, administrator notification, no user email sent when contact is missing.</w:t>
      </w:r>
    </w:p>
    <w:p w14:paraId="7EF5B5F9" w14:textId="77777777" w:rsidR="005B194B" w:rsidRDefault="005B194B" w:rsidP="005B194B">
      <w:pPr>
        <w:rPr>
          <w:rFonts w:hint="eastAsia"/>
        </w:rPr>
      </w:pPr>
    </w:p>
    <w:p w14:paraId="3352FB6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FR-40 User Deactivation Failure Recovery  </w:t>
      </w:r>
    </w:p>
    <w:p w14:paraId="118398A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restores user record and permission consistency when account deactivation cannot be completed.  </w:t>
      </w:r>
    </w:p>
    <w:p w14:paraId="008315C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Input: UserID, deactivation request, prior permission state, deactivation failure reason.  </w:t>
      </w:r>
    </w:p>
    <w:p w14:paraId="3FE7637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Unchanged user record status, restored permission state, deactivation failure notification, audit record.</w:t>
      </w:r>
    </w:p>
    <w:p w14:paraId="2ADF7C7D" w14:textId="77777777" w:rsidR="005B194B" w:rsidRDefault="005B194B" w:rsidP="005B194B">
      <w:pPr>
        <w:rPr>
          <w:rFonts w:hint="eastAsia"/>
        </w:rPr>
      </w:pPr>
    </w:p>
    <w:p w14:paraId="5AB7857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FR-41 User Deactivation Outcome Communication  </w:t>
      </w:r>
    </w:p>
    <w:p w14:paraId="4D8775E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communicates user deactivation outcomes to relevant stakeholders and records notification delivery status.  </w:t>
      </w:r>
    </w:p>
    <w:p w14:paraId="60C2F2B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Target UserID, deactivation outcome status, deactivation timestamp.  </w:t>
      </w:r>
    </w:p>
    <w:p w14:paraId="31E526A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Communication outcome, notification status, system log entry.</w:t>
      </w:r>
    </w:p>
    <w:p w14:paraId="3F07960D" w14:textId="77777777" w:rsidR="005B194B" w:rsidRDefault="005B194B" w:rsidP="005B194B">
      <w:pPr>
        <w:rPr>
          <w:rFonts w:hint="eastAsia"/>
        </w:rPr>
      </w:pPr>
    </w:p>
    <w:p w14:paraId="211446F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FR-42 Submit Approval Process  </w:t>
      </w:r>
    </w:p>
    <w:p w14:paraId="21F34E3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submits a request; system validates the request, identifies the responsible approver, and launches approval workflow.  </w:t>
      </w:r>
    </w:p>
    <w:p w14:paraId="0E0B8D3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ProcessID, AssetID or other target entity, Reason.  </w:t>
      </w:r>
    </w:p>
    <w:p w14:paraId="6C3426A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Approval-process record, notification email to approvers.</w:t>
      </w:r>
    </w:p>
    <w:p w14:paraId="27BCBC8D" w14:textId="77777777" w:rsidR="005B194B" w:rsidRDefault="005B194B" w:rsidP="005B194B">
      <w:pPr>
        <w:rPr>
          <w:rFonts w:hint="eastAsia"/>
        </w:rPr>
      </w:pPr>
    </w:p>
    <w:p w14:paraId="0E9A30E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FR-43 Approval Process Launch Preconditions  </w:t>
      </w:r>
    </w:p>
    <w:p w14:paraId="4C5228C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starts approval workflows only when requester identity, target entity, and responsible manager can be correctly resolved.  </w:t>
      </w:r>
    </w:p>
    <w:p w14:paraId="06F2B8C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ManagerID, ProcessID, target entity ID.  </w:t>
      </w:r>
    </w:p>
    <w:p w14:paraId="28A862E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Approval process creation result, manager resolution result, error log if blocked.</w:t>
      </w:r>
    </w:p>
    <w:p w14:paraId="5EE6BD89" w14:textId="77777777" w:rsidR="005B194B" w:rsidRDefault="005B194B" w:rsidP="005B194B">
      <w:pPr>
        <w:rPr>
          <w:rFonts w:hint="eastAsia"/>
        </w:rPr>
      </w:pPr>
    </w:p>
    <w:p w14:paraId="5502228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FR-44 Review Approval Process  </w:t>
      </w:r>
    </w:p>
    <w:p w14:paraId="4DF2CB1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Admin reviews and approves or rejects requests; system updates approval status and notifies requester.  </w:t>
      </w:r>
    </w:p>
    <w:p w14:paraId="7666007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ManagerID, decision, Comments.  </w:t>
      </w:r>
    </w:p>
    <w:p w14:paraId="422D415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Updated approval status, notification email.</w:t>
      </w:r>
    </w:p>
    <w:p w14:paraId="5D301AD7" w14:textId="77777777" w:rsidR="005B194B" w:rsidRDefault="005B194B" w:rsidP="005B194B">
      <w:pPr>
        <w:rPr>
          <w:rFonts w:hint="eastAsia"/>
        </w:rPr>
      </w:pPr>
    </w:p>
    <w:p w14:paraId="1982967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FR-45 Reject Approval Process  </w:t>
      </w:r>
    </w:p>
    <w:p w14:paraId="41D2ACA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Admin rejects request with reason; system updates status and notifies requester.  </w:t>
      </w:r>
    </w:p>
    <w:p w14:paraId="4A35FAE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ManagerID, Reason.  </w:t>
      </w:r>
    </w:p>
    <w:p w14:paraId="13E6416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Updated approval status, notification email.</w:t>
      </w:r>
    </w:p>
    <w:p w14:paraId="0368316A" w14:textId="77777777" w:rsidR="005B194B" w:rsidRDefault="005B194B" w:rsidP="005B194B">
      <w:pPr>
        <w:rPr>
          <w:rFonts w:hint="eastAsia"/>
        </w:rPr>
      </w:pPr>
    </w:p>
    <w:p w14:paraId="4F3C61E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FR-46 Approval Action Authorization  </w:t>
      </w:r>
    </w:p>
    <w:p w14:paraId="5A85F10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permits approval review, approval rejection, and workflow actions only for authorized actors.  </w:t>
      </w:r>
    </w:p>
    <w:p w14:paraId="5F7C864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ActorID, ApprovalProcessID, requested action, target entity ID.  </w:t>
      </w:r>
    </w:p>
    <w:p w14:paraId="4737A7A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Authorization decision, action permitted indicator.</w:t>
      </w:r>
    </w:p>
    <w:p w14:paraId="3D28BB44" w14:textId="77777777" w:rsidR="005B194B" w:rsidRDefault="005B194B" w:rsidP="005B194B">
      <w:pPr>
        <w:rPr>
          <w:rFonts w:hint="eastAsia"/>
        </w:rPr>
      </w:pPr>
    </w:p>
    <w:p w14:paraId="5EA4FF9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FR-47 Manager Responsibility Resolution  </w:t>
      </w:r>
    </w:p>
    <w:p w14:paraId="7AEEF0B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resolves the correct manager responsible for approval actions based on the approval process and target context.  </w:t>
      </w:r>
    </w:p>
    <w:p w14:paraId="3B949B2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ManagerID, ApprovalProcessID, target entity type.  </w:t>
      </w:r>
    </w:p>
    <w:p w14:paraId="4F1113E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Manager responsibility resolution result, approval assignment record.</w:t>
      </w:r>
    </w:p>
    <w:p w14:paraId="5D34DACF" w14:textId="77777777" w:rsidR="005B194B" w:rsidRDefault="005B194B" w:rsidP="005B194B">
      <w:pPr>
        <w:rPr>
          <w:rFonts w:hint="eastAsia"/>
        </w:rPr>
      </w:pPr>
    </w:p>
    <w:p w14:paraId="4FBB0DE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FR-48 Approval Status Model and Transition Rules  </w:t>
      </w:r>
    </w:p>
    <w:p w14:paraId="5610C3B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defines approval statuses and enforces valid transitions between them.  </w:t>
      </w:r>
    </w:p>
    <w:p w14:paraId="5C31F05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ApprovalProcessID, current approval status, next requested status.  </w:t>
      </w:r>
    </w:p>
    <w:p w14:paraId="02DD384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Transition validity result.</w:t>
      </w:r>
    </w:p>
    <w:p w14:paraId="7BC4E85C" w14:textId="77777777" w:rsidR="005B194B" w:rsidRDefault="005B194B" w:rsidP="005B194B">
      <w:pPr>
        <w:rPr>
          <w:rFonts w:hint="eastAsia"/>
        </w:rPr>
      </w:pPr>
    </w:p>
    <w:p w14:paraId="4C13193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FR-49 Approval Decision Consistency Recovery  </w:t>
      </w:r>
    </w:p>
    <w:p w14:paraId="13BA62D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ensures approval decisions update all required downstream effects consistently and performs compensating actions when partial completion occurs.  </w:t>
      </w:r>
    </w:p>
    <w:p w14:paraId="706DA29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ApprovalProcessID, decision, target entity ID, update result, failure reason.  </w:t>
      </w:r>
    </w:p>
    <w:p w14:paraId="39049E8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>Output: Consistency resolution outcome, compensating action record.</w:t>
      </w:r>
    </w:p>
    <w:p w14:paraId="0142891F" w14:textId="77777777" w:rsidR="005B194B" w:rsidRDefault="005B194B" w:rsidP="005B194B">
      <w:pPr>
        <w:rPr>
          <w:rFonts w:hint="eastAsia"/>
        </w:rPr>
      </w:pPr>
    </w:p>
    <w:p w14:paraId="7093293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FR-50 Approval Application Rollback  </w:t>
      </w:r>
    </w:p>
    <w:p w14:paraId="58A0798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restores the target entity to its prior state when an approval outcome cannot be fully applied.  </w:t>
      </w:r>
    </w:p>
    <w:p w14:paraId="1F63C42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ApprovalProcessID, target entity ID, failed downstream effect list, failure reason.  </w:t>
      </w:r>
    </w:p>
    <w:p w14:paraId="5168F34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Approval outcome status, rolled-back target entity state, compensation success status.</w:t>
      </w:r>
    </w:p>
    <w:p w14:paraId="42497582" w14:textId="77777777" w:rsidR="005B194B" w:rsidRDefault="005B194B" w:rsidP="005B194B">
      <w:pPr>
        <w:rPr>
          <w:rFonts w:hint="eastAsia"/>
        </w:rPr>
      </w:pPr>
    </w:p>
    <w:p w14:paraId="172DD51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FR-51 Approval Lifecycle Audit  </w:t>
      </w:r>
    </w:p>
    <w:p w14:paraId="5454BD8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records approval lifecycle events for traceability when the acting identity has been validated.  </w:t>
      </w:r>
    </w:p>
    <w:p w14:paraId="51F7CCA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ActorID, ApprovalProcessID, lifecycle event type, timestamp, identity validation result.  </w:t>
      </w:r>
    </w:p>
    <w:p w14:paraId="2A729F4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Auditing eligibility result, audit record confirmation.</w:t>
      </w:r>
    </w:p>
    <w:p w14:paraId="0A55F9C9" w14:textId="77777777" w:rsidR="005B194B" w:rsidRDefault="005B194B" w:rsidP="005B194B">
      <w:pPr>
        <w:rPr>
          <w:rFonts w:hint="eastAsia"/>
        </w:rPr>
      </w:pPr>
    </w:p>
    <w:p w14:paraId="1F5C38F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FR-52 Approval State Change Notification  </w:t>
      </w:r>
    </w:p>
    <w:p w14:paraId="3001FDE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notifies relevant stakeholders when approval state changes or when approval application fails.  </w:t>
      </w:r>
    </w:p>
    <w:p w14:paraId="577633C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ApprovalProcessID, approval state, target entity ID, stakeholder identifiers, failure reason.  </w:t>
      </w:r>
    </w:p>
    <w:p w14:paraId="6CAE11B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Notification created, notification delivery status, failure notification record.</w:t>
      </w:r>
    </w:p>
    <w:p w14:paraId="6CEB90CB" w14:textId="77777777" w:rsidR="005B194B" w:rsidRDefault="005B194B" w:rsidP="005B194B">
      <w:pPr>
        <w:rPr>
          <w:rFonts w:hint="eastAsia"/>
        </w:rPr>
      </w:pPr>
    </w:p>
    <w:p w14:paraId="241EB5C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FR-53 Query Approval Records  </w:t>
      </w:r>
    </w:p>
    <w:p w14:paraId="493175A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Users search approval records by item, status, date, requester, approver, or other supported criteria.  </w:t>
      </w:r>
    </w:p>
    <w:p w14:paraId="097A7A8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search criteria.  </w:t>
      </w:r>
    </w:p>
    <w:p w14:paraId="3ABA789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Result list on screen, operation log.</w:t>
      </w:r>
    </w:p>
    <w:p w14:paraId="1EB1D908" w14:textId="77777777" w:rsidR="005B194B" w:rsidRDefault="005B194B" w:rsidP="005B194B">
      <w:pPr>
        <w:rPr>
          <w:rFonts w:hint="eastAsia"/>
        </w:rPr>
      </w:pPr>
    </w:p>
    <w:p w14:paraId="27DFD20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FR-54 Approval Records Query Authorization  </w:t>
      </w:r>
    </w:p>
    <w:p w14:paraId="5088893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permits approval record querying only for authorized users.  </w:t>
      </w:r>
    </w:p>
    <w:p w14:paraId="2104F1C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ActingUserID, approval record identifiers, search criteria.  </w:t>
      </w:r>
    </w:p>
    <w:p w14:paraId="55BD11C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Authorization decision.</w:t>
      </w:r>
    </w:p>
    <w:p w14:paraId="515EC924" w14:textId="77777777" w:rsidR="005B194B" w:rsidRDefault="005B194B" w:rsidP="005B194B">
      <w:pPr>
        <w:rPr>
          <w:rFonts w:hint="eastAsia"/>
        </w:rPr>
      </w:pPr>
    </w:p>
    <w:p w14:paraId="3C57547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FR-55 Approval Records Query Audit  </w:t>
      </w:r>
    </w:p>
    <w:p w14:paraId="7D50A37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records who searched approval records, what scope was accessed, and whether the query succeeded or failed.  </w:t>
      </w:r>
    </w:p>
    <w:p w14:paraId="199BC93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search criteria, accessed approval record identifiers, query failure reason.  </w:t>
      </w:r>
    </w:p>
    <w:p w14:paraId="0883642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Query audit log entry, failed query log entry if applicable.</w:t>
      </w:r>
    </w:p>
    <w:p w14:paraId="33A5FAD8" w14:textId="77777777" w:rsidR="005B194B" w:rsidRDefault="005B194B" w:rsidP="005B194B">
      <w:pPr>
        <w:rPr>
          <w:rFonts w:hint="eastAsia"/>
        </w:rPr>
      </w:pPr>
    </w:p>
    <w:p w14:paraId="0194FFA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FR-56 Export Approval Report  </w:t>
      </w:r>
    </w:p>
    <w:p w14:paraId="4C211CB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generates and downloads approval reports; system notifies administrators or relevant stakeholders.  </w:t>
      </w:r>
    </w:p>
    <w:p w14:paraId="2D583B6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report parameters.  </w:t>
      </w:r>
    </w:p>
    <w:p w14:paraId="2CECB5D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Download link, notification email.</w:t>
      </w:r>
    </w:p>
    <w:p w14:paraId="1007D803" w14:textId="77777777" w:rsidR="005B194B" w:rsidRDefault="005B194B" w:rsidP="005B194B">
      <w:pPr>
        <w:rPr>
          <w:rFonts w:hint="eastAsia"/>
        </w:rPr>
      </w:pPr>
    </w:p>
    <w:p w14:paraId="17F6B0B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FR-57 Admin Login  </w:t>
      </w:r>
    </w:p>
    <w:p w14:paraId="6DE5930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Administrators log in with username and password; system verifies credentials and records login activity.  </w:t>
      </w:r>
    </w:p>
    <w:p w14:paraId="1B47334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Username, password.  </w:t>
      </w:r>
    </w:p>
    <w:p w14:paraId="15866D9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Login status, login log.</w:t>
      </w:r>
    </w:p>
    <w:p w14:paraId="6126913E" w14:textId="77777777" w:rsidR="005B194B" w:rsidRDefault="005B194B" w:rsidP="005B194B">
      <w:pPr>
        <w:rPr>
          <w:rFonts w:hint="eastAsia"/>
        </w:rPr>
      </w:pPr>
    </w:p>
    <w:p w14:paraId="1F9EE67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FR-58 Failed Admin Authentication Audit  </w:t>
      </w:r>
    </w:p>
    <w:p w14:paraId="2DFD49F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records failed administrative authentication attempts and links blocked administrative actions to the failed authentication where applicable.  </w:t>
      </w:r>
    </w:p>
    <w:p w14:paraId="690C3D0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Admin login identifier, authentication result, attempted action reference.  </w:t>
      </w:r>
    </w:p>
    <w:p w14:paraId="158F539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Failed login attempt record, login log entry, blocked action status.</w:t>
      </w:r>
    </w:p>
    <w:p w14:paraId="3686E4AE" w14:textId="77777777" w:rsidR="005B194B" w:rsidRDefault="005B194B" w:rsidP="005B194B">
      <w:pPr>
        <w:rPr>
          <w:rFonts w:hint="eastAsia"/>
        </w:rPr>
      </w:pPr>
    </w:p>
    <w:p w14:paraId="6FFFC7B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FR-59 Admin Settings  </w:t>
      </w:r>
    </w:p>
    <w:p w14:paraId="429DB5E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Admins adjust system configuration such as user permissions, asset categories, approval rules, and reporting settings; changes are logged.  </w:t>
      </w:r>
    </w:p>
    <w:p w14:paraId="3757896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ManagerID, configuration changes.  </w:t>
      </w:r>
    </w:p>
    <w:p w14:paraId="343FEAC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Updated settings in database, admin operation log.</w:t>
      </w:r>
    </w:p>
    <w:p w14:paraId="131E6F0C" w14:textId="77777777" w:rsidR="005B194B" w:rsidRDefault="005B194B" w:rsidP="005B194B">
      <w:pPr>
        <w:rPr>
          <w:rFonts w:hint="eastAsia"/>
        </w:rPr>
      </w:pPr>
    </w:p>
    <w:p w14:paraId="1196CCE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FR-60 Admin Settings Authorization  </w:t>
      </w:r>
    </w:p>
    <w:p w14:paraId="614017A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permits administrative settings changes only for users with explicit administrative permissions.  </w:t>
      </w:r>
    </w:p>
    <w:p w14:paraId="72D7678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ManagerID, requested configuration change, target setting.  </w:t>
      </w:r>
    </w:p>
    <w:p w14:paraId="4CABC9C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Authorization decision, allowed or denied action outcome, audit log entry.</w:t>
      </w:r>
    </w:p>
    <w:p w14:paraId="75681355" w14:textId="77777777" w:rsidR="005B194B" w:rsidRDefault="005B194B" w:rsidP="005B194B">
      <w:pPr>
        <w:rPr>
          <w:rFonts w:hint="eastAsia"/>
        </w:rPr>
      </w:pPr>
    </w:p>
    <w:p w14:paraId="34BA876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FR-61 Modify Admin Permissions  </w:t>
      </w:r>
    </w:p>
    <w:p w14:paraId="72E89CD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Admins adjust other administrators' permissions according to authorization rules; system logs the change.  </w:t>
      </w:r>
    </w:p>
    <w:p w14:paraId="60D5763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ManagerID, TargetManagerID, NewPermissions, Reason.  </w:t>
      </w:r>
    </w:p>
    <w:p w14:paraId="7825DA7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Updated Manager permissions, operation log.</w:t>
      </w:r>
    </w:p>
    <w:p w14:paraId="5F3C4042" w14:textId="77777777" w:rsidR="005B194B" w:rsidRDefault="005B194B" w:rsidP="005B194B">
      <w:pPr>
        <w:rPr>
          <w:rFonts w:hint="eastAsia"/>
        </w:rPr>
      </w:pPr>
    </w:p>
    <w:p w14:paraId="257A033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FR-62 Admin Permission Change Authorization  </w:t>
      </w:r>
    </w:p>
    <w:p w14:paraId="54DA034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verifies that an administrator has explicit permission before modifying another administrator's permissions.  </w:t>
      </w:r>
    </w:p>
    <w:p w14:paraId="4ABCEB1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ManagerID, TargetManagerID, NewPermissions, requested action.  </w:t>
      </w:r>
    </w:p>
    <w:p w14:paraId="4C94074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Authorization decision, audit log entry.</w:t>
      </w:r>
    </w:p>
    <w:p w14:paraId="65E82FE4" w14:textId="77777777" w:rsidR="005B194B" w:rsidRDefault="005B194B" w:rsidP="005B194B">
      <w:pPr>
        <w:rPr>
          <w:rFonts w:hint="eastAsia"/>
        </w:rPr>
      </w:pPr>
    </w:p>
    <w:p w14:paraId="17823CC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FR-63 View System Report  </w:t>
      </w:r>
    </w:p>
    <w:p w14:paraId="7A61ACC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Users load and view system reports based on parameters.  </w:t>
      </w:r>
    </w:p>
    <w:p w14:paraId="102E210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report parameters.  </w:t>
      </w:r>
    </w:p>
    <w:p w14:paraId="54B55E4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>Output: Report data on screen, notification email if configured.</w:t>
      </w:r>
    </w:p>
    <w:p w14:paraId="4CEFDDF5" w14:textId="77777777" w:rsidR="005B194B" w:rsidRDefault="005B194B" w:rsidP="005B194B">
      <w:pPr>
        <w:rPr>
          <w:rFonts w:hint="eastAsia"/>
        </w:rPr>
      </w:pPr>
    </w:p>
    <w:p w14:paraId="2922D10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FR-64 View System Summary Reports  </w:t>
      </w:r>
    </w:p>
    <w:p w14:paraId="37B8D46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Authorized users can view system summary information for operational monitoring.  </w:t>
      </w:r>
    </w:p>
    <w:p w14:paraId="48B9405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ManagerID, report type, time range.  </w:t>
      </w:r>
    </w:p>
    <w:p w14:paraId="05E744E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System report summary.</w:t>
      </w:r>
    </w:p>
    <w:p w14:paraId="144ACA81" w14:textId="77777777" w:rsidR="005B194B" w:rsidRDefault="005B194B" w:rsidP="005B194B">
      <w:pPr>
        <w:rPr>
          <w:rFonts w:hint="eastAsia"/>
        </w:rPr>
      </w:pPr>
    </w:p>
    <w:p w14:paraId="14476B0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FR-65 Generate Asset Report  </w:t>
      </w:r>
    </w:p>
    <w:p w14:paraId="12E13C1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creates an asset report; system provides a download link and notifies relevant stakeholders.  </w:t>
      </w:r>
    </w:p>
    <w:p w14:paraId="65CBFF3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parameters.  </w:t>
      </w:r>
    </w:p>
    <w:p w14:paraId="5E0A191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Download link, notification email.</w:t>
      </w:r>
    </w:p>
    <w:p w14:paraId="4472B30C" w14:textId="77777777" w:rsidR="005B194B" w:rsidRDefault="005B194B" w:rsidP="005B194B">
      <w:pPr>
        <w:rPr>
          <w:rFonts w:hint="eastAsia"/>
        </w:rPr>
      </w:pPr>
    </w:p>
    <w:p w14:paraId="7F4BA5B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FR-66 Export System Log  </w:t>
      </w:r>
    </w:p>
    <w:p w14:paraId="1420DC2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exports system logs; system provides a download link and records the export.  </w:t>
      </w:r>
    </w:p>
    <w:p w14:paraId="4BA9D40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log parameters.  </w:t>
      </w:r>
    </w:p>
    <w:p w14:paraId="4D36E10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Download link, export operation log.</w:t>
      </w:r>
    </w:p>
    <w:p w14:paraId="4D64ED37" w14:textId="77777777" w:rsidR="005B194B" w:rsidRDefault="005B194B" w:rsidP="005B194B">
      <w:pPr>
        <w:rPr>
          <w:rFonts w:hint="eastAsia"/>
        </w:rPr>
      </w:pPr>
    </w:p>
    <w:p w14:paraId="33ED3EF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FR-67 System Log Export Authorization  </w:t>
      </w:r>
    </w:p>
    <w:p w14:paraId="2F96018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permits system log export only for authorized roles.  </w:t>
      </w:r>
    </w:p>
    <w:p w14:paraId="28C5191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ActingUserID, log scope selection, export request parameters.  </w:t>
      </w:r>
    </w:p>
    <w:p w14:paraId="2C60760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Authorization decision.</w:t>
      </w:r>
    </w:p>
    <w:p w14:paraId="0B9CA8E3" w14:textId="77777777" w:rsidR="005B194B" w:rsidRDefault="005B194B" w:rsidP="005B194B">
      <w:pPr>
        <w:rPr>
          <w:rFonts w:hint="eastAsia"/>
        </w:rPr>
      </w:pPr>
    </w:p>
    <w:p w14:paraId="1407C4B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FR-68 View Asset Status Change Log  </w:t>
      </w:r>
    </w:p>
    <w:p w14:paraId="091349F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queries asset-status change records by asset name, asset ID, change date, actor, or status outcome.  </w:t>
      </w:r>
    </w:p>
    <w:p w14:paraId="4408A71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Input: UserID, search criteria.  </w:t>
      </w:r>
    </w:p>
    <w:p w14:paraId="1AFF5049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Result list on screen, operation log.</w:t>
      </w:r>
    </w:p>
    <w:p w14:paraId="4FB7D111" w14:textId="77777777" w:rsidR="005B194B" w:rsidRDefault="005B194B" w:rsidP="005B194B">
      <w:pPr>
        <w:rPr>
          <w:rFonts w:hint="eastAsia"/>
        </w:rPr>
      </w:pPr>
    </w:p>
    <w:p w14:paraId="59DC5D2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FR-69 Send Email  </w:t>
      </w:r>
    </w:p>
    <w:p w14:paraId="75EDA0A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sends email to other system users; system delivers and stores the message.  </w:t>
      </w:r>
    </w:p>
    <w:p w14:paraId="3839864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email content including recipient, subject, body, and attachments.  </w:t>
      </w:r>
    </w:p>
    <w:p w14:paraId="11E0460E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Sent email stored, operation log.</w:t>
      </w:r>
    </w:p>
    <w:p w14:paraId="63EC43C7" w14:textId="77777777" w:rsidR="005B194B" w:rsidRDefault="005B194B" w:rsidP="005B194B">
      <w:pPr>
        <w:rPr>
          <w:rFonts w:hint="eastAsia"/>
        </w:rPr>
      </w:pPr>
    </w:p>
    <w:p w14:paraId="79F1081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FR-70 View Email  </w:t>
      </w:r>
    </w:p>
    <w:p w14:paraId="2ECFB87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User reads system emails; system displays sender, recipients, subject, time, and body.  </w:t>
      </w:r>
    </w:p>
    <w:p w14:paraId="71E5695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email identifier.  </w:t>
      </w:r>
    </w:p>
    <w:p w14:paraId="090788A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Email content on screen, operation log.</w:t>
      </w:r>
    </w:p>
    <w:p w14:paraId="011211F7" w14:textId="77777777" w:rsidR="005B194B" w:rsidRDefault="005B194B" w:rsidP="005B194B">
      <w:pPr>
        <w:rPr>
          <w:rFonts w:hint="eastAsia"/>
        </w:rPr>
      </w:pPr>
    </w:p>
    <w:p w14:paraId="2D47D30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FR-71 Email View Authorization  </w:t>
      </w:r>
    </w:p>
    <w:p w14:paraId="3778548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restricts viewing email content to authorized recipients and administrators.  </w:t>
      </w:r>
    </w:p>
    <w:p w14:paraId="1E502E0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View email request, recipient identity, email identifier, permissions.  </w:t>
      </w:r>
    </w:p>
    <w:p w14:paraId="05029651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Email content access decision, audit log entry.</w:t>
      </w:r>
    </w:p>
    <w:p w14:paraId="4F4D57C0" w14:textId="77777777" w:rsidR="005B194B" w:rsidRDefault="005B194B" w:rsidP="005B194B">
      <w:pPr>
        <w:rPr>
          <w:rFonts w:hint="eastAsia"/>
        </w:rPr>
      </w:pPr>
    </w:p>
    <w:p w14:paraId="652C2EA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FR-72 Email View Request Validation  </w:t>
      </w:r>
    </w:p>
    <w:p w14:paraId="6B07791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validates email view requests before applying access control decisions.  </w:t>
      </w:r>
    </w:p>
    <w:p w14:paraId="18BD43D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View email request reference, recipient identity, email identifier.  </w:t>
      </w:r>
    </w:p>
    <w:p w14:paraId="2FDF887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Request validity outcome.</w:t>
      </w:r>
    </w:p>
    <w:p w14:paraId="2D82E10C" w14:textId="77777777" w:rsidR="005B194B" w:rsidRDefault="005B194B" w:rsidP="005B194B">
      <w:pPr>
        <w:rPr>
          <w:rFonts w:hint="eastAsia"/>
        </w:rPr>
      </w:pPr>
    </w:p>
    <w:p w14:paraId="11005C7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FR-73 View System Log  </w:t>
      </w:r>
    </w:p>
    <w:p w14:paraId="55E7B8D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Description: User queries system logs by type, date range, keyword, actor, or related entity.  </w:t>
      </w:r>
    </w:p>
    <w:p w14:paraId="35AADCC2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search criteria.  </w:t>
      </w:r>
    </w:p>
    <w:p w14:paraId="76E3D15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Result list on screen, operation log.</w:t>
      </w:r>
    </w:p>
    <w:p w14:paraId="1CE31921" w14:textId="77777777" w:rsidR="005B194B" w:rsidRDefault="005B194B" w:rsidP="005B194B">
      <w:pPr>
        <w:rPr>
          <w:rFonts w:hint="eastAsia"/>
        </w:rPr>
      </w:pPr>
    </w:p>
    <w:p w14:paraId="4F47B9B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FR-74 System Log Availability for Major Actions  </w:t>
      </w:r>
    </w:p>
    <w:p w14:paraId="0DAC7A3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ensures major actions produce discoverable system log entries after completion.  </w:t>
      </w:r>
    </w:p>
    <w:p w14:paraId="2CD8AC6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System log entry type, related action identifier, action completion outcome.  </w:t>
      </w:r>
    </w:p>
    <w:p w14:paraId="0F5AB5E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Log correlation result, log availability status.</w:t>
      </w:r>
    </w:p>
    <w:p w14:paraId="2601012A" w14:textId="77777777" w:rsidR="005B194B" w:rsidRDefault="005B194B" w:rsidP="005B194B">
      <w:pPr>
        <w:rPr>
          <w:rFonts w:hint="eastAsia"/>
        </w:rPr>
      </w:pPr>
    </w:p>
    <w:p w14:paraId="0F965C1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FR-75 Operational Log Visibility Trigger  </w:t>
      </w:r>
    </w:p>
    <w:p w14:paraId="16586C5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After major actions complete, the system updates log availability status so authorized administrators can review relevant operational logs.  </w:t>
      </w:r>
    </w:p>
    <w:p w14:paraId="594070E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System log, admin operation log, approval-process record.  </w:t>
      </w:r>
    </w:p>
    <w:p w14:paraId="1839774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Log availability status.</w:t>
      </w:r>
    </w:p>
    <w:p w14:paraId="6FA20C06" w14:textId="77777777" w:rsidR="005B194B" w:rsidRDefault="005B194B" w:rsidP="005B194B">
      <w:pPr>
        <w:rPr>
          <w:rFonts w:hint="eastAsia"/>
        </w:rPr>
      </w:pPr>
    </w:p>
    <w:p w14:paraId="36B4409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FR-76 System Logging for Asset Operations  </w:t>
      </w:r>
    </w:p>
    <w:p w14:paraId="3C1E7E7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records system log entries for asset operations including search, registration, import, export, status change, and deletion.  </w:t>
      </w:r>
    </w:p>
    <w:p w14:paraId="78E5F85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UserID, AssetID, asset operation, operation context, operation outcome.  </w:t>
      </w:r>
    </w:p>
    <w:p w14:paraId="2973FC8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System log entry, operation failure notification if applicable.</w:t>
      </w:r>
    </w:p>
    <w:p w14:paraId="61AC0E20" w14:textId="77777777" w:rsidR="005B194B" w:rsidRDefault="005B194B" w:rsidP="005B194B">
      <w:pPr>
        <w:rPr>
          <w:rFonts w:hint="eastAsia"/>
        </w:rPr>
      </w:pPr>
    </w:p>
    <w:p w14:paraId="20A6D33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FR-77 Notification Delivery Failure Handling  </w:t>
      </w:r>
    </w:p>
    <w:p w14:paraId="3B01CCE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captures notification delivery failures, schedules retries when appropriate, and reports persistent failures.  </w:t>
      </w:r>
    </w:p>
    <w:p w14:paraId="4F1EB7A6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NotificationType, notification request identifier, recipient list, payload reference, delivery status.  </w:t>
      </w:r>
    </w:p>
    <w:p w14:paraId="68782D3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>Output: Delivery failure status, retry scheduling result, failure reporting outcome.</w:t>
      </w:r>
    </w:p>
    <w:p w14:paraId="656AEBD2" w14:textId="77777777" w:rsidR="005B194B" w:rsidRDefault="005B194B" w:rsidP="005B194B">
      <w:pPr>
        <w:rPr>
          <w:rFonts w:hint="eastAsia"/>
        </w:rPr>
      </w:pPr>
    </w:p>
    <w:p w14:paraId="51E5BF8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FR-78 Approval Notification Delivery Failure Handling  </w:t>
      </w:r>
    </w:p>
    <w:p w14:paraId="75F0F7D4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provides an alternative notification outcome when approval decision emails cannot be delivered.  </w:t>
      </w:r>
    </w:p>
    <w:p w14:paraId="386067C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ApprovalProcessID, notification email, email delivery status.  </w:t>
      </w:r>
    </w:p>
    <w:p w14:paraId="657AA04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Approval notification failure logged, recovery notification event, admin operation log entry.</w:t>
      </w:r>
    </w:p>
    <w:p w14:paraId="2C62985C" w14:textId="77777777" w:rsidR="005B194B" w:rsidRDefault="005B194B" w:rsidP="005B194B">
      <w:pPr>
        <w:rPr>
          <w:rFonts w:hint="eastAsia"/>
        </w:rPr>
      </w:pPr>
    </w:p>
    <w:p w14:paraId="5D7BC47B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FR-79 Report Notification Delivery Failure Handling  </w:t>
      </w:r>
    </w:p>
    <w:p w14:paraId="702D925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Notification delivery failures related to report exports are recorded and decoupled from successful report generation and download availability.  </w:t>
      </w:r>
    </w:p>
    <w:p w14:paraId="1F536CB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Export request identifier, notification delivery status, report generation status.  </w:t>
      </w:r>
    </w:p>
    <w:p w14:paraId="5E7E9E57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Notification failure record, retry scheduling result, export outcome preserved.</w:t>
      </w:r>
    </w:p>
    <w:p w14:paraId="3A8D6518" w14:textId="77777777" w:rsidR="005B194B" w:rsidRDefault="005B194B" w:rsidP="005B194B">
      <w:pPr>
        <w:rPr>
          <w:rFonts w:hint="eastAsia"/>
        </w:rPr>
      </w:pPr>
    </w:p>
    <w:p w14:paraId="5D6C1C5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FR-80 Asset Operation Failure Notification  </w:t>
      </w:r>
    </w:p>
    <w:p w14:paraId="1789030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notifies relevant stakeholders when asset registration, import, status change, deletion, or approval application fails.  </w:t>
      </w:r>
    </w:p>
    <w:p w14:paraId="7E4655A5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Operation type, target entity ID, stakeholder identifiers, failure reason.  </w:t>
      </w:r>
    </w:p>
    <w:p w14:paraId="6B5091ED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Failure notification record, notification delivery status.</w:t>
      </w:r>
    </w:p>
    <w:p w14:paraId="0CFB1C06" w14:textId="77777777" w:rsidR="005B194B" w:rsidRDefault="005B194B" w:rsidP="005B194B">
      <w:pPr>
        <w:rPr>
          <w:rFonts w:hint="eastAsia"/>
        </w:rPr>
      </w:pPr>
    </w:p>
    <w:p w14:paraId="186ECD7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FR-81 State-Changing Request Attribution  </w:t>
      </w:r>
    </w:p>
    <w:p w14:paraId="6DCC8240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Description: The system records state-changing request attribution using the authenticated session identity.  </w:t>
      </w:r>
    </w:p>
    <w:p w14:paraId="59ADCA68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Session identifier, requested operation, target entity ID.  </w:t>
      </w:r>
    </w:p>
    <w:p w14:paraId="7B3AED0A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>Output: Action attribution record.</w:t>
      </w:r>
    </w:p>
    <w:p w14:paraId="1EA4A31A" w14:textId="77777777" w:rsidR="005B194B" w:rsidRDefault="005B194B" w:rsidP="005B194B">
      <w:pPr>
        <w:rPr>
          <w:rFonts w:hint="eastAsia"/>
        </w:rPr>
      </w:pPr>
    </w:p>
    <w:p w14:paraId="2D11E9B3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FR-82 Idempotent State Transition Handling  </w:t>
      </w:r>
    </w:p>
    <w:p w14:paraId="233F35EC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lastRenderedPageBreak/>
        <w:t xml:space="preserve">Description: The system ensures repeated transition or approval requests do not cause unintended duplicate state changes.  </w:t>
      </w:r>
    </w:p>
    <w:p w14:paraId="4B04538F" w14:textId="77777777" w:rsidR="005B194B" w:rsidRDefault="005B194B" w:rsidP="005B194B">
      <w:pPr>
        <w:rPr>
          <w:rFonts w:hint="eastAsia"/>
        </w:rPr>
      </w:pPr>
      <w:r>
        <w:rPr>
          <w:rFonts w:hint="eastAsia"/>
        </w:rPr>
        <w:t xml:space="preserve">Input: AssetID or ApprovalProcessID, current status, requested transition, transition request identifier.  </w:t>
      </w:r>
    </w:p>
    <w:p w14:paraId="0C540F25" w14:textId="000670F7" w:rsidR="009E2769" w:rsidRDefault="005B194B" w:rsidP="005B194B">
      <w:pPr>
        <w:rPr>
          <w:rFonts w:hint="eastAsia"/>
        </w:rPr>
      </w:pPr>
      <w:r>
        <w:rPr>
          <w:rFonts w:hint="eastAsia"/>
        </w:rPr>
        <w:t>Output: Idempotency result, duplicate request handling outcome.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22"/>
    <w:rsid w:val="003B309F"/>
    <w:rsid w:val="005B194B"/>
    <w:rsid w:val="009E2769"/>
    <w:rsid w:val="00BF0D30"/>
    <w:rsid w:val="00D5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9FC1A-C3CB-4F58-BDD5-D915D140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16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6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6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6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6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6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6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6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16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1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1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16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16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16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16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16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16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16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6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16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16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6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6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16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3762</Words>
  <Characters>21448</Characters>
  <Application>Microsoft Office Word</Application>
  <DocSecurity>0</DocSecurity>
  <Lines>178</Lines>
  <Paragraphs>50</Paragraphs>
  <ScaleCrop>false</ScaleCrop>
  <Company/>
  <LinksUpToDate>false</LinksUpToDate>
  <CharactersWithSpaces>25160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2026-05-28T07:23:00Z</dcterms:created>
  <dcterms:modified xsi:type="dcterms:W3CDTF">2026-05-28T07:23:00Z</dcterms:modified>
</cp:coreProperties>
</file>