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08131C">
        <w:rPr>
          <w:rFonts w:ascii="Cambria" w:hAnsi="Cambria"/>
          <w:b/>
          <w:color w:val="C00000"/>
          <w:sz w:val="28"/>
          <w:szCs w:val="28"/>
        </w:rPr>
        <w:t>024</w:t>
      </w:r>
    </w:p>
    <w:p w:rsidR="00EA3FAF" w:rsidRPr="00E245E7" w:rsidRDefault="00EA3FAF" w:rsidP="00EA3FAF">
      <w:pPr>
        <w:jc w:val="right"/>
        <w:rPr>
          <w:rFonts w:ascii="Cambria" w:hAnsi="Cambria"/>
          <w:b/>
          <w:color w:val="404040"/>
          <w:sz w:val="28"/>
          <w:szCs w:val="28"/>
        </w:rPr>
      </w:pPr>
    </w:p>
    <w:p w:rsidR="004D67E6" w:rsidRPr="0008131C" w:rsidRDefault="0008131C" w:rsidP="004D67E6">
      <w:pPr>
        <w:jc w:val="center"/>
        <w:rPr>
          <w:rFonts w:ascii="Cambria" w:hAnsi="Cambria"/>
          <w:b/>
          <w:color w:val="808080"/>
          <w:sz w:val="30"/>
          <w:szCs w:val="30"/>
        </w:rPr>
      </w:pPr>
      <w:r w:rsidRPr="0008131C">
        <w:rPr>
          <w:b/>
          <w:color w:val="808080"/>
          <w:sz w:val="30"/>
          <w:szCs w:val="30"/>
          <w:lang w:val="es-ES"/>
        </w:rPr>
        <w:t xml:space="preserve">Expresa AMLO que respeta opinión de Slim, pero está demostrado que nuevo aeropuerto será costosísimo para México </w:t>
      </w:r>
    </w:p>
    <w:p w:rsidR="0027193D" w:rsidRDefault="0027193D" w:rsidP="0027193D">
      <w:pPr>
        <w:jc w:val="both"/>
        <w:rPr>
          <w:rStyle w:val="Carcterdetextoennegrita"/>
          <w:sz w:val="24"/>
          <w:szCs w:val="24"/>
        </w:rPr>
      </w:pPr>
    </w:p>
    <w:p w:rsidR="00087642" w:rsidRPr="00087642" w:rsidRDefault="00087642" w:rsidP="00087642">
      <w:pPr>
        <w:numPr>
          <w:ilvl w:val="0"/>
          <w:numId w:val="1"/>
        </w:numPr>
        <w:rPr>
          <w:rStyle w:val="Carcterdetextoennegrita"/>
          <w:sz w:val="20"/>
          <w:szCs w:val="20"/>
        </w:rPr>
      </w:pPr>
      <w:r>
        <w:rPr>
          <w:rStyle w:val="Carcterdetextoennegrita"/>
          <w:sz w:val="20"/>
          <w:szCs w:val="20"/>
        </w:rPr>
        <w:t>El</w:t>
      </w:r>
      <w:r w:rsidRPr="00087642">
        <w:rPr>
          <w:rStyle w:val="Carcterdetextoennegrita"/>
          <w:sz w:val="20"/>
          <w:szCs w:val="20"/>
        </w:rPr>
        <w:t xml:space="preserve"> país no tiene presupuesto para financiar una obra faraónica</w:t>
      </w:r>
      <w:r>
        <w:rPr>
          <w:rStyle w:val="Carcterdetextoennegrita"/>
          <w:sz w:val="20"/>
          <w:szCs w:val="20"/>
        </w:rPr>
        <w:t xml:space="preserve"> asegura Andrés Manuel López Obrador</w:t>
      </w:r>
    </w:p>
    <w:p w:rsidR="00EE3F92" w:rsidRDefault="00EE3F92" w:rsidP="00EE3F92">
      <w:pPr>
        <w:numPr>
          <w:ilvl w:val="0"/>
          <w:numId w:val="1"/>
        </w:numPr>
        <w:rPr>
          <w:rStyle w:val="Carcterdetextoennegrita"/>
          <w:sz w:val="22"/>
          <w:szCs w:val="22"/>
        </w:rPr>
      </w:pPr>
      <w:r>
        <w:rPr>
          <w:rStyle w:val="Carcterdetextoennegrita"/>
          <w:sz w:val="22"/>
          <w:szCs w:val="22"/>
        </w:rPr>
        <w:t>Si</w:t>
      </w:r>
      <w:r w:rsidRPr="00EE3F92">
        <w:rPr>
          <w:rStyle w:val="Carcterdetextoennegrita"/>
          <w:sz w:val="22"/>
          <w:szCs w:val="22"/>
        </w:rPr>
        <w:t xml:space="preserve"> es como dice </w:t>
      </w:r>
      <w:r>
        <w:rPr>
          <w:rStyle w:val="Carcterdetextoennegrita"/>
          <w:sz w:val="22"/>
          <w:szCs w:val="22"/>
        </w:rPr>
        <w:t xml:space="preserve">Slim que es </w:t>
      </w:r>
      <w:r w:rsidRPr="00EE3F92">
        <w:rPr>
          <w:rStyle w:val="Carcterdetextoennegrita"/>
          <w:sz w:val="22"/>
          <w:szCs w:val="22"/>
        </w:rPr>
        <w:t xml:space="preserve">un buen negocio, </w:t>
      </w:r>
      <w:r>
        <w:rPr>
          <w:rStyle w:val="Carcterdetextoennegrita"/>
          <w:sz w:val="22"/>
          <w:szCs w:val="22"/>
        </w:rPr>
        <w:t>“</w:t>
      </w:r>
      <w:r w:rsidRPr="00EE3F92">
        <w:rPr>
          <w:rStyle w:val="Carcterdetextoennegrita"/>
          <w:sz w:val="22"/>
          <w:szCs w:val="22"/>
        </w:rPr>
        <w:t>pues que lo haga con su dinero”</w:t>
      </w:r>
      <w:r>
        <w:rPr>
          <w:rStyle w:val="Carcterdetextoennegrita"/>
          <w:sz w:val="22"/>
          <w:szCs w:val="22"/>
        </w:rPr>
        <w:t>, menciona</w:t>
      </w:r>
    </w:p>
    <w:p w:rsidR="00062E16" w:rsidRDefault="00062E16" w:rsidP="00062E16">
      <w:pPr>
        <w:numPr>
          <w:ilvl w:val="0"/>
          <w:numId w:val="1"/>
        </w:numPr>
        <w:rPr>
          <w:rStyle w:val="Carcterdetextoennegrita"/>
          <w:sz w:val="22"/>
          <w:szCs w:val="22"/>
        </w:rPr>
      </w:pPr>
      <w:r w:rsidRPr="00062E16">
        <w:rPr>
          <w:rStyle w:val="Carcterdetextoennegrita"/>
          <w:sz w:val="22"/>
          <w:szCs w:val="22"/>
        </w:rPr>
        <w:t xml:space="preserve">Recomendó que los ciudadanos lean la historieta que se hizo sobre el tema del aeropuerto </w:t>
      </w:r>
      <w:hyperlink r:id="rId9" w:history="1">
        <w:r w:rsidRPr="00C9326D">
          <w:rPr>
            <w:rStyle w:val="Hipervnculo"/>
            <w:sz w:val="22"/>
            <w:szCs w:val="22"/>
            <w:lang w:val="es-ES" w:eastAsia="es-ES"/>
          </w:rPr>
          <w:t>https://bit.ly/2JPZVeA</w:t>
        </w:r>
      </w:hyperlink>
    </w:p>
    <w:p w:rsidR="00F80283" w:rsidRPr="007533B5" w:rsidRDefault="00F80283" w:rsidP="007533B5">
      <w:pPr>
        <w:ind w:left="720"/>
        <w:rPr>
          <w:rStyle w:val="Carcterdetextoennegrita"/>
          <w:sz w:val="22"/>
          <w:szCs w:val="22"/>
        </w:rPr>
      </w:pPr>
    </w:p>
    <w:p w:rsidR="00593DC8" w:rsidRDefault="003871DE" w:rsidP="00F80283">
      <w:pPr>
        <w:jc w:val="both"/>
        <w:rPr>
          <w:sz w:val="24"/>
          <w:szCs w:val="24"/>
        </w:rPr>
      </w:pPr>
      <w:r>
        <w:rPr>
          <w:rStyle w:val="Carcterdetextoennegrita"/>
          <w:sz w:val="24"/>
          <w:szCs w:val="24"/>
        </w:rPr>
        <w:t>San Luis</w:t>
      </w:r>
      <w:r w:rsidR="004F27E9">
        <w:rPr>
          <w:rStyle w:val="Carcterdetextoennegrita"/>
          <w:sz w:val="24"/>
          <w:szCs w:val="24"/>
        </w:rPr>
        <w:t xml:space="preserve"> </w:t>
      </w:r>
      <w:r w:rsidR="0025007A">
        <w:rPr>
          <w:rStyle w:val="Carcterdetextoennegrita"/>
          <w:sz w:val="24"/>
          <w:szCs w:val="24"/>
        </w:rPr>
        <w:t>Río Colorado, Sonora</w:t>
      </w:r>
      <w:r w:rsidR="00FD00E1" w:rsidRPr="0027193D">
        <w:rPr>
          <w:rStyle w:val="Carcterdetextoennegrita"/>
          <w:sz w:val="24"/>
          <w:szCs w:val="24"/>
        </w:rPr>
        <w:t xml:space="preserve">, </w:t>
      </w:r>
      <w:r w:rsidR="0025007A">
        <w:rPr>
          <w:rStyle w:val="Carcterdetextoennegrita"/>
          <w:sz w:val="24"/>
          <w:szCs w:val="24"/>
        </w:rPr>
        <w:t>16</w:t>
      </w:r>
      <w:r w:rsidR="00FD00E1" w:rsidRPr="0027193D">
        <w:rPr>
          <w:rStyle w:val="Carcterdetextoennegrita"/>
          <w:sz w:val="24"/>
          <w:szCs w:val="24"/>
        </w:rPr>
        <w:t xml:space="preserve"> de </w:t>
      </w:r>
      <w:r w:rsidR="00AA4CBE" w:rsidRPr="0027193D">
        <w:rPr>
          <w:rStyle w:val="Carcterdetextoennegrita"/>
          <w:sz w:val="24"/>
          <w:szCs w:val="24"/>
        </w:rPr>
        <w:t>abril 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995660" w:rsidRPr="0027193D">
        <w:rPr>
          <w:sz w:val="24"/>
          <w:szCs w:val="24"/>
        </w:rPr>
        <w:t>A</w:t>
      </w:r>
      <w:r w:rsidR="0025007A">
        <w:rPr>
          <w:sz w:val="24"/>
          <w:szCs w:val="24"/>
        </w:rPr>
        <w:t xml:space="preserve">ndrés Manuel López Obrador </w:t>
      </w:r>
      <w:r w:rsidR="0010257E">
        <w:rPr>
          <w:sz w:val="24"/>
          <w:szCs w:val="24"/>
        </w:rPr>
        <w:t>e</w:t>
      </w:r>
      <w:r w:rsidR="0025007A">
        <w:rPr>
          <w:sz w:val="24"/>
          <w:szCs w:val="24"/>
        </w:rPr>
        <w:t xml:space="preserve">xpresó que respeta el punto de vista del empresario Carlos Slim, pero no lo comparte, porque está demostrado que </w:t>
      </w:r>
      <w:r w:rsidR="00593DC8">
        <w:rPr>
          <w:sz w:val="24"/>
          <w:szCs w:val="24"/>
        </w:rPr>
        <w:t xml:space="preserve">el aeropuerto que se construirá en el </w:t>
      </w:r>
      <w:r w:rsidR="0008131C">
        <w:rPr>
          <w:sz w:val="24"/>
          <w:szCs w:val="24"/>
        </w:rPr>
        <w:t xml:space="preserve">Lago de Texcoco </w:t>
      </w:r>
      <w:r w:rsidR="0025007A">
        <w:rPr>
          <w:sz w:val="24"/>
          <w:szCs w:val="24"/>
        </w:rPr>
        <w:t>será costosísimo para el país</w:t>
      </w:r>
      <w:r w:rsidR="00593DC8">
        <w:rPr>
          <w:sz w:val="24"/>
          <w:szCs w:val="24"/>
        </w:rPr>
        <w:t>.</w:t>
      </w:r>
    </w:p>
    <w:p w:rsidR="0013025C" w:rsidRDefault="0013025C" w:rsidP="00F80283">
      <w:pPr>
        <w:jc w:val="both"/>
        <w:rPr>
          <w:sz w:val="24"/>
          <w:szCs w:val="24"/>
        </w:rPr>
      </w:pPr>
    </w:p>
    <w:p w:rsidR="0013025C" w:rsidRDefault="0052447A" w:rsidP="00F80283">
      <w:pPr>
        <w:jc w:val="both"/>
        <w:rPr>
          <w:sz w:val="24"/>
          <w:szCs w:val="24"/>
        </w:rPr>
      </w:pPr>
      <w:r>
        <w:rPr>
          <w:sz w:val="24"/>
          <w:szCs w:val="24"/>
        </w:rPr>
        <w:t>En entrevista que concedió al finalizar el encuentro con bajacalifornianos, e</w:t>
      </w:r>
      <w:r w:rsidR="00280D62">
        <w:rPr>
          <w:sz w:val="24"/>
          <w:szCs w:val="24"/>
        </w:rPr>
        <w:t>l candidato por la coalición “Juntos haremos justica” a la Presidencia de la República s</w:t>
      </w:r>
      <w:r w:rsidR="0013025C">
        <w:rPr>
          <w:sz w:val="24"/>
          <w:szCs w:val="24"/>
        </w:rPr>
        <w:t>eñaló que el nuevo aeropuerto es un barril sin fondo</w:t>
      </w:r>
      <w:r w:rsidR="00280D62">
        <w:rPr>
          <w:sz w:val="24"/>
          <w:szCs w:val="24"/>
        </w:rPr>
        <w:t>, no es negocio para la nación, ni para los mexicanos</w:t>
      </w:r>
      <w:r w:rsidR="0008131C">
        <w:rPr>
          <w:sz w:val="24"/>
          <w:szCs w:val="24"/>
        </w:rPr>
        <w:t>.</w:t>
      </w:r>
    </w:p>
    <w:p w:rsidR="0008131C" w:rsidRDefault="0008131C" w:rsidP="00F80283">
      <w:pPr>
        <w:jc w:val="both"/>
        <w:rPr>
          <w:sz w:val="24"/>
          <w:szCs w:val="24"/>
        </w:rPr>
      </w:pPr>
    </w:p>
    <w:p w:rsidR="0008131C" w:rsidRDefault="0008131C" w:rsidP="00F80283">
      <w:pPr>
        <w:jc w:val="both"/>
        <w:rPr>
          <w:sz w:val="24"/>
          <w:szCs w:val="24"/>
        </w:rPr>
      </w:pPr>
      <w:r>
        <w:rPr>
          <w:sz w:val="24"/>
          <w:szCs w:val="24"/>
        </w:rPr>
        <w:t>A la pregunta de los reporteros que para quién es el negocio, López Obrador comentó que es negocio para un pequeño grupo, para los contratistas, ellos van a ganar mucho, pero el país no tiene presupuesto para financiar una obra faraónica.</w:t>
      </w:r>
    </w:p>
    <w:p w:rsidR="00087642" w:rsidRDefault="00087642" w:rsidP="00F80283">
      <w:pPr>
        <w:jc w:val="both"/>
        <w:rPr>
          <w:sz w:val="24"/>
          <w:szCs w:val="24"/>
        </w:rPr>
      </w:pPr>
    </w:p>
    <w:p w:rsidR="0008131C" w:rsidRDefault="00087642" w:rsidP="00F80283">
      <w:pPr>
        <w:jc w:val="both"/>
        <w:rPr>
          <w:sz w:val="24"/>
          <w:szCs w:val="24"/>
        </w:rPr>
      </w:pPr>
      <w:r>
        <w:rPr>
          <w:sz w:val="24"/>
          <w:szCs w:val="24"/>
        </w:rPr>
        <w:t xml:space="preserve">México, dijo, tiene muchas necesidades y ese aeropuerto por lo bajo costará 300 mil millones de pesos y es muchísimo dinero, “desde luego </w:t>
      </w:r>
      <w:r w:rsidR="00EE3F92">
        <w:rPr>
          <w:sz w:val="24"/>
          <w:szCs w:val="24"/>
        </w:rPr>
        <w:t xml:space="preserve">yo </w:t>
      </w:r>
      <w:r>
        <w:rPr>
          <w:sz w:val="24"/>
          <w:szCs w:val="24"/>
        </w:rPr>
        <w:t xml:space="preserve">respeto la opinión de todos, si él (Slim) opina de esa manera, </w:t>
      </w:r>
      <w:r w:rsidR="00EE3F92">
        <w:rPr>
          <w:sz w:val="24"/>
          <w:szCs w:val="24"/>
        </w:rPr>
        <w:t>está en su derecho, porque es parte de las empresas que están construyendo ese aeropuerto, él es contratista, si es como dice él un buen negocio, pues que lo haga con su dinero”.</w:t>
      </w:r>
    </w:p>
    <w:p w:rsidR="00EE3F92" w:rsidRDefault="00EE3F92" w:rsidP="00F80283">
      <w:pPr>
        <w:jc w:val="both"/>
        <w:rPr>
          <w:sz w:val="24"/>
          <w:szCs w:val="24"/>
        </w:rPr>
      </w:pPr>
    </w:p>
    <w:p w:rsidR="00EE3F92" w:rsidRDefault="00E158FD" w:rsidP="00F80283">
      <w:pPr>
        <w:jc w:val="both"/>
        <w:rPr>
          <w:sz w:val="24"/>
          <w:szCs w:val="24"/>
        </w:rPr>
      </w:pPr>
      <w:r>
        <w:rPr>
          <w:sz w:val="24"/>
          <w:szCs w:val="24"/>
        </w:rPr>
        <w:t>Planteó que Slim construye con su dinero el nuevo aeropuerto hasta s</w:t>
      </w:r>
      <w:r w:rsidR="00F867A3">
        <w:rPr>
          <w:sz w:val="24"/>
          <w:szCs w:val="24"/>
        </w:rPr>
        <w:t>e le puede dar l</w:t>
      </w:r>
      <w:r w:rsidR="009337A5">
        <w:rPr>
          <w:sz w:val="24"/>
          <w:szCs w:val="24"/>
        </w:rPr>
        <w:t>a concesión, pero que el dinero del pueblo de México no se malgaste, “nosotros vamos  cuidar que no haya corrupción y que el dinero que es de todos los mexicanos se utilice para beneficio de los mexicanos</w:t>
      </w:r>
      <w:r w:rsidR="00C63174">
        <w:rPr>
          <w:sz w:val="24"/>
          <w:szCs w:val="24"/>
        </w:rPr>
        <w:t>”</w:t>
      </w:r>
      <w:r w:rsidR="009337A5">
        <w:rPr>
          <w:sz w:val="24"/>
          <w:szCs w:val="24"/>
        </w:rPr>
        <w:t>.</w:t>
      </w:r>
    </w:p>
    <w:p w:rsidR="00C63174" w:rsidRDefault="00C63174" w:rsidP="00F80283">
      <w:pPr>
        <w:jc w:val="both"/>
        <w:rPr>
          <w:sz w:val="24"/>
          <w:szCs w:val="24"/>
        </w:rPr>
      </w:pPr>
    </w:p>
    <w:p w:rsidR="00C63174" w:rsidRDefault="00422A14" w:rsidP="00F80283">
      <w:pPr>
        <w:jc w:val="both"/>
        <w:rPr>
          <w:sz w:val="24"/>
          <w:szCs w:val="24"/>
        </w:rPr>
      </w:pPr>
      <w:r>
        <w:rPr>
          <w:sz w:val="24"/>
          <w:szCs w:val="24"/>
        </w:rPr>
        <w:lastRenderedPageBreak/>
        <w:t>Expuso que no debe de haber un gobierno que solo representa a una minoría el gobierno tiene que representar a todos, el presupuesto le tiene que llegar a todos</w:t>
      </w:r>
      <w:r w:rsidR="0097214D">
        <w:rPr>
          <w:sz w:val="24"/>
          <w:szCs w:val="24"/>
        </w:rPr>
        <w:t>,</w:t>
      </w:r>
      <w:r>
        <w:rPr>
          <w:sz w:val="24"/>
          <w:szCs w:val="24"/>
        </w:rPr>
        <w:t xml:space="preserve"> el gobierno tiene que representar a ricos y a pobres</w:t>
      </w:r>
      <w:r w:rsidR="0097214D">
        <w:rPr>
          <w:sz w:val="24"/>
          <w:szCs w:val="24"/>
        </w:rPr>
        <w:t>, a todos los mexicanos</w:t>
      </w:r>
      <w:r>
        <w:rPr>
          <w:sz w:val="24"/>
          <w:szCs w:val="24"/>
        </w:rPr>
        <w:t>.</w:t>
      </w:r>
    </w:p>
    <w:p w:rsidR="0097214D" w:rsidRDefault="0097214D" w:rsidP="00F80283">
      <w:pPr>
        <w:jc w:val="both"/>
        <w:rPr>
          <w:sz w:val="24"/>
          <w:szCs w:val="24"/>
        </w:rPr>
      </w:pPr>
    </w:p>
    <w:p w:rsidR="0097214D" w:rsidRDefault="0097214D" w:rsidP="00F80283">
      <w:pPr>
        <w:jc w:val="both"/>
        <w:rPr>
          <w:sz w:val="24"/>
          <w:szCs w:val="24"/>
        </w:rPr>
      </w:pPr>
      <w:r>
        <w:rPr>
          <w:sz w:val="24"/>
          <w:szCs w:val="24"/>
        </w:rPr>
        <w:t>A la pregunta que si Carlos Slim habla porque defiende sus inversiones, López Obrador respondió que sí</w:t>
      </w:r>
      <w:r w:rsidR="00D677AC">
        <w:rPr>
          <w:sz w:val="24"/>
          <w:szCs w:val="24"/>
        </w:rPr>
        <w:t>, porque son cuatro contratistas principales</w:t>
      </w:r>
      <w:r w:rsidR="00461637">
        <w:rPr>
          <w:sz w:val="24"/>
          <w:szCs w:val="24"/>
        </w:rPr>
        <w:t xml:space="preserve"> para la construcción del nuevo aeropuerto</w:t>
      </w:r>
      <w:r w:rsidR="00594964">
        <w:rPr>
          <w:sz w:val="24"/>
          <w:szCs w:val="24"/>
        </w:rPr>
        <w:t xml:space="preserve"> como</w:t>
      </w:r>
      <w:r w:rsidR="00461637">
        <w:rPr>
          <w:sz w:val="24"/>
          <w:szCs w:val="24"/>
        </w:rPr>
        <w:t>:</w:t>
      </w:r>
      <w:r w:rsidR="00594964">
        <w:rPr>
          <w:sz w:val="24"/>
          <w:szCs w:val="24"/>
        </w:rPr>
        <w:t xml:space="preserve"> </w:t>
      </w:r>
      <w:r w:rsidR="00D677AC">
        <w:rPr>
          <w:sz w:val="24"/>
          <w:szCs w:val="24"/>
        </w:rPr>
        <w:t>Carl</w:t>
      </w:r>
      <w:r w:rsidR="0053357E">
        <w:rPr>
          <w:sz w:val="24"/>
          <w:szCs w:val="24"/>
        </w:rPr>
        <w:t xml:space="preserve">os Slim, así como </w:t>
      </w:r>
      <w:r w:rsidR="00765CE2">
        <w:rPr>
          <w:sz w:val="24"/>
          <w:szCs w:val="24"/>
        </w:rPr>
        <w:t xml:space="preserve">el ex cuñado de Carlos Salinas de Gortari, </w:t>
      </w:r>
      <w:r w:rsidR="00765CE2" w:rsidRPr="00765CE2">
        <w:rPr>
          <w:sz w:val="24"/>
          <w:szCs w:val="24"/>
        </w:rPr>
        <w:t>Hipólito Gerard</w:t>
      </w:r>
      <w:r w:rsidR="0053357E">
        <w:rPr>
          <w:sz w:val="24"/>
          <w:szCs w:val="24"/>
        </w:rPr>
        <w:t xml:space="preserve"> y otros dos más</w:t>
      </w:r>
      <w:r w:rsidR="00594964">
        <w:rPr>
          <w:sz w:val="24"/>
          <w:szCs w:val="24"/>
        </w:rPr>
        <w:t>.</w:t>
      </w:r>
    </w:p>
    <w:p w:rsidR="00594964" w:rsidRDefault="00594964" w:rsidP="00F80283">
      <w:pPr>
        <w:jc w:val="both"/>
        <w:rPr>
          <w:sz w:val="24"/>
          <w:szCs w:val="24"/>
        </w:rPr>
      </w:pPr>
    </w:p>
    <w:p w:rsidR="00594964" w:rsidRDefault="0010257E" w:rsidP="00F80283">
      <w:pPr>
        <w:jc w:val="both"/>
        <w:rPr>
          <w:sz w:val="24"/>
          <w:szCs w:val="24"/>
        </w:rPr>
      </w:pPr>
      <w:r>
        <w:rPr>
          <w:sz w:val="24"/>
          <w:szCs w:val="24"/>
        </w:rPr>
        <w:t>Adelant</w:t>
      </w:r>
      <w:r w:rsidR="0053357E">
        <w:rPr>
          <w:sz w:val="24"/>
          <w:szCs w:val="24"/>
        </w:rPr>
        <w:t xml:space="preserve">ó que cuando ya sea presidente electo al primero que buscará </w:t>
      </w:r>
      <w:r w:rsidR="00821F00">
        <w:rPr>
          <w:sz w:val="24"/>
          <w:szCs w:val="24"/>
        </w:rPr>
        <w:t xml:space="preserve">será a Enrique Peña Nieto para hablar </w:t>
      </w:r>
      <w:r w:rsidR="0053357E">
        <w:rPr>
          <w:sz w:val="24"/>
          <w:szCs w:val="24"/>
        </w:rPr>
        <w:t>sobre la construcci</w:t>
      </w:r>
      <w:r w:rsidR="00821F00">
        <w:rPr>
          <w:sz w:val="24"/>
          <w:szCs w:val="24"/>
        </w:rPr>
        <w:t xml:space="preserve">ón del nuevo aeropuerto, luego </w:t>
      </w:r>
      <w:r w:rsidR="005B0A17">
        <w:rPr>
          <w:sz w:val="24"/>
          <w:szCs w:val="24"/>
        </w:rPr>
        <w:t xml:space="preserve">hablará </w:t>
      </w:r>
      <w:r w:rsidR="007B1397">
        <w:rPr>
          <w:sz w:val="24"/>
          <w:szCs w:val="24"/>
        </w:rPr>
        <w:t>con</w:t>
      </w:r>
      <w:r w:rsidR="005B0A17">
        <w:rPr>
          <w:sz w:val="24"/>
          <w:szCs w:val="24"/>
        </w:rPr>
        <w:t xml:space="preserve"> los empresarios </w:t>
      </w:r>
      <w:r w:rsidR="007B1397">
        <w:rPr>
          <w:sz w:val="24"/>
          <w:szCs w:val="24"/>
        </w:rPr>
        <w:t>contratistas para convencerlos que se puede resolver el problema de la saturación del a</w:t>
      </w:r>
      <w:r w:rsidR="00AB5751">
        <w:rPr>
          <w:sz w:val="24"/>
          <w:szCs w:val="24"/>
        </w:rPr>
        <w:t>ctual a</w:t>
      </w:r>
      <w:r w:rsidR="007B1397">
        <w:rPr>
          <w:sz w:val="24"/>
          <w:szCs w:val="24"/>
        </w:rPr>
        <w:t xml:space="preserve">eropuerto con </w:t>
      </w:r>
      <w:r w:rsidR="00AB5751">
        <w:rPr>
          <w:sz w:val="24"/>
          <w:szCs w:val="24"/>
        </w:rPr>
        <w:t xml:space="preserve">mucho </w:t>
      </w:r>
      <w:r w:rsidR="007B1397">
        <w:rPr>
          <w:sz w:val="24"/>
          <w:szCs w:val="24"/>
        </w:rPr>
        <w:t>menos dinero.</w:t>
      </w:r>
    </w:p>
    <w:p w:rsidR="00AB5751" w:rsidRDefault="00AB5751" w:rsidP="00F80283">
      <w:pPr>
        <w:jc w:val="both"/>
        <w:rPr>
          <w:sz w:val="24"/>
          <w:szCs w:val="24"/>
        </w:rPr>
      </w:pPr>
    </w:p>
    <w:p w:rsidR="00F833E0" w:rsidRDefault="00932864" w:rsidP="00F80283">
      <w:pPr>
        <w:jc w:val="both"/>
        <w:rPr>
          <w:sz w:val="24"/>
          <w:szCs w:val="24"/>
        </w:rPr>
      </w:pPr>
      <w:r>
        <w:rPr>
          <w:sz w:val="24"/>
          <w:szCs w:val="24"/>
        </w:rPr>
        <w:t xml:space="preserve">Explicó que se </w:t>
      </w:r>
      <w:r w:rsidR="003B5F73">
        <w:rPr>
          <w:sz w:val="24"/>
          <w:szCs w:val="24"/>
        </w:rPr>
        <w:t>les convencerá a los empresarios de que se construyan</w:t>
      </w:r>
      <w:r>
        <w:rPr>
          <w:sz w:val="24"/>
          <w:szCs w:val="24"/>
        </w:rPr>
        <w:t xml:space="preserve"> dos pistas en el aeropuerto </w:t>
      </w:r>
      <w:r w:rsidR="003B5F73">
        <w:rPr>
          <w:sz w:val="24"/>
          <w:szCs w:val="24"/>
        </w:rPr>
        <w:t xml:space="preserve">militar </w:t>
      </w:r>
      <w:r>
        <w:rPr>
          <w:sz w:val="24"/>
          <w:szCs w:val="24"/>
        </w:rPr>
        <w:t>de Santa Lucía</w:t>
      </w:r>
      <w:r w:rsidR="003B5F73">
        <w:rPr>
          <w:sz w:val="24"/>
          <w:szCs w:val="24"/>
        </w:rPr>
        <w:t xml:space="preserve">, pero si no se les puede convencer </w:t>
      </w:r>
      <w:r w:rsidR="00C70D77">
        <w:rPr>
          <w:sz w:val="24"/>
          <w:szCs w:val="24"/>
        </w:rPr>
        <w:t xml:space="preserve">invitará </w:t>
      </w:r>
      <w:r w:rsidR="003B5F73">
        <w:rPr>
          <w:sz w:val="24"/>
          <w:szCs w:val="24"/>
        </w:rPr>
        <w:t xml:space="preserve">a la gente para que conozca más sobre </w:t>
      </w:r>
      <w:r w:rsidR="00C70D77">
        <w:rPr>
          <w:sz w:val="24"/>
          <w:szCs w:val="24"/>
        </w:rPr>
        <w:t xml:space="preserve">el proyecto, que todo mundo opine si se destinara tanto dinero a esa obra o </w:t>
      </w:r>
      <w:r w:rsidR="0000560A">
        <w:rPr>
          <w:sz w:val="24"/>
          <w:szCs w:val="24"/>
        </w:rPr>
        <w:t xml:space="preserve">se puede resolver el problema con </w:t>
      </w:r>
      <w:r w:rsidR="00F833E0">
        <w:rPr>
          <w:sz w:val="24"/>
          <w:szCs w:val="24"/>
        </w:rPr>
        <w:t>menos inversión pública y que la Ciudad de México mantenga su aeropuerto.</w:t>
      </w:r>
    </w:p>
    <w:p w:rsidR="0000560A" w:rsidRDefault="0000560A" w:rsidP="00F80283">
      <w:pPr>
        <w:jc w:val="both"/>
        <w:rPr>
          <w:sz w:val="24"/>
          <w:szCs w:val="24"/>
        </w:rPr>
      </w:pPr>
    </w:p>
    <w:p w:rsidR="00062E16" w:rsidRDefault="00F833E0" w:rsidP="00F80283">
      <w:pPr>
        <w:jc w:val="both"/>
        <w:rPr>
          <w:sz w:val="24"/>
          <w:szCs w:val="24"/>
        </w:rPr>
      </w:pPr>
      <w:r>
        <w:rPr>
          <w:sz w:val="24"/>
          <w:szCs w:val="24"/>
        </w:rPr>
        <w:t xml:space="preserve">Señaló que la propuesta de construir un nuevo aeropuerto en el Lago de Texcoco </w:t>
      </w:r>
      <w:r w:rsidR="00062E16">
        <w:rPr>
          <w:sz w:val="24"/>
          <w:szCs w:val="24"/>
        </w:rPr>
        <w:t>significa cerrar el actual aeropuerto y cerrar el aeropuerto de Santa Lucia.</w:t>
      </w:r>
    </w:p>
    <w:p w:rsidR="00062E16" w:rsidRDefault="00062E16" w:rsidP="00F80283">
      <w:pPr>
        <w:jc w:val="both"/>
        <w:rPr>
          <w:sz w:val="24"/>
          <w:szCs w:val="24"/>
        </w:rPr>
      </w:pPr>
    </w:p>
    <w:p w:rsidR="003B5F73" w:rsidRDefault="00062E16" w:rsidP="00F80283">
      <w:pPr>
        <w:jc w:val="both"/>
        <w:rPr>
          <w:sz w:val="24"/>
          <w:szCs w:val="24"/>
        </w:rPr>
      </w:pPr>
      <w:r>
        <w:rPr>
          <w:sz w:val="24"/>
          <w:szCs w:val="24"/>
        </w:rPr>
        <w:t xml:space="preserve">Recomendó que los ciudadanos lean la historieta que se hizo sobre el tema del aeropuerto </w:t>
      </w:r>
      <w:hyperlink r:id="rId10" w:tgtFrame="_blank" w:history="1">
        <w:r>
          <w:rPr>
            <w:rStyle w:val="Hipervnculo"/>
            <w:rFonts w:ascii="Helvetica" w:hAnsi="Helvetica" w:cs="Helvetica"/>
            <w:color w:val="365899"/>
            <w:sz w:val="21"/>
            <w:szCs w:val="21"/>
            <w:shd w:val="clear" w:color="auto" w:fill="FFFFFF"/>
          </w:rPr>
          <w:t>https://bit.ly/2JPZVeA</w:t>
        </w:r>
      </w:hyperlink>
      <w:r>
        <w:t xml:space="preserve">  </w:t>
      </w:r>
      <w:r>
        <w:rPr>
          <w:sz w:val="24"/>
          <w:szCs w:val="24"/>
        </w:rPr>
        <w:t>y dio a conocer que lo subió en</w:t>
      </w:r>
      <w:r w:rsidR="003960D4">
        <w:rPr>
          <w:sz w:val="24"/>
          <w:szCs w:val="24"/>
        </w:rPr>
        <w:t xml:space="preserve"> su cuenta oficial del Facebook, la hicieron especialistas, ingenieros de la UNAM con el apoyo </w:t>
      </w:r>
      <w:r w:rsidR="00D93F4E">
        <w:rPr>
          <w:sz w:val="24"/>
          <w:szCs w:val="24"/>
        </w:rPr>
        <w:t>de caricaturistas muy buenos para explicar de manera sencilla el tema.</w:t>
      </w:r>
    </w:p>
    <w:p w:rsidR="00D93F4E" w:rsidRDefault="00D93F4E" w:rsidP="00F80283">
      <w:pPr>
        <w:jc w:val="both"/>
        <w:rPr>
          <w:sz w:val="24"/>
          <w:szCs w:val="24"/>
        </w:rPr>
      </w:pPr>
    </w:p>
    <w:p w:rsidR="00283D0B" w:rsidRDefault="00D93F4E" w:rsidP="00F80283">
      <w:pPr>
        <w:jc w:val="both"/>
        <w:rPr>
          <w:sz w:val="24"/>
          <w:szCs w:val="24"/>
        </w:rPr>
      </w:pPr>
      <w:r>
        <w:rPr>
          <w:sz w:val="24"/>
          <w:szCs w:val="24"/>
        </w:rPr>
        <w:t xml:space="preserve">Comentó que quieren asustar a la gente, diciendo que habrá incertidumbre </w:t>
      </w:r>
      <w:r w:rsidR="00283D0B">
        <w:rPr>
          <w:sz w:val="24"/>
          <w:szCs w:val="24"/>
        </w:rPr>
        <w:t>económica, financiera y entonces esa lógica para que no haya incertidumbre hay que aceptar la corrupción y no.</w:t>
      </w:r>
      <w:r w:rsidR="00A20B86">
        <w:rPr>
          <w:sz w:val="24"/>
          <w:szCs w:val="24"/>
        </w:rPr>
        <w:t xml:space="preserve"> “Yo no soy ni seré cómplice de la corrupción”.</w:t>
      </w:r>
    </w:p>
    <w:p w:rsidR="00A20B86" w:rsidRDefault="00A20B86" w:rsidP="00F80283">
      <w:pPr>
        <w:jc w:val="both"/>
        <w:rPr>
          <w:sz w:val="24"/>
          <w:szCs w:val="24"/>
        </w:rPr>
      </w:pPr>
    </w:p>
    <w:p w:rsidR="00EF369E" w:rsidRDefault="00A20B86" w:rsidP="00F80283">
      <w:pPr>
        <w:jc w:val="both"/>
        <w:rPr>
          <w:sz w:val="24"/>
          <w:szCs w:val="24"/>
        </w:rPr>
      </w:pPr>
      <w:r>
        <w:rPr>
          <w:sz w:val="24"/>
          <w:szCs w:val="24"/>
        </w:rPr>
        <w:t xml:space="preserve">Ante la pregunta de los reporteros sobre si Slim no está haciendo </w:t>
      </w:r>
      <w:r w:rsidR="00F758E8">
        <w:rPr>
          <w:sz w:val="24"/>
          <w:szCs w:val="24"/>
        </w:rPr>
        <w:t>siendo cómplice de la corrupción, es un contratista del nuevo aeropuerto, López Obrador expresó que Slim es un hombre de</w:t>
      </w:r>
      <w:r w:rsidR="00432841">
        <w:rPr>
          <w:sz w:val="24"/>
          <w:szCs w:val="24"/>
        </w:rPr>
        <w:t xml:space="preserve"> negocios, defiende sus intereses, pero “yo voy a ser presidente de México y voy a defender los intereses del pueblo de México </w:t>
      </w:r>
      <w:r w:rsidR="00EF369E">
        <w:rPr>
          <w:sz w:val="24"/>
          <w:szCs w:val="24"/>
        </w:rPr>
        <w:t>“.</w:t>
      </w:r>
    </w:p>
    <w:p w:rsidR="00EF369E" w:rsidRDefault="00EF369E" w:rsidP="00F80283">
      <w:pPr>
        <w:jc w:val="both"/>
        <w:rPr>
          <w:sz w:val="24"/>
          <w:szCs w:val="24"/>
        </w:rPr>
      </w:pPr>
    </w:p>
    <w:p w:rsidR="00E476F6" w:rsidRDefault="00E476F6" w:rsidP="00F80283">
      <w:pPr>
        <w:jc w:val="both"/>
        <w:rPr>
          <w:sz w:val="24"/>
          <w:szCs w:val="24"/>
        </w:rPr>
      </w:pPr>
    </w:p>
    <w:p w:rsidR="00A30BBE" w:rsidRDefault="00EF369E" w:rsidP="00F80283">
      <w:pPr>
        <w:jc w:val="both"/>
        <w:rPr>
          <w:sz w:val="24"/>
          <w:szCs w:val="24"/>
        </w:rPr>
      </w:pPr>
      <w:r>
        <w:rPr>
          <w:sz w:val="24"/>
          <w:szCs w:val="24"/>
        </w:rPr>
        <w:lastRenderedPageBreak/>
        <w:t xml:space="preserve">A la pregunta de los reporteros sobre que Slim sale a decir lo del aeropuerto es parte de la estrategia que dice, López Obrador expresó que </w:t>
      </w:r>
      <w:r w:rsidR="00A30BBE">
        <w:rPr>
          <w:sz w:val="24"/>
          <w:szCs w:val="24"/>
        </w:rPr>
        <w:t>a Slim lo utilizan para contrarrestar el ava</w:t>
      </w:r>
      <w:r w:rsidR="009D1AFA">
        <w:rPr>
          <w:sz w:val="24"/>
          <w:szCs w:val="24"/>
        </w:rPr>
        <w:t xml:space="preserve">nce del movimiento que encabeza, pero no les va a funcionar, porque la gente ya decidió que </w:t>
      </w:r>
      <w:r w:rsidR="00BD375F">
        <w:rPr>
          <w:sz w:val="24"/>
          <w:szCs w:val="24"/>
        </w:rPr>
        <w:t>no va a haber corrupción en México, ya la gente decidió acabar con el bandidaje oficial”.</w:t>
      </w:r>
    </w:p>
    <w:p w:rsidR="00BD375F" w:rsidRDefault="00BD375F" w:rsidP="00F80283">
      <w:pPr>
        <w:jc w:val="both"/>
        <w:rPr>
          <w:sz w:val="24"/>
          <w:szCs w:val="24"/>
        </w:rPr>
      </w:pPr>
    </w:p>
    <w:p w:rsidR="003960D4" w:rsidRDefault="00BD375F" w:rsidP="00F80283">
      <w:pPr>
        <w:jc w:val="both"/>
        <w:rPr>
          <w:sz w:val="24"/>
          <w:szCs w:val="24"/>
        </w:rPr>
      </w:pPr>
      <w:r>
        <w:rPr>
          <w:sz w:val="24"/>
          <w:szCs w:val="24"/>
        </w:rPr>
        <w:t>Consideró que posib</w:t>
      </w:r>
      <w:r w:rsidR="00410188">
        <w:rPr>
          <w:sz w:val="24"/>
          <w:szCs w:val="24"/>
        </w:rPr>
        <w:t xml:space="preserve">lemente Carlos Salinas o Enrique Peña le pidieron a </w:t>
      </w:r>
      <w:r>
        <w:rPr>
          <w:sz w:val="24"/>
          <w:szCs w:val="24"/>
        </w:rPr>
        <w:t xml:space="preserve">Carlos Slim </w:t>
      </w:r>
      <w:r w:rsidR="00410188">
        <w:rPr>
          <w:sz w:val="24"/>
          <w:szCs w:val="24"/>
        </w:rPr>
        <w:t>que saliera a dar la conferencia, pero “</w:t>
      </w:r>
      <w:r w:rsidR="00CB3CCE">
        <w:rPr>
          <w:sz w:val="24"/>
          <w:szCs w:val="24"/>
        </w:rPr>
        <w:t xml:space="preserve">tampoco </w:t>
      </w:r>
      <w:r w:rsidR="00FA7EF3">
        <w:rPr>
          <w:sz w:val="24"/>
          <w:szCs w:val="24"/>
        </w:rPr>
        <w:t>me preocupa mucho, y no tiene pleito con él (Slim), ni con nadie, es amor y paz”.</w:t>
      </w:r>
    </w:p>
    <w:p w:rsidR="00FA7EF3" w:rsidRDefault="00FA7EF3" w:rsidP="00F80283">
      <w:pPr>
        <w:jc w:val="both"/>
        <w:rPr>
          <w:sz w:val="24"/>
          <w:szCs w:val="24"/>
        </w:rPr>
      </w:pPr>
    </w:p>
    <w:p w:rsidR="00C85E80" w:rsidRDefault="00FA7EF3" w:rsidP="00F80283">
      <w:pPr>
        <w:jc w:val="both"/>
        <w:rPr>
          <w:sz w:val="24"/>
          <w:szCs w:val="24"/>
        </w:rPr>
      </w:pPr>
      <w:r>
        <w:rPr>
          <w:sz w:val="24"/>
          <w:szCs w:val="24"/>
        </w:rPr>
        <w:t xml:space="preserve">A la pregunta que los de la CNTE hoy se deslindan </w:t>
      </w:r>
      <w:r w:rsidR="00FD386C">
        <w:rPr>
          <w:sz w:val="24"/>
          <w:szCs w:val="24"/>
        </w:rPr>
        <w:t xml:space="preserve">de haber agredido a Meade, pero Meade llama a Antorcha Campesina a frenarlo, López Obrador dijo que no se va a meter en eso, sus adversarios están muy nerviosos, </w:t>
      </w:r>
      <w:r w:rsidR="00606181">
        <w:rPr>
          <w:sz w:val="24"/>
          <w:szCs w:val="24"/>
        </w:rPr>
        <w:t xml:space="preserve">los entiende, </w:t>
      </w:r>
      <w:r w:rsidR="00FD386C">
        <w:rPr>
          <w:sz w:val="24"/>
          <w:szCs w:val="24"/>
        </w:rPr>
        <w:t>“</w:t>
      </w:r>
      <w:r w:rsidR="00606181">
        <w:rPr>
          <w:sz w:val="24"/>
          <w:szCs w:val="24"/>
        </w:rPr>
        <w:t>son ternurita, porque están muy nerviosos, la verdad está más de 20 puntos arriba</w:t>
      </w:r>
      <w:r w:rsidR="00C85E80">
        <w:rPr>
          <w:sz w:val="24"/>
          <w:szCs w:val="24"/>
        </w:rPr>
        <w:t xml:space="preserve"> y va creciendo cada vez más, eso los trae muy nerviosos.</w:t>
      </w:r>
    </w:p>
    <w:p w:rsidR="00C85E80" w:rsidRDefault="00C85E80" w:rsidP="00F80283">
      <w:pPr>
        <w:jc w:val="both"/>
        <w:rPr>
          <w:sz w:val="24"/>
          <w:szCs w:val="24"/>
        </w:rPr>
      </w:pPr>
    </w:p>
    <w:p w:rsidR="00B35821" w:rsidRDefault="00C85E80" w:rsidP="00F80283">
      <w:pPr>
        <w:jc w:val="both"/>
        <w:rPr>
          <w:sz w:val="24"/>
          <w:szCs w:val="24"/>
        </w:rPr>
      </w:pPr>
      <w:r>
        <w:rPr>
          <w:sz w:val="24"/>
          <w:szCs w:val="24"/>
        </w:rPr>
        <w:t xml:space="preserve">La conferencia de prensa de Slim es </w:t>
      </w:r>
      <w:r w:rsidR="00856C0F">
        <w:rPr>
          <w:sz w:val="24"/>
          <w:szCs w:val="24"/>
        </w:rPr>
        <w:t>parte del nerviosismo, seguramente Salinas o Peña le pidieron el favor al empresario para que lo cuestionará.</w:t>
      </w:r>
    </w:p>
    <w:p w:rsidR="00856C0F" w:rsidRDefault="00856C0F" w:rsidP="00F80283">
      <w:pPr>
        <w:jc w:val="both"/>
        <w:rPr>
          <w:sz w:val="24"/>
          <w:szCs w:val="24"/>
        </w:rPr>
      </w:pPr>
    </w:p>
    <w:p w:rsidR="00856C0F" w:rsidRDefault="00856C0F" w:rsidP="00F80283">
      <w:pPr>
        <w:jc w:val="both"/>
        <w:rPr>
          <w:sz w:val="24"/>
          <w:szCs w:val="24"/>
        </w:rPr>
      </w:pPr>
      <w:r>
        <w:rPr>
          <w:sz w:val="24"/>
          <w:szCs w:val="24"/>
        </w:rPr>
        <w:t>Pidió a Carlos Slim</w:t>
      </w:r>
      <w:r w:rsidR="002C5A35">
        <w:rPr>
          <w:sz w:val="24"/>
          <w:szCs w:val="24"/>
        </w:rPr>
        <w:t xml:space="preserve">, que es una buena persona, </w:t>
      </w:r>
      <w:r>
        <w:rPr>
          <w:sz w:val="24"/>
          <w:szCs w:val="24"/>
        </w:rPr>
        <w:t xml:space="preserve">que se serenará </w:t>
      </w:r>
      <w:r w:rsidR="002C5A35">
        <w:rPr>
          <w:sz w:val="24"/>
          <w:szCs w:val="24"/>
        </w:rPr>
        <w:t>y que se tranquilizará, que no está en contra de los empresarios, lo único es que ya no quiere, porque así se lo pide el pueblo de M</w:t>
      </w:r>
      <w:r w:rsidR="00A608DD">
        <w:rPr>
          <w:sz w:val="24"/>
          <w:szCs w:val="24"/>
        </w:rPr>
        <w:t>éxico, que haya corrupción, ya no se van a hacer negocios al amparo del poder p</w:t>
      </w:r>
      <w:r w:rsidR="00AC4BDD">
        <w:rPr>
          <w:sz w:val="24"/>
          <w:szCs w:val="24"/>
        </w:rPr>
        <w:t>úblico, ya se a cabo eso.</w:t>
      </w:r>
    </w:p>
    <w:p w:rsidR="00AC4BDD" w:rsidRDefault="00AC4BDD" w:rsidP="00F80283">
      <w:pPr>
        <w:jc w:val="both"/>
        <w:rPr>
          <w:sz w:val="24"/>
          <w:szCs w:val="24"/>
        </w:rPr>
      </w:pPr>
    </w:p>
    <w:p w:rsidR="008800BC" w:rsidRDefault="00AC4BDD" w:rsidP="00F80283">
      <w:pPr>
        <w:jc w:val="both"/>
        <w:rPr>
          <w:sz w:val="24"/>
          <w:szCs w:val="24"/>
        </w:rPr>
      </w:pPr>
      <w:r>
        <w:rPr>
          <w:sz w:val="24"/>
          <w:szCs w:val="24"/>
        </w:rPr>
        <w:t>Manifestó que ojalá y se lleve a cabo el diálogo en las mesas, que participen cinco expertos del gobier</w:t>
      </w:r>
      <w:r w:rsidR="000419AA">
        <w:rPr>
          <w:sz w:val="24"/>
          <w:szCs w:val="24"/>
        </w:rPr>
        <w:t>no, 5 de sector empresarial, donde podría ir Slim, y 5 del movimiento que encabeza 15, ahí se aclara el asunto.</w:t>
      </w:r>
    </w:p>
    <w:p w:rsidR="00E476F6" w:rsidRDefault="00E476F6" w:rsidP="00F80283">
      <w:pPr>
        <w:jc w:val="both"/>
        <w:rPr>
          <w:sz w:val="24"/>
          <w:szCs w:val="24"/>
        </w:rPr>
      </w:pPr>
    </w:p>
    <w:p w:rsidR="00E476F6" w:rsidRDefault="00E476F6" w:rsidP="00E476F6">
      <w:pPr>
        <w:jc w:val="both"/>
        <w:rPr>
          <w:sz w:val="24"/>
          <w:szCs w:val="24"/>
        </w:rPr>
      </w:pPr>
      <w:r>
        <w:rPr>
          <w:sz w:val="24"/>
          <w:szCs w:val="24"/>
        </w:rPr>
        <w:t>En su cuenta de Facebook, el candidato a la Presidencia de México publicó: “</w:t>
      </w:r>
      <w:r w:rsidRPr="00E476F6">
        <w:rPr>
          <w:sz w:val="24"/>
          <w:szCs w:val="24"/>
        </w:rPr>
        <w:t>La construcción del nuevo aeropuerto en el Lago de Texcoco es literalmente un barril sin fondo; otro atraco de la mafia del poder en contra del pueblo y de la nación.</w:t>
      </w:r>
      <w:r>
        <w:rPr>
          <w:sz w:val="24"/>
          <w:szCs w:val="24"/>
        </w:rPr>
        <w:t xml:space="preserve"> </w:t>
      </w:r>
      <w:r w:rsidRPr="00E476F6">
        <w:rPr>
          <w:sz w:val="24"/>
          <w:szCs w:val="24"/>
        </w:rPr>
        <w:t xml:space="preserve">Infórmate y ayúdanos a difundir esta historieta </w:t>
      </w:r>
      <w:hyperlink r:id="rId11" w:history="1">
        <w:r w:rsidRPr="00C9326D">
          <w:rPr>
            <w:rStyle w:val="Hipervnculo"/>
            <w:sz w:val="24"/>
            <w:szCs w:val="24"/>
          </w:rPr>
          <w:t>https://bit.ly/2JPZVeA</w:t>
        </w:r>
      </w:hyperlink>
      <w:r>
        <w:rPr>
          <w:sz w:val="24"/>
          <w:szCs w:val="24"/>
        </w:rPr>
        <w:t xml:space="preserve">”. </w:t>
      </w:r>
    </w:p>
    <w:p w:rsidR="008800BC" w:rsidRDefault="008800BC" w:rsidP="00F80283">
      <w:pPr>
        <w:jc w:val="both"/>
        <w:rPr>
          <w:sz w:val="24"/>
          <w:szCs w:val="24"/>
        </w:rPr>
      </w:pPr>
    </w:p>
    <w:p w:rsidR="00C85E80" w:rsidRDefault="000419AA" w:rsidP="00F80283">
      <w:pPr>
        <w:jc w:val="both"/>
        <w:rPr>
          <w:sz w:val="24"/>
          <w:szCs w:val="24"/>
        </w:rPr>
      </w:pPr>
      <w:r>
        <w:rPr>
          <w:sz w:val="24"/>
          <w:szCs w:val="24"/>
        </w:rPr>
        <w:t xml:space="preserve">Por la </w:t>
      </w:r>
      <w:r w:rsidR="008800BC">
        <w:rPr>
          <w:sz w:val="24"/>
          <w:szCs w:val="24"/>
        </w:rPr>
        <w:t>tarde, Andrés Manuel López Obrador estará en Nogales, Sonora y para mañana visitará Guaymas, Potam y Ciudad Obregón, Sonora.</w:t>
      </w:r>
    </w:p>
    <w:p w:rsidR="00C85E80" w:rsidRDefault="00C85E80" w:rsidP="00F80283">
      <w:pPr>
        <w:jc w:val="both"/>
        <w:rPr>
          <w:sz w:val="24"/>
          <w:szCs w:val="24"/>
        </w:rPr>
      </w:pPr>
    </w:p>
    <w:p w:rsidR="0027193D" w:rsidRPr="0027193D" w:rsidRDefault="0027193D" w:rsidP="006F1BC5">
      <w:pPr>
        <w:jc w:val="both"/>
        <w:rPr>
          <w:sz w:val="24"/>
          <w:szCs w:val="24"/>
        </w:rPr>
      </w:pPr>
    </w:p>
    <w:p w:rsidR="0027193D" w:rsidRPr="0027193D" w:rsidRDefault="0027193D" w:rsidP="006F1BC5">
      <w:pPr>
        <w:jc w:val="both"/>
        <w:rPr>
          <w:sz w:val="24"/>
          <w:szCs w:val="24"/>
        </w:rPr>
      </w:pPr>
    </w:p>
    <w:p w:rsidR="004B568B" w:rsidRPr="0027193D" w:rsidRDefault="004B568B" w:rsidP="00E34660">
      <w:pPr>
        <w:pStyle w:val="Texto"/>
        <w:jc w:val="center"/>
        <w:rPr>
          <w:sz w:val="24"/>
          <w:szCs w:val="24"/>
        </w:rPr>
      </w:pPr>
      <w:r w:rsidRPr="0027193D">
        <w:rPr>
          <w:b/>
          <w:color w:val="C00000"/>
          <w:sz w:val="24"/>
          <w:szCs w:val="24"/>
        </w:rPr>
        <w:t>ªªªªªªªªªªª</w:t>
      </w:r>
    </w:p>
    <w:sectPr w:rsidR="004B568B" w:rsidRPr="0027193D">
      <w:headerReference w:type="even" r:id="rId12"/>
      <w:headerReference w:type="default" r:id="rId13"/>
      <w:footerReference w:type="first" r:id="rId14"/>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80D" w:rsidRDefault="008F180D">
      <w:pPr>
        <w:rPr>
          <w:lang w:val="es-ES"/>
        </w:rPr>
      </w:pPr>
      <w:r>
        <w:rPr>
          <w:lang w:val="es-ES"/>
        </w:rPr>
        <w:separator/>
      </w:r>
    </w:p>
    <w:p w:rsidR="008F180D" w:rsidRDefault="008F180D">
      <w:pPr>
        <w:rPr>
          <w:lang w:val="es-ES"/>
        </w:rPr>
      </w:pPr>
    </w:p>
  </w:endnote>
  <w:endnote w:type="continuationSeparator" w:id="0">
    <w:p w:rsidR="008F180D" w:rsidRDefault="008F180D">
      <w:pPr>
        <w:rPr>
          <w:lang w:val="es-ES"/>
        </w:rPr>
      </w:pPr>
      <w:r>
        <w:rPr>
          <w:lang w:val="es-ES"/>
        </w:rPr>
        <w:continuationSeparator/>
      </w:r>
    </w:p>
    <w:p w:rsidR="008F180D" w:rsidRDefault="008F180D">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80D" w:rsidRDefault="008F180D">
      <w:pPr>
        <w:rPr>
          <w:lang w:val="es-ES"/>
        </w:rPr>
      </w:pPr>
      <w:r>
        <w:rPr>
          <w:lang w:val="es-ES"/>
        </w:rPr>
        <w:separator/>
      </w:r>
    </w:p>
    <w:p w:rsidR="008F180D" w:rsidRDefault="008F180D">
      <w:pPr>
        <w:rPr>
          <w:lang w:val="es-ES"/>
        </w:rPr>
      </w:pPr>
    </w:p>
  </w:footnote>
  <w:footnote w:type="continuationSeparator" w:id="0">
    <w:p w:rsidR="008F180D" w:rsidRDefault="008F180D">
      <w:pPr>
        <w:rPr>
          <w:lang w:val="es-ES"/>
        </w:rPr>
      </w:pPr>
      <w:r>
        <w:rPr>
          <w:lang w:val="es-ES"/>
        </w:rPr>
        <w:continuationSeparator/>
      </w:r>
    </w:p>
    <w:p w:rsidR="008F180D" w:rsidRDefault="008F180D">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4F27E9">
      <w:rPr>
        <w:noProof/>
        <w:lang w:val="es-ES"/>
      </w:rPr>
      <w:t>2</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0560A"/>
    <w:rsid w:val="00010D91"/>
    <w:rsid w:val="00013ACF"/>
    <w:rsid w:val="000211B4"/>
    <w:rsid w:val="000419AA"/>
    <w:rsid w:val="00043BAC"/>
    <w:rsid w:val="00052FAD"/>
    <w:rsid w:val="00062E16"/>
    <w:rsid w:val="00066BF1"/>
    <w:rsid w:val="00070187"/>
    <w:rsid w:val="0008131C"/>
    <w:rsid w:val="00085DE6"/>
    <w:rsid w:val="00087642"/>
    <w:rsid w:val="000D1793"/>
    <w:rsid w:val="0010257E"/>
    <w:rsid w:val="001221F7"/>
    <w:rsid w:val="0013025C"/>
    <w:rsid w:val="00183D52"/>
    <w:rsid w:val="0019034E"/>
    <w:rsid w:val="001C6D53"/>
    <w:rsid w:val="001D16D4"/>
    <w:rsid w:val="001D630B"/>
    <w:rsid w:val="001F5A8F"/>
    <w:rsid w:val="00217BF8"/>
    <w:rsid w:val="0023448F"/>
    <w:rsid w:val="0023456A"/>
    <w:rsid w:val="00243757"/>
    <w:rsid w:val="00246B48"/>
    <w:rsid w:val="0025007A"/>
    <w:rsid w:val="0027193D"/>
    <w:rsid w:val="00280D62"/>
    <w:rsid w:val="00283D0B"/>
    <w:rsid w:val="002933DD"/>
    <w:rsid w:val="002C1E95"/>
    <w:rsid w:val="002C5A35"/>
    <w:rsid w:val="002C5A82"/>
    <w:rsid w:val="002F4FBC"/>
    <w:rsid w:val="003044B9"/>
    <w:rsid w:val="003172F8"/>
    <w:rsid w:val="00370289"/>
    <w:rsid w:val="00372897"/>
    <w:rsid w:val="003742C1"/>
    <w:rsid w:val="00385FF5"/>
    <w:rsid w:val="003871DE"/>
    <w:rsid w:val="003960D4"/>
    <w:rsid w:val="003A1638"/>
    <w:rsid w:val="003B5F73"/>
    <w:rsid w:val="003B7F3D"/>
    <w:rsid w:val="003D2A55"/>
    <w:rsid w:val="00410188"/>
    <w:rsid w:val="00422A14"/>
    <w:rsid w:val="00432841"/>
    <w:rsid w:val="00461637"/>
    <w:rsid w:val="0047289C"/>
    <w:rsid w:val="0047521A"/>
    <w:rsid w:val="004803E2"/>
    <w:rsid w:val="00493C2B"/>
    <w:rsid w:val="00494F57"/>
    <w:rsid w:val="004B2EAC"/>
    <w:rsid w:val="004B3B94"/>
    <w:rsid w:val="004B568B"/>
    <w:rsid w:val="004D206F"/>
    <w:rsid w:val="004D67E6"/>
    <w:rsid w:val="004F27E9"/>
    <w:rsid w:val="00502900"/>
    <w:rsid w:val="00523B1B"/>
    <w:rsid w:val="0052447A"/>
    <w:rsid w:val="005326D4"/>
    <w:rsid w:val="0053357E"/>
    <w:rsid w:val="00546809"/>
    <w:rsid w:val="00573D61"/>
    <w:rsid w:val="00593DC8"/>
    <w:rsid w:val="00594964"/>
    <w:rsid w:val="005A7643"/>
    <w:rsid w:val="005B0A17"/>
    <w:rsid w:val="00606181"/>
    <w:rsid w:val="0066641B"/>
    <w:rsid w:val="00696911"/>
    <w:rsid w:val="006F1BC5"/>
    <w:rsid w:val="006F5682"/>
    <w:rsid w:val="00721BF6"/>
    <w:rsid w:val="00747D12"/>
    <w:rsid w:val="007533B5"/>
    <w:rsid w:val="0075361D"/>
    <w:rsid w:val="00765CE2"/>
    <w:rsid w:val="00773065"/>
    <w:rsid w:val="0078009B"/>
    <w:rsid w:val="007A7F79"/>
    <w:rsid w:val="007B1397"/>
    <w:rsid w:val="007D2FB3"/>
    <w:rsid w:val="0080623D"/>
    <w:rsid w:val="008147ED"/>
    <w:rsid w:val="00821F00"/>
    <w:rsid w:val="00831D3F"/>
    <w:rsid w:val="00833B71"/>
    <w:rsid w:val="00856C0F"/>
    <w:rsid w:val="008800BC"/>
    <w:rsid w:val="008A2FFB"/>
    <w:rsid w:val="008C41F2"/>
    <w:rsid w:val="008D313E"/>
    <w:rsid w:val="008E2EC6"/>
    <w:rsid w:val="008E51AC"/>
    <w:rsid w:val="008F180D"/>
    <w:rsid w:val="00931C3A"/>
    <w:rsid w:val="00932864"/>
    <w:rsid w:val="00932FE1"/>
    <w:rsid w:val="009337A5"/>
    <w:rsid w:val="00934D35"/>
    <w:rsid w:val="00937086"/>
    <w:rsid w:val="00945D5A"/>
    <w:rsid w:val="00961542"/>
    <w:rsid w:val="00962E08"/>
    <w:rsid w:val="0097214D"/>
    <w:rsid w:val="009830EF"/>
    <w:rsid w:val="00995660"/>
    <w:rsid w:val="009C09A6"/>
    <w:rsid w:val="009C1673"/>
    <w:rsid w:val="009D1AFA"/>
    <w:rsid w:val="009E522C"/>
    <w:rsid w:val="009F41B9"/>
    <w:rsid w:val="00A059EC"/>
    <w:rsid w:val="00A20B86"/>
    <w:rsid w:val="00A26A4D"/>
    <w:rsid w:val="00A30BBE"/>
    <w:rsid w:val="00A345EB"/>
    <w:rsid w:val="00A608DD"/>
    <w:rsid w:val="00A61F85"/>
    <w:rsid w:val="00A72097"/>
    <w:rsid w:val="00A812FE"/>
    <w:rsid w:val="00AA4CBE"/>
    <w:rsid w:val="00AA70E7"/>
    <w:rsid w:val="00AB1C88"/>
    <w:rsid w:val="00AB5751"/>
    <w:rsid w:val="00AC4BDD"/>
    <w:rsid w:val="00B143E2"/>
    <w:rsid w:val="00B3017B"/>
    <w:rsid w:val="00B35821"/>
    <w:rsid w:val="00BB7BCC"/>
    <w:rsid w:val="00BD375F"/>
    <w:rsid w:val="00BE4C01"/>
    <w:rsid w:val="00C07CAB"/>
    <w:rsid w:val="00C5334F"/>
    <w:rsid w:val="00C5688E"/>
    <w:rsid w:val="00C63174"/>
    <w:rsid w:val="00C6683A"/>
    <w:rsid w:val="00C70D77"/>
    <w:rsid w:val="00C85E80"/>
    <w:rsid w:val="00C96712"/>
    <w:rsid w:val="00CB07D2"/>
    <w:rsid w:val="00CB3CCE"/>
    <w:rsid w:val="00CD7640"/>
    <w:rsid w:val="00D050FF"/>
    <w:rsid w:val="00D05C39"/>
    <w:rsid w:val="00D371D2"/>
    <w:rsid w:val="00D44B64"/>
    <w:rsid w:val="00D677AC"/>
    <w:rsid w:val="00D84CF4"/>
    <w:rsid w:val="00D93F4E"/>
    <w:rsid w:val="00DA0AA3"/>
    <w:rsid w:val="00DC1831"/>
    <w:rsid w:val="00DC378C"/>
    <w:rsid w:val="00DE0FBF"/>
    <w:rsid w:val="00DE1D79"/>
    <w:rsid w:val="00DF2199"/>
    <w:rsid w:val="00E158FD"/>
    <w:rsid w:val="00E245E7"/>
    <w:rsid w:val="00E2682C"/>
    <w:rsid w:val="00E33DDA"/>
    <w:rsid w:val="00E34660"/>
    <w:rsid w:val="00E476F6"/>
    <w:rsid w:val="00E53C0B"/>
    <w:rsid w:val="00E710E3"/>
    <w:rsid w:val="00E833A6"/>
    <w:rsid w:val="00EA3FAF"/>
    <w:rsid w:val="00EC4DAA"/>
    <w:rsid w:val="00EE0362"/>
    <w:rsid w:val="00EE3F92"/>
    <w:rsid w:val="00EE75D6"/>
    <w:rsid w:val="00EF369E"/>
    <w:rsid w:val="00F0106C"/>
    <w:rsid w:val="00F15284"/>
    <w:rsid w:val="00F2371C"/>
    <w:rsid w:val="00F758E8"/>
    <w:rsid w:val="00F80283"/>
    <w:rsid w:val="00F833E0"/>
    <w:rsid w:val="00F867A3"/>
    <w:rsid w:val="00FA7EF3"/>
    <w:rsid w:val="00FC0028"/>
    <w:rsid w:val="00FD00E1"/>
    <w:rsid w:val="00FD386C"/>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6EA8A03F-447C-46EB-8790-6974A6F15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ly/2JPZVe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ly/2JPZVeA" TargetMode="External"/><Relationship Id="rId4" Type="http://schemas.openxmlformats.org/officeDocument/2006/relationships/settings" Target="settings.xml"/><Relationship Id="rId9" Type="http://schemas.openxmlformats.org/officeDocument/2006/relationships/hyperlink" Target="https://bit.ly/2JPZVeA"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996</Words>
  <Characters>5480</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6464</CharactersWithSpaces>
  <SharedDoc>false</SharedDoc>
  <HLinks>
    <vt:vector size="30" baseType="variant">
      <vt:variant>
        <vt:i4>7995488</vt:i4>
      </vt:variant>
      <vt:variant>
        <vt:i4>6</vt:i4>
      </vt:variant>
      <vt:variant>
        <vt:i4>0</vt:i4>
      </vt:variant>
      <vt:variant>
        <vt:i4>5</vt:i4>
      </vt:variant>
      <vt:variant>
        <vt:lpwstr>https://bit.ly/2JPZVeA</vt:lpwstr>
      </vt:variant>
      <vt:variant>
        <vt:lpwstr/>
      </vt:variant>
      <vt:variant>
        <vt:i4>7995488</vt:i4>
      </vt:variant>
      <vt:variant>
        <vt:i4>3</vt:i4>
      </vt:variant>
      <vt:variant>
        <vt:i4>0</vt:i4>
      </vt:variant>
      <vt:variant>
        <vt:i4>5</vt:i4>
      </vt:variant>
      <vt:variant>
        <vt:lpwstr>https://bit.ly/2JPZVeA</vt:lpwstr>
      </vt:variant>
      <vt:variant>
        <vt:lpwstr/>
      </vt:variant>
      <vt:variant>
        <vt:i4>7995488</vt:i4>
      </vt:variant>
      <vt:variant>
        <vt:i4>0</vt:i4>
      </vt:variant>
      <vt:variant>
        <vt:i4>0</vt:i4>
      </vt:variant>
      <vt:variant>
        <vt:i4>5</vt:i4>
      </vt:variant>
      <vt:variant>
        <vt:lpwstr>https://bit.ly/2JPZVeA</vt:lpwstr>
      </vt:variant>
      <vt:variant>
        <vt:lpwstr/>
      </vt: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2020-05-09T19:30:00Z</dcterms:created>
  <dcterms:modified xsi:type="dcterms:W3CDTF">2020-05-09T19:30:00Z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