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584D2C">
        <w:rPr>
          <w:rFonts w:ascii="Cambria" w:hAnsi="Cambria"/>
          <w:b/>
          <w:color w:val="C00000"/>
          <w:sz w:val="28"/>
          <w:szCs w:val="28"/>
        </w:rPr>
        <w:t>051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702F63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Llama AMLO a la reconciliación de los mexicanos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Default="00702F63" w:rsidP="00702F63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>Andrés Manuel López Obrador asegura</w:t>
      </w:r>
      <w:r w:rsidRPr="00702F63">
        <w:rPr>
          <w:rStyle w:val="Carcterdetextoennegrita"/>
          <w:sz w:val="20"/>
          <w:szCs w:val="20"/>
        </w:rPr>
        <w:t xml:space="preserve"> que va a vencer a sus adversari</w:t>
      </w:r>
      <w:r w:rsidR="00960643">
        <w:rPr>
          <w:rStyle w:val="Carcterdetextoennegrita"/>
          <w:sz w:val="20"/>
          <w:szCs w:val="20"/>
        </w:rPr>
        <w:t>os, no va a destruir a enemigos</w:t>
      </w:r>
    </w:p>
    <w:p w:rsidR="00DE7A91" w:rsidRPr="00DE7A91" w:rsidRDefault="00DE7A91" w:rsidP="00DE7A91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>El candidato presidencial adelanta</w:t>
      </w:r>
      <w:r w:rsidRPr="00DE7A91">
        <w:rPr>
          <w:rStyle w:val="Carcterdetextoennegrita"/>
          <w:sz w:val="20"/>
          <w:szCs w:val="20"/>
        </w:rPr>
        <w:t xml:space="preserve"> que el nuevo gobierno tendrá 30 proyectos estr</w:t>
      </w:r>
      <w:r>
        <w:rPr>
          <w:rStyle w:val="Carcterdetextoennegrita"/>
          <w:sz w:val="20"/>
          <w:szCs w:val="20"/>
        </w:rPr>
        <w:t>atégicos para impulsar a México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DE7A91" w:rsidRDefault="00DE7A91" w:rsidP="006F1BC5">
      <w:pPr>
        <w:jc w:val="both"/>
        <w:rPr>
          <w:rStyle w:val="Carcterdetextoennegrita"/>
          <w:sz w:val="24"/>
          <w:szCs w:val="24"/>
        </w:rPr>
      </w:pPr>
    </w:p>
    <w:p w:rsidR="00702F63" w:rsidRDefault="00747B58" w:rsidP="00702F63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 xml:space="preserve">Benito </w:t>
      </w:r>
      <w:r w:rsidR="00AA4CBE" w:rsidRPr="0027193D">
        <w:rPr>
          <w:rStyle w:val="Carcterdetextoennegrita"/>
          <w:sz w:val="24"/>
          <w:szCs w:val="24"/>
        </w:rPr>
        <w:t>Juárez, C</w:t>
      </w:r>
      <w:r>
        <w:rPr>
          <w:rStyle w:val="Carcterdetextoennegrita"/>
          <w:sz w:val="24"/>
          <w:szCs w:val="24"/>
        </w:rPr>
        <w:t>iudad de México</w:t>
      </w:r>
      <w:r w:rsidR="00FD00E1" w:rsidRPr="0027193D">
        <w:rPr>
          <w:rStyle w:val="Carcterdetextoennegrita"/>
          <w:sz w:val="24"/>
          <w:szCs w:val="24"/>
        </w:rPr>
        <w:t xml:space="preserve">, </w:t>
      </w:r>
      <w:r>
        <w:rPr>
          <w:rStyle w:val="Carcterdetextoennegrita"/>
          <w:sz w:val="24"/>
          <w:szCs w:val="24"/>
        </w:rPr>
        <w:t>07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mayo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 w:rsidR="005B25EF">
        <w:rPr>
          <w:sz w:val="24"/>
          <w:szCs w:val="24"/>
        </w:rPr>
        <w:t>El candidato por la coalición “Juntos haremos historia” a la Presidencia de México,</w:t>
      </w:r>
      <w:r w:rsidR="00702F63">
        <w:rPr>
          <w:sz w:val="24"/>
          <w:szCs w:val="24"/>
        </w:rPr>
        <w:t xml:space="preserve"> Andrés Manuel López Obrador</w:t>
      </w:r>
      <w:r w:rsidR="005B25EF">
        <w:rPr>
          <w:sz w:val="24"/>
          <w:szCs w:val="24"/>
        </w:rPr>
        <w:t xml:space="preserve"> </w:t>
      </w:r>
      <w:r w:rsidR="00702F63">
        <w:rPr>
          <w:sz w:val="24"/>
          <w:szCs w:val="24"/>
        </w:rPr>
        <w:t xml:space="preserve">llamó a la reconciliación de todos los mexicanos y enseñó una cartulina que tenía una ciudadana que dice: “AMLOVE y PAZ”. </w:t>
      </w:r>
    </w:p>
    <w:p w:rsidR="00702F63" w:rsidRDefault="00702F63" w:rsidP="00F80283">
      <w:pPr>
        <w:jc w:val="both"/>
        <w:rPr>
          <w:sz w:val="24"/>
          <w:szCs w:val="24"/>
        </w:rPr>
      </w:pPr>
    </w:p>
    <w:p w:rsidR="00702F63" w:rsidRDefault="00702F63" w:rsidP="00702F63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está arriba en las encuestas más de 20 puntos de ventaja, por eso están nerviosos sus adversarios, porque no son sus enemigos, no tiene enemigos, sino adversarios.</w:t>
      </w:r>
    </w:p>
    <w:p w:rsidR="00702F63" w:rsidRDefault="00702F63" w:rsidP="00702F63">
      <w:pPr>
        <w:jc w:val="both"/>
        <w:rPr>
          <w:sz w:val="24"/>
          <w:szCs w:val="24"/>
        </w:rPr>
      </w:pPr>
    </w:p>
    <w:p w:rsidR="00702F63" w:rsidRDefault="00702F63" w:rsidP="00702F63">
      <w:pPr>
        <w:jc w:val="both"/>
        <w:rPr>
          <w:sz w:val="24"/>
          <w:szCs w:val="24"/>
        </w:rPr>
      </w:pPr>
      <w:r>
        <w:rPr>
          <w:sz w:val="24"/>
          <w:szCs w:val="24"/>
        </w:rPr>
        <w:t>Aseguró que va a vencer a sus adversarios, no va a destruir a enemigos, ese no es el propósito, “vamos a triunfar para sacar del atolladero en que lo han metido los malos gobiernos, vamos a reconciliar a todos los mexicanos, amor y paz”, “ya lo pasado, pasado, ahora relajado, relajado, relajado”.</w:t>
      </w:r>
    </w:p>
    <w:p w:rsidR="00702F63" w:rsidRDefault="00702F63" w:rsidP="00702F63">
      <w:pPr>
        <w:jc w:val="both"/>
        <w:rPr>
          <w:sz w:val="24"/>
          <w:szCs w:val="24"/>
        </w:rPr>
      </w:pPr>
    </w:p>
    <w:p w:rsidR="00702F63" w:rsidRDefault="00960643" w:rsidP="00702F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Pidió ponerse de acuerdo para transforma al país, que haya </w:t>
      </w:r>
      <w:r w:rsidR="00702F63">
        <w:rPr>
          <w:sz w:val="24"/>
          <w:szCs w:val="24"/>
        </w:rPr>
        <w:t xml:space="preserve">un partido de la </w:t>
      </w:r>
      <w:r>
        <w:rPr>
          <w:sz w:val="24"/>
          <w:szCs w:val="24"/>
        </w:rPr>
        <w:t xml:space="preserve">transformación de México, hay que unirse, </w:t>
      </w:r>
      <w:r w:rsidR="00702F63">
        <w:rPr>
          <w:sz w:val="24"/>
          <w:szCs w:val="24"/>
        </w:rPr>
        <w:t xml:space="preserve">después </w:t>
      </w:r>
      <w:r>
        <w:rPr>
          <w:sz w:val="24"/>
          <w:szCs w:val="24"/>
        </w:rPr>
        <w:t xml:space="preserve">de las elecciones </w:t>
      </w:r>
      <w:r w:rsidR="00702F63">
        <w:rPr>
          <w:sz w:val="24"/>
          <w:szCs w:val="24"/>
        </w:rPr>
        <w:t xml:space="preserve">cada quien </w:t>
      </w:r>
      <w:r>
        <w:rPr>
          <w:sz w:val="24"/>
          <w:szCs w:val="24"/>
        </w:rPr>
        <w:t xml:space="preserve">se puede ir a su partido y expresó que </w:t>
      </w:r>
      <w:r w:rsidR="00702F63">
        <w:rPr>
          <w:sz w:val="24"/>
          <w:szCs w:val="24"/>
        </w:rPr>
        <w:t xml:space="preserve">son bienvenidos </w:t>
      </w:r>
      <w:r>
        <w:rPr>
          <w:sz w:val="24"/>
          <w:szCs w:val="24"/>
        </w:rPr>
        <w:t xml:space="preserve">los militantes de otros partidos, “hay que unirnos </w:t>
      </w:r>
      <w:r w:rsidR="00702F63">
        <w:rPr>
          <w:sz w:val="24"/>
          <w:szCs w:val="24"/>
        </w:rPr>
        <w:t>solo el pueblo unido y organizado puede salvar a la nación.</w:t>
      </w:r>
    </w:p>
    <w:p w:rsidR="00702F63" w:rsidRDefault="00702F63" w:rsidP="00702F63">
      <w:pPr>
        <w:jc w:val="both"/>
        <w:rPr>
          <w:sz w:val="24"/>
          <w:szCs w:val="24"/>
        </w:rPr>
      </w:pPr>
    </w:p>
    <w:p w:rsidR="00702F63" w:rsidRDefault="00702F63" w:rsidP="00702F63">
      <w:pPr>
        <w:jc w:val="both"/>
        <w:rPr>
          <w:sz w:val="24"/>
          <w:szCs w:val="24"/>
        </w:rPr>
      </w:pPr>
      <w:r>
        <w:rPr>
          <w:sz w:val="24"/>
          <w:szCs w:val="24"/>
        </w:rPr>
        <w:t>Adelantó que el nuevo gobierno tendrá 30 proyectos estratégicos para impulsar a México, a convertir a México en una potencia económica, porque actualmente hay miles de programas para simular el desarrollo, pero sin impacto como es la atención a 2 millones 600 mil jóvenes.</w:t>
      </w:r>
    </w:p>
    <w:p w:rsidR="00DE7A91" w:rsidRDefault="00DE7A91" w:rsidP="00702F63">
      <w:pPr>
        <w:jc w:val="both"/>
        <w:rPr>
          <w:sz w:val="24"/>
          <w:szCs w:val="24"/>
        </w:rPr>
      </w:pPr>
    </w:p>
    <w:p w:rsidR="00DE7A91" w:rsidRDefault="00DE7A91" w:rsidP="00F80283">
      <w:pPr>
        <w:jc w:val="both"/>
        <w:rPr>
          <w:sz w:val="24"/>
          <w:szCs w:val="24"/>
        </w:rPr>
      </w:pPr>
    </w:p>
    <w:p w:rsidR="00826855" w:rsidRDefault="00702F6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Detalló que además se separará el poder económico del poder político, habr</w:t>
      </w:r>
      <w:r w:rsidR="00826855">
        <w:rPr>
          <w:sz w:val="24"/>
          <w:szCs w:val="24"/>
        </w:rPr>
        <w:t>á u</w:t>
      </w:r>
      <w:r>
        <w:rPr>
          <w:sz w:val="24"/>
          <w:szCs w:val="24"/>
        </w:rPr>
        <w:t>n gobie</w:t>
      </w:r>
      <w:r w:rsidR="00826855">
        <w:rPr>
          <w:sz w:val="24"/>
          <w:szCs w:val="24"/>
        </w:rPr>
        <w:t>rno del pueblo y para el pueblo, se va a transformar al país y la fórmula es acabar con la corrupción</w:t>
      </w:r>
      <w:r w:rsidR="005B25EF">
        <w:rPr>
          <w:sz w:val="24"/>
          <w:szCs w:val="24"/>
        </w:rPr>
        <w:t xml:space="preserve">, </w:t>
      </w:r>
      <w:r w:rsidR="00826855">
        <w:rPr>
          <w:sz w:val="24"/>
          <w:szCs w:val="24"/>
        </w:rPr>
        <w:t xml:space="preserve">se cortará de tajo </w:t>
      </w:r>
      <w:r w:rsidR="005B25EF">
        <w:rPr>
          <w:sz w:val="24"/>
          <w:szCs w:val="24"/>
        </w:rPr>
        <w:t>los privilegios</w:t>
      </w:r>
      <w:r w:rsidR="00826855">
        <w:rPr>
          <w:sz w:val="24"/>
          <w:szCs w:val="24"/>
        </w:rPr>
        <w:t>, habrá un gobierno austero</w:t>
      </w:r>
      <w:r w:rsidR="005B25EF">
        <w:rPr>
          <w:sz w:val="24"/>
          <w:szCs w:val="24"/>
        </w:rPr>
        <w:t xml:space="preserve"> y </w:t>
      </w:r>
      <w:r w:rsidR="00826855">
        <w:rPr>
          <w:sz w:val="24"/>
          <w:szCs w:val="24"/>
        </w:rPr>
        <w:t>el dinero que ahorre se destinará</w:t>
      </w:r>
      <w:r w:rsidR="005B25EF">
        <w:rPr>
          <w:sz w:val="24"/>
          <w:szCs w:val="24"/>
        </w:rPr>
        <w:t xml:space="preserve"> al desarrollo del país</w:t>
      </w:r>
      <w:r w:rsidR="00826855">
        <w:rPr>
          <w:sz w:val="24"/>
          <w:szCs w:val="24"/>
        </w:rPr>
        <w:t>.</w:t>
      </w:r>
    </w:p>
    <w:p w:rsidR="00DE7A91" w:rsidRDefault="00DE7A91" w:rsidP="00826855">
      <w:pPr>
        <w:jc w:val="both"/>
        <w:rPr>
          <w:sz w:val="24"/>
          <w:szCs w:val="24"/>
        </w:rPr>
      </w:pPr>
    </w:p>
    <w:p w:rsidR="0087766D" w:rsidRDefault="00826855" w:rsidP="00826855">
      <w:pPr>
        <w:jc w:val="both"/>
        <w:rPr>
          <w:sz w:val="24"/>
          <w:szCs w:val="24"/>
        </w:rPr>
      </w:pPr>
      <w:r>
        <w:rPr>
          <w:sz w:val="24"/>
          <w:szCs w:val="24"/>
        </w:rPr>
        <w:t>Añadi</w:t>
      </w:r>
      <w:r w:rsidR="00DE7A91">
        <w:rPr>
          <w:sz w:val="24"/>
          <w:szCs w:val="24"/>
        </w:rPr>
        <w:t>ó que c</w:t>
      </w:r>
      <w:r w:rsidR="005B25EF">
        <w:rPr>
          <w:sz w:val="24"/>
          <w:szCs w:val="24"/>
        </w:rPr>
        <w:t>a</w:t>
      </w:r>
      <w:r w:rsidR="00DE7A91">
        <w:rPr>
          <w:sz w:val="24"/>
          <w:szCs w:val="24"/>
        </w:rPr>
        <w:t>mbiarán</w:t>
      </w:r>
      <w:r w:rsidR="005B25EF">
        <w:rPr>
          <w:sz w:val="24"/>
          <w:szCs w:val="24"/>
        </w:rPr>
        <w:t xml:space="preserve"> las cosas, r</w:t>
      </w:r>
      <w:r>
        <w:rPr>
          <w:sz w:val="24"/>
          <w:szCs w:val="24"/>
        </w:rPr>
        <w:t xml:space="preserve">evisarán las reformas estructurales en </w:t>
      </w:r>
      <w:r w:rsidR="005B25EF">
        <w:rPr>
          <w:sz w:val="24"/>
          <w:szCs w:val="24"/>
        </w:rPr>
        <w:t xml:space="preserve">el marco de la legalidad, </w:t>
      </w:r>
      <w:r>
        <w:rPr>
          <w:sz w:val="24"/>
          <w:szCs w:val="24"/>
        </w:rPr>
        <w:t xml:space="preserve">se cancelará la </w:t>
      </w:r>
      <w:r w:rsidR="005B25EF">
        <w:rPr>
          <w:sz w:val="24"/>
          <w:szCs w:val="24"/>
        </w:rPr>
        <w:t>reforma educativa que fue reforma impuesta</w:t>
      </w:r>
      <w:r>
        <w:rPr>
          <w:sz w:val="24"/>
          <w:szCs w:val="24"/>
        </w:rPr>
        <w:t>, ya se van a terminar las privatizaciones en el país.</w:t>
      </w:r>
      <w:r w:rsidR="0087766D">
        <w:rPr>
          <w:sz w:val="24"/>
          <w:szCs w:val="24"/>
        </w:rPr>
        <w:t xml:space="preserve"> </w:t>
      </w:r>
    </w:p>
    <w:p w:rsidR="005B25EF" w:rsidRDefault="005B25EF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D04C3" w:rsidRDefault="008D04C3" w:rsidP="008D04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candidato a la Presidencia de México dijo que no habrá aumento de impuestos en términos reales, ni el IVA, ni el Impuesto Sobre la Renta y vio bien que la candidata al Gobierno de la Ciudad de México, Claudia Sheinbaum proponga </w:t>
      </w:r>
      <w:r w:rsidR="00960643">
        <w:rPr>
          <w:sz w:val="24"/>
          <w:szCs w:val="24"/>
        </w:rPr>
        <w:t xml:space="preserve">que </w:t>
      </w:r>
      <w:r>
        <w:rPr>
          <w:sz w:val="24"/>
          <w:szCs w:val="24"/>
        </w:rPr>
        <w:t>se aumente en la capital: el predial y el agua.</w:t>
      </w:r>
    </w:p>
    <w:p w:rsidR="005B25EF" w:rsidRDefault="005B25EF" w:rsidP="005B25EF">
      <w:pPr>
        <w:jc w:val="both"/>
        <w:rPr>
          <w:sz w:val="24"/>
          <w:szCs w:val="24"/>
        </w:rPr>
      </w:pPr>
    </w:p>
    <w:p w:rsidR="005B25EF" w:rsidRDefault="00E02CA9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indicó que </w:t>
      </w:r>
      <w:r w:rsidR="00960643">
        <w:rPr>
          <w:sz w:val="24"/>
          <w:szCs w:val="24"/>
        </w:rPr>
        <w:t xml:space="preserve">se acabará con la corrupción, no abra gasolinazos y recordó que ayer </w:t>
      </w:r>
      <w:r w:rsidR="00826855">
        <w:rPr>
          <w:sz w:val="24"/>
          <w:szCs w:val="24"/>
        </w:rPr>
        <w:t xml:space="preserve">salió en la prensa que </w:t>
      </w:r>
      <w:r w:rsidR="00960643">
        <w:rPr>
          <w:sz w:val="24"/>
          <w:szCs w:val="24"/>
        </w:rPr>
        <w:t xml:space="preserve">Ricardo </w:t>
      </w:r>
      <w:r w:rsidR="005B25EF">
        <w:rPr>
          <w:sz w:val="24"/>
          <w:szCs w:val="24"/>
        </w:rPr>
        <w:t>Anaya</w:t>
      </w:r>
      <w:r w:rsidR="00826855">
        <w:rPr>
          <w:sz w:val="24"/>
          <w:szCs w:val="24"/>
        </w:rPr>
        <w:t xml:space="preserve"> dijo que</w:t>
      </w:r>
      <w:r w:rsidR="005B25EF">
        <w:rPr>
          <w:sz w:val="24"/>
          <w:szCs w:val="24"/>
        </w:rPr>
        <w:t xml:space="preserve"> va a abaj</w:t>
      </w:r>
      <w:r w:rsidR="00960643">
        <w:rPr>
          <w:sz w:val="24"/>
          <w:szCs w:val="24"/>
        </w:rPr>
        <w:t>a</w:t>
      </w:r>
      <w:r w:rsidR="005B25EF">
        <w:rPr>
          <w:sz w:val="24"/>
          <w:szCs w:val="24"/>
        </w:rPr>
        <w:t>r el precio de la gasolina</w:t>
      </w:r>
      <w:r w:rsidR="00960643">
        <w:rPr>
          <w:sz w:val="24"/>
          <w:szCs w:val="24"/>
        </w:rPr>
        <w:t>, “</w:t>
      </w:r>
      <w:r w:rsidR="005B25EF">
        <w:rPr>
          <w:sz w:val="24"/>
          <w:szCs w:val="24"/>
        </w:rPr>
        <w:t>que popul</w:t>
      </w:r>
      <w:r w:rsidR="00960643">
        <w:rPr>
          <w:sz w:val="24"/>
          <w:szCs w:val="24"/>
        </w:rPr>
        <w:t>ista el Anaya</w:t>
      </w:r>
      <w:r w:rsidR="00826855">
        <w:rPr>
          <w:sz w:val="24"/>
          <w:szCs w:val="24"/>
        </w:rPr>
        <w:t>, verdad y preguntó ¿ustedes le creen?” y los ciudadanos contestaron que no</w:t>
      </w:r>
      <w:r w:rsidR="00960643">
        <w:rPr>
          <w:sz w:val="24"/>
          <w:szCs w:val="24"/>
        </w:rPr>
        <w:t>.</w:t>
      </w:r>
    </w:p>
    <w:p w:rsidR="00960643" w:rsidRDefault="00960643" w:rsidP="005B25EF">
      <w:pPr>
        <w:jc w:val="both"/>
        <w:rPr>
          <w:sz w:val="24"/>
          <w:szCs w:val="24"/>
        </w:rPr>
      </w:pPr>
    </w:p>
    <w:p w:rsidR="00960643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>Expuso que no se endeudará al país, ni habrá déficit, se bajarán los sueldos de los altos funcionarios públicos, porque ganan mucho y dijo que se hará valer el artículo 127 de la Constitución se establece que ningún funcionario público puede ganar más que el presidente de la República.</w:t>
      </w:r>
    </w:p>
    <w:p w:rsidR="00DE7A91" w:rsidRDefault="00DE7A91" w:rsidP="005B25EF">
      <w:pPr>
        <w:jc w:val="both"/>
        <w:rPr>
          <w:sz w:val="24"/>
          <w:szCs w:val="24"/>
        </w:rPr>
      </w:pPr>
    </w:p>
    <w:p w:rsidR="00DE7A91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>Sostuvo que de entrada se bajará el sueldo a menos de lo que gana Enrique Peña, y porque se bajarán los suelos de los de arriba, porque se aumentará el sueldo de los de abajo, dicen que es populismo, no, es justicia laboral.</w:t>
      </w:r>
    </w:p>
    <w:p w:rsidR="00960643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7A91" w:rsidRDefault="005B25EF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>Anunció que</w:t>
      </w:r>
      <w:r w:rsidR="009606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podría rentar una casa en la delegación Benito Juárez cuando sea presidente de México, porque no vivirá en Los Pinos, ni se subirá </w:t>
      </w:r>
      <w:r w:rsidR="00960643">
        <w:rPr>
          <w:sz w:val="24"/>
          <w:szCs w:val="24"/>
        </w:rPr>
        <w:t xml:space="preserve">al avión de Peña y se </w:t>
      </w:r>
      <w:r>
        <w:rPr>
          <w:sz w:val="24"/>
          <w:szCs w:val="24"/>
        </w:rPr>
        <w:t>quitar</w:t>
      </w:r>
      <w:r w:rsidR="00960643">
        <w:rPr>
          <w:sz w:val="24"/>
          <w:szCs w:val="24"/>
        </w:rPr>
        <w:t>á las</w:t>
      </w:r>
      <w:r>
        <w:rPr>
          <w:sz w:val="24"/>
          <w:szCs w:val="24"/>
        </w:rPr>
        <w:t xml:space="preserve"> pensiones a los ex presidentes</w:t>
      </w:r>
      <w:r w:rsidR="00DE7A91">
        <w:rPr>
          <w:sz w:val="24"/>
          <w:szCs w:val="24"/>
        </w:rPr>
        <w:t>.</w:t>
      </w:r>
    </w:p>
    <w:p w:rsidR="00DE7A91" w:rsidRDefault="00DE7A91" w:rsidP="005B25EF">
      <w:pPr>
        <w:jc w:val="both"/>
        <w:rPr>
          <w:sz w:val="24"/>
          <w:szCs w:val="24"/>
        </w:rPr>
      </w:pPr>
    </w:p>
    <w:p w:rsidR="00DE7A91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Pidió a Enrique Peña Nieto que cancelé la compra de 8 helicópteros artillados a los Estados Unidos, “porque </w:t>
      </w:r>
      <w:r w:rsidR="005B25EF">
        <w:rPr>
          <w:sz w:val="24"/>
          <w:szCs w:val="24"/>
        </w:rPr>
        <w:t>no queremos la guerra, ni el armamentismo</w:t>
      </w:r>
      <w:r>
        <w:rPr>
          <w:sz w:val="24"/>
          <w:szCs w:val="24"/>
        </w:rPr>
        <w:t>, queremos la paz y la paz es fruto de la justicia”.</w:t>
      </w:r>
    </w:p>
    <w:p w:rsidR="005B25EF" w:rsidRDefault="005B25EF" w:rsidP="005B25EF">
      <w:pPr>
        <w:jc w:val="both"/>
        <w:rPr>
          <w:sz w:val="24"/>
          <w:szCs w:val="24"/>
        </w:rPr>
      </w:pPr>
    </w:p>
    <w:p w:rsidR="00DE7A91" w:rsidRDefault="00DE7A91" w:rsidP="005B25EF">
      <w:pPr>
        <w:jc w:val="both"/>
        <w:rPr>
          <w:sz w:val="24"/>
          <w:szCs w:val="24"/>
        </w:rPr>
      </w:pPr>
    </w:p>
    <w:p w:rsidR="00DE7A91" w:rsidRDefault="00DE7A91" w:rsidP="005B25EF">
      <w:pPr>
        <w:jc w:val="both"/>
        <w:rPr>
          <w:sz w:val="24"/>
          <w:szCs w:val="24"/>
        </w:rPr>
      </w:pPr>
    </w:p>
    <w:p w:rsidR="00DE7A91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partir del nuevo gobierno democrático, dijo, los ciudadanos no se apretarán el cinturón, sino el gobierno, </w:t>
      </w:r>
      <w:r w:rsidR="005B25EF">
        <w:rPr>
          <w:sz w:val="24"/>
          <w:szCs w:val="24"/>
        </w:rPr>
        <w:t xml:space="preserve">se cambiará la política económica, </w:t>
      </w:r>
      <w:r>
        <w:rPr>
          <w:sz w:val="24"/>
          <w:szCs w:val="24"/>
        </w:rPr>
        <w:t xml:space="preserve">se </w:t>
      </w:r>
      <w:r w:rsidR="005B25EF">
        <w:rPr>
          <w:sz w:val="24"/>
          <w:szCs w:val="24"/>
        </w:rPr>
        <w:t>produc</w:t>
      </w:r>
      <w:r>
        <w:rPr>
          <w:sz w:val="24"/>
          <w:szCs w:val="24"/>
        </w:rPr>
        <w:t>i</w:t>
      </w:r>
      <w:r w:rsidR="005B25EF">
        <w:rPr>
          <w:sz w:val="24"/>
          <w:szCs w:val="24"/>
        </w:rPr>
        <w:t>rá en México lo que se consume, se bajará</w:t>
      </w:r>
      <w:r>
        <w:rPr>
          <w:sz w:val="24"/>
          <w:szCs w:val="24"/>
        </w:rPr>
        <w:t>n</w:t>
      </w:r>
      <w:r w:rsidR="005B25EF">
        <w:rPr>
          <w:sz w:val="24"/>
          <w:szCs w:val="24"/>
        </w:rPr>
        <w:t xml:space="preserve"> los precio</w:t>
      </w:r>
      <w:r>
        <w:rPr>
          <w:sz w:val="24"/>
          <w:szCs w:val="24"/>
        </w:rPr>
        <w:t>s</w:t>
      </w:r>
      <w:r w:rsidR="005B25EF">
        <w:rPr>
          <w:sz w:val="24"/>
          <w:szCs w:val="24"/>
        </w:rPr>
        <w:t xml:space="preserve"> de las gasolinas, el diésel y la electricida</w:t>
      </w:r>
      <w:r>
        <w:rPr>
          <w:sz w:val="24"/>
          <w:szCs w:val="24"/>
        </w:rPr>
        <w:t>d.</w:t>
      </w:r>
    </w:p>
    <w:p w:rsidR="00DE7A91" w:rsidRDefault="00DE7A91" w:rsidP="005B25EF">
      <w:pPr>
        <w:jc w:val="both"/>
        <w:rPr>
          <w:sz w:val="24"/>
          <w:szCs w:val="24"/>
        </w:rPr>
      </w:pPr>
    </w:p>
    <w:p w:rsidR="005B25EF" w:rsidRDefault="00DE7A91" w:rsidP="005B25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Indicó que </w:t>
      </w:r>
      <w:r w:rsidR="005B25EF">
        <w:rPr>
          <w:sz w:val="24"/>
          <w:szCs w:val="24"/>
        </w:rPr>
        <w:t>se rehabilitará las plantas de la Comisión Nacional de Elect</w:t>
      </w:r>
      <w:r>
        <w:rPr>
          <w:sz w:val="24"/>
          <w:szCs w:val="24"/>
        </w:rPr>
        <w:t>r</w:t>
      </w:r>
      <w:r w:rsidR="005B25EF">
        <w:rPr>
          <w:sz w:val="24"/>
          <w:szCs w:val="24"/>
        </w:rPr>
        <w:t xml:space="preserve">icidad, </w:t>
      </w:r>
      <w:r>
        <w:rPr>
          <w:sz w:val="24"/>
          <w:szCs w:val="24"/>
        </w:rPr>
        <w:t>mejorarán las presas hidroeléctricas, se fomentará las energí</w:t>
      </w:r>
      <w:r w:rsidR="005B25EF">
        <w:rPr>
          <w:sz w:val="24"/>
          <w:szCs w:val="24"/>
        </w:rPr>
        <w:t>as</w:t>
      </w:r>
      <w:r>
        <w:rPr>
          <w:sz w:val="24"/>
          <w:szCs w:val="24"/>
        </w:rPr>
        <w:t xml:space="preserve"> alternativas como</w:t>
      </w:r>
      <w:r w:rsidR="005B25EF">
        <w:rPr>
          <w:sz w:val="24"/>
          <w:szCs w:val="24"/>
        </w:rPr>
        <w:t xml:space="preserve"> </w:t>
      </w:r>
      <w:r>
        <w:rPr>
          <w:sz w:val="24"/>
          <w:szCs w:val="24"/>
        </w:rPr>
        <w:t>eólica y</w:t>
      </w:r>
      <w:r w:rsidR="005B25EF">
        <w:rPr>
          <w:sz w:val="24"/>
          <w:szCs w:val="24"/>
        </w:rPr>
        <w:t xml:space="preserve"> solar.</w:t>
      </w:r>
      <w:r>
        <w:rPr>
          <w:sz w:val="24"/>
          <w:szCs w:val="24"/>
        </w:rPr>
        <w:t xml:space="preserve"> </w:t>
      </w:r>
    </w:p>
    <w:p w:rsidR="00702F63" w:rsidRDefault="00702F63" w:rsidP="00F80283">
      <w:pPr>
        <w:jc w:val="both"/>
        <w:rPr>
          <w:sz w:val="24"/>
          <w:szCs w:val="24"/>
        </w:rPr>
      </w:pPr>
    </w:p>
    <w:p w:rsidR="00DE7A91" w:rsidRDefault="00DE7A91" w:rsidP="00DE7A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comentó que se atenderá: a los damnificados de los sismos, el problema de los trabajadores de la empresa </w:t>
      </w:r>
      <w:r w:rsidR="00826855">
        <w:rPr>
          <w:sz w:val="24"/>
          <w:szCs w:val="24"/>
        </w:rPr>
        <w:t xml:space="preserve">Mexicana, no habrá consigna para que se tuerza la ley y que todos los juicios que están en curso se resuelva con justicia. </w:t>
      </w:r>
    </w:p>
    <w:p w:rsidR="00DE7A91" w:rsidRDefault="00DE7A91" w:rsidP="00DE7A91">
      <w:pPr>
        <w:jc w:val="both"/>
        <w:rPr>
          <w:sz w:val="24"/>
          <w:szCs w:val="24"/>
        </w:rPr>
      </w:pPr>
    </w:p>
    <w:p w:rsidR="00DE7A91" w:rsidRDefault="00DE7A91" w:rsidP="00826855">
      <w:pPr>
        <w:jc w:val="both"/>
        <w:rPr>
          <w:sz w:val="24"/>
          <w:szCs w:val="24"/>
        </w:rPr>
      </w:pPr>
      <w:r>
        <w:rPr>
          <w:sz w:val="24"/>
          <w:szCs w:val="24"/>
        </w:rPr>
        <w:t>“N</w:t>
      </w:r>
      <w:r w:rsidR="00826855">
        <w:rPr>
          <w:sz w:val="24"/>
          <w:szCs w:val="24"/>
        </w:rPr>
        <w:t xml:space="preserve">osotros queremos que el gobierno </w:t>
      </w:r>
      <w:r>
        <w:rPr>
          <w:sz w:val="24"/>
          <w:szCs w:val="24"/>
        </w:rPr>
        <w:t>represente</w:t>
      </w:r>
      <w:r w:rsidR="00826855">
        <w:rPr>
          <w:sz w:val="24"/>
          <w:szCs w:val="24"/>
        </w:rPr>
        <w:t xml:space="preserve"> a todos</w:t>
      </w:r>
      <w:r>
        <w:rPr>
          <w:sz w:val="24"/>
          <w:szCs w:val="24"/>
        </w:rPr>
        <w:t>:</w:t>
      </w:r>
      <w:r w:rsidR="00826855">
        <w:rPr>
          <w:sz w:val="24"/>
          <w:szCs w:val="24"/>
        </w:rPr>
        <w:t xml:space="preserve"> a ricos y a pobres</w:t>
      </w:r>
      <w:r>
        <w:rPr>
          <w:sz w:val="24"/>
          <w:szCs w:val="24"/>
        </w:rPr>
        <w:t>”</w:t>
      </w:r>
      <w:r w:rsidR="00826855">
        <w:rPr>
          <w:sz w:val="24"/>
          <w:szCs w:val="24"/>
        </w:rPr>
        <w:t>,</w:t>
      </w:r>
      <w:r>
        <w:rPr>
          <w:sz w:val="24"/>
          <w:szCs w:val="24"/>
        </w:rPr>
        <w:t xml:space="preserve"> se garantizará </w:t>
      </w:r>
      <w:r w:rsidR="00826855">
        <w:rPr>
          <w:sz w:val="24"/>
          <w:szCs w:val="24"/>
        </w:rPr>
        <w:t xml:space="preserve">un gobierno </w:t>
      </w:r>
      <w:r>
        <w:rPr>
          <w:sz w:val="24"/>
          <w:szCs w:val="24"/>
        </w:rPr>
        <w:t>p</w:t>
      </w:r>
      <w:r w:rsidR="00826855">
        <w:rPr>
          <w:sz w:val="24"/>
          <w:szCs w:val="24"/>
        </w:rPr>
        <w:t>ara todos</w:t>
      </w:r>
      <w:r>
        <w:rPr>
          <w:sz w:val="24"/>
          <w:szCs w:val="24"/>
        </w:rPr>
        <w:t xml:space="preserve">, habrá justicia en el caso de los jóvenes asesinados de </w:t>
      </w:r>
      <w:r w:rsidR="00826855">
        <w:rPr>
          <w:sz w:val="24"/>
          <w:szCs w:val="24"/>
        </w:rPr>
        <w:t>Ayotzinapa</w:t>
      </w:r>
      <w:r>
        <w:rPr>
          <w:sz w:val="24"/>
          <w:szCs w:val="24"/>
        </w:rPr>
        <w:t>.</w:t>
      </w:r>
    </w:p>
    <w:p w:rsidR="00DE7A91" w:rsidRDefault="00DE7A91" w:rsidP="00826855">
      <w:pPr>
        <w:jc w:val="both"/>
        <w:rPr>
          <w:sz w:val="24"/>
          <w:szCs w:val="24"/>
        </w:rPr>
      </w:pPr>
    </w:p>
    <w:p w:rsidR="001B0C83" w:rsidRDefault="00747B58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López Obrador estuvo acompañado por los candidatos por la coalición “Juntos haremos historia” </w:t>
      </w:r>
      <w:r w:rsidR="009C02A2">
        <w:rPr>
          <w:sz w:val="24"/>
          <w:szCs w:val="24"/>
        </w:rPr>
        <w:t>a</w:t>
      </w:r>
      <w:r w:rsidR="005B25EF">
        <w:rPr>
          <w:sz w:val="24"/>
          <w:szCs w:val="24"/>
        </w:rPr>
        <w:t>l gobierno de</w:t>
      </w:r>
      <w:r w:rsidR="009C02A2">
        <w:rPr>
          <w:sz w:val="24"/>
          <w:szCs w:val="24"/>
        </w:rPr>
        <w:t xml:space="preserve"> la Ciudad de México, Claudia Sheinbaum; </w:t>
      </w:r>
      <w:r>
        <w:rPr>
          <w:sz w:val="24"/>
          <w:szCs w:val="24"/>
        </w:rPr>
        <w:t xml:space="preserve">a la </w:t>
      </w:r>
      <w:r w:rsidR="005B25EF">
        <w:rPr>
          <w:sz w:val="24"/>
          <w:szCs w:val="24"/>
        </w:rPr>
        <w:t xml:space="preserve">alcaldía </w:t>
      </w:r>
      <w:r>
        <w:rPr>
          <w:sz w:val="24"/>
          <w:szCs w:val="24"/>
        </w:rPr>
        <w:t xml:space="preserve">Benito Juárez, </w:t>
      </w:r>
      <w:r w:rsidRPr="00747B58">
        <w:rPr>
          <w:sz w:val="24"/>
          <w:szCs w:val="24"/>
        </w:rPr>
        <w:t>Fadlala Akabani</w:t>
      </w:r>
      <w:r>
        <w:rPr>
          <w:sz w:val="24"/>
          <w:szCs w:val="24"/>
        </w:rPr>
        <w:t xml:space="preserve">; </w:t>
      </w:r>
      <w:r w:rsidR="005B25EF">
        <w:rPr>
          <w:sz w:val="24"/>
          <w:szCs w:val="24"/>
        </w:rPr>
        <w:t xml:space="preserve">al Senado, Martí Batres; a la Cámara de  </w:t>
      </w:r>
      <w:r w:rsidR="001B0C83">
        <w:rPr>
          <w:sz w:val="24"/>
          <w:szCs w:val="24"/>
        </w:rPr>
        <w:t>Diputados, Ausencio Cruz.</w:t>
      </w:r>
    </w:p>
    <w:p w:rsidR="001B0C83" w:rsidRDefault="001B0C83" w:rsidP="00F80283">
      <w:pPr>
        <w:jc w:val="both"/>
        <w:rPr>
          <w:sz w:val="24"/>
          <w:szCs w:val="24"/>
        </w:rPr>
      </w:pPr>
    </w:p>
    <w:p w:rsidR="00F80283" w:rsidRDefault="001B0C8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acudieron los ex </w:t>
      </w:r>
      <w:r w:rsidR="00747B58">
        <w:rPr>
          <w:sz w:val="24"/>
          <w:szCs w:val="24"/>
        </w:rPr>
        <w:t>panista</w:t>
      </w:r>
      <w:r>
        <w:rPr>
          <w:sz w:val="24"/>
          <w:szCs w:val="24"/>
        </w:rPr>
        <w:t>s:</w:t>
      </w:r>
      <w:r w:rsidR="00747B58">
        <w:rPr>
          <w:sz w:val="24"/>
          <w:szCs w:val="24"/>
        </w:rPr>
        <w:t xml:space="preserve"> Manuel Espino</w:t>
      </w:r>
      <w:r>
        <w:rPr>
          <w:sz w:val="24"/>
          <w:szCs w:val="24"/>
        </w:rPr>
        <w:t xml:space="preserve"> y Germán Martínez; los senadores Rabin Salazar y senadora Gabriela Cuevas y</w:t>
      </w:r>
      <w:r w:rsidR="00747B58">
        <w:rPr>
          <w:sz w:val="24"/>
          <w:szCs w:val="24"/>
        </w:rPr>
        <w:t xml:space="preserve"> la actriz Claudia Elizaldí.</w:t>
      </w:r>
    </w:p>
    <w:p w:rsidR="00747B58" w:rsidRDefault="00747B58" w:rsidP="00F80283">
      <w:pPr>
        <w:jc w:val="both"/>
        <w:rPr>
          <w:sz w:val="24"/>
          <w:szCs w:val="24"/>
        </w:rPr>
      </w:pPr>
    </w:p>
    <w:p w:rsidR="00747B58" w:rsidRPr="0027193D" w:rsidRDefault="005B25EF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 tarde, el candidato presidencial estará en Coyoacán y Iztapalapa, alcaldías de la Ciudad de México y para mañana visitará </w:t>
      </w:r>
      <w:r w:rsidR="00F80777">
        <w:rPr>
          <w:sz w:val="24"/>
          <w:szCs w:val="24"/>
        </w:rPr>
        <w:t>Tenancingo, Huixquilucan, Cuautitlán, Estado de México.</w:t>
      </w: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596" w:rsidRDefault="00D45596">
      <w:pPr>
        <w:rPr>
          <w:lang w:val="es-ES"/>
        </w:rPr>
      </w:pPr>
      <w:r>
        <w:rPr>
          <w:lang w:val="es-ES"/>
        </w:rPr>
        <w:separator/>
      </w:r>
    </w:p>
    <w:p w:rsidR="00D45596" w:rsidRDefault="00D45596">
      <w:pPr>
        <w:rPr>
          <w:lang w:val="es-ES"/>
        </w:rPr>
      </w:pPr>
    </w:p>
  </w:endnote>
  <w:endnote w:type="continuationSeparator" w:id="0">
    <w:p w:rsidR="00D45596" w:rsidRDefault="00D45596">
      <w:pPr>
        <w:rPr>
          <w:lang w:val="es-ES"/>
        </w:rPr>
      </w:pPr>
      <w:r>
        <w:rPr>
          <w:lang w:val="es-ES"/>
        </w:rPr>
        <w:continuationSeparator/>
      </w:r>
    </w:p>
    <w:p w:rsidR="00D45596" w:rsidRDefault="00D45596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596" w:rsidRDefault="00D45596">
      <w:pPr>
        <w:rPr>
          <w:lang w:val="es-ES"/>
        </w:rPr>
      </w:pPr>
      <w:r>
        <w:rPr>
          <w:lang w:val="es-ES"/>
        </w:rPr>
        <w:separator/>
      </w:r>
    </w:p>
    <w:p w:rsidR="00D45596" w:rsidRDefault="00D45596">
      <w:pPr>
        <w:rPr>
          <w:lang w:val="es-ES"/>
        </w:rPr>
      </w:pPr>
    </w:p>
  </w:footnote>
  <w:footnote w:type="continuationSeparator" w:id="0">
    <w:p w:rsidR="00D45596" w:rsidRDefault="00D45596">
      <w:pPr>
        <w:rPr>
          <w:lang w:val="es-ES"/>
        </w:rPr>
      </w:pPr>
      <w:r>
        <w:rPr>
          <w:lang w:val="es-ES"/>
        </w:rPr>
        <w:continuationSeparator/>
      </w:r>
    </w:p>
    <w:p w:rsidR="00D45596" w:rsidRDefault="00D45596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F80777">
      <w:rPr>
        <w:noProof/>
        <w:lang w:val="es-ES"/>
      </w:rPr>
      <w:t>3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85DE6"/>
    <w:rsid w:val="000D1793"/>
    <w:rsid w:val="001221F7"/>
    <w:rsid w:val="00183D52"/>
    <w:rsid w:val="0019034E"/>
    <w:rsid w:val="001B0C83"/>
    <w:rsid w:val="001C6D53"/>
    <w:rsid w:val="001D16D4"/>
    <w:rsid w:val="001D630B"/>
    <w:rsid w:val="001F5A8F"/>
    <w:rsid w:val="00217BF8"/>
    <w:rsid w:val="0023448F"/>
    <w:rsid w:val="00243757"/>
    <w:rsid w:val="00246B48"/>
    <w:rsid w:val="0027193D"/>
    <w:rsid w:val="00277486"/>
    <w:rsid w:val="002933DD"/>
    <w:rsid w:val="002C1E95"/>
    <w:rsid w:val="002C5A82"/>
    <w:rsid w:val="002F4FBC"/>
    <w:rsid w:val="003172F8"/>
    <w:rsid w:val="00370289"/>
    <w:rsid w:val="00372897"/>
    <w:rsid w:val="003742C1"/>
    <w:rsid w:val="00385FF5"/>
    <w:rsid w:val="003A1638"/>
    <w:rsid w:val="003B7F3D"/>
    <w:rsid w:val="003D2A55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523B1B"/>
    <w:rsid w:val="005326D4"/>
    <w:rsid w:val="00546809"/>
    <w:rsid w:val="00573D61"/>
    <w:rsid w:val="00584D2C"/>
    <w:rsid w:val="005A7643"/>
    <w:rsid w:val="005B25EF"/>
    <w:rsid w:val="00696911"/>
    <w:rsid w:val="006F1BC5"/>
    <w:rsid w:val="006F5682"/>
    <w:rsid w:val="00702F63"/>
    <w:rsid w:val="00721BF6"/>
    <w:rsid w:val="00747B58"/>
    <w:rsid w:val="00747D12"/>
    <w:rsid w:val="0075361D"/>
    <w:rsid w:val="00773065"/>
    <w:rsid w:val="0078009B"/>
    <w:rsid w:val="007A7F79"/>
    <w:rsid w:val="007D2FB3"/>
    <w:rsid w:val="0080623D"/>
    <w:rsid w:val="008147ED"/>
    <w:rsid w:val="00826855"/>
    <w:rsid w:val="00831D3F"/>
    <w:rsid w:val="00833B71"/>
    <w:rsid w:val="0087766D"/>
    <w:rsid w:val="008A2FFB"/>
    <w:rsid w:val="008C41F2"/>
    <w:rsid w:val="008D04C3"/>
    <w:rsid w:val="008D313E"/>
    <w:rsid w:val="008E2EC6"/>
    <w:rsid w:val="00931C3A"/>
    <w:rsid w:val="00932FE1"/>
    <w:rsid w:val="00934D35"/>
    <w:rsid w:val="00945D5A"/>
    <w:rsid w:val="00960643"/>
    <w:rsid w:val="00961542"/>
    <w:rsid w:val="00962E08"/>
    <w:rsid w:val="009830EF"/>
    <w:rsid w:val="00995660"/>
    <w:rsid w:val="009C02A2"/>
    <w:rsid w:val="009C09A6"/>
    <w:rsid w:val="009C1673"/>
    <w:rsid w:val="009E522C"/>
    <w:rsid w:val="009F41B9"/>
    <w:rsid w:val="00A059EC"/>
    <w:rsid w:val="00A26A4D"/>
    <w:rsid w:val="00A345EB"/>
    <w:rsid w:val="00A61F85"/>
    <w:rsid w:val="00A812FE"/>
    <w:rsid w:val="00AA4CBE"/>
    <w:rsid w:val="00AA70E7"/>
    <w:rsid w:val="00AB1C88"/>
    <w:rsid w:val="00B143E2"/>
    <w:rsid w:val="00BB7BCC"/>
    <w:rsid w:val="00BE4C01"/>
    <w:rsid w:val="00C07CAB"/>
    <w:rsid w:val="00C5334F"/>
    <w:rsid w:val="00C5688E"/>
    <w:rsid w:val="00C6683A"/>
    <w:rsid w:val="00C96712"/>
    <w:rsid w:val="00CB07D2"/>
    <w:rsid w:val="00CD7640"/>
    <w:rsid w:val="00CD7698"/>
    <w:rsid w:val="00D050FF"/>
    <w:rsid w:val="00D05C39"/>
    <w:rsid w:val="00D371D2"/>
    <w:rsid w:val="00D44B64"/>
    <w:rsid w:val="00D45596"/>
    <w:rsid w:val="00D84CF4"/>
    <w:rsid w:val="00DA0AA3"/>
    <w:rsid w:val="00DC1831"/>
    <w:rsid w:val="00DC378C"/>
    <w:rsid w:val="00DE0FBF"/>
    <w:rsid w:val="00DE1D79"/>
    <w:rsid w:val="00DE7A91"/>
    <w:rsid w:val="00DF2199"/>
    <w:rsid w:val="00DF3CFE"/>
    <w:rsid w:val="00E02CA9"/>
    <w:rsid w:val="00E245E7"/>
    <w:rsid w:val="00E2682C"/>
    <w:rsid w:val="00E53C0B"/>
    <w:rsid w:val="00E710E3"/>
    <w:rsid w:val="00EA3FAF"/>
    <w:rsid w:val="00EB07AD"/>
    <w:rsid w:val="00EC4DAA"/>
    <w:rsid w:val="00EE0362"/>
    <w:rsid w:val="00EE75D6"/>
    <w:rsid w:val="00F0106C"/>
    <w:rsid w:val="00F15284"/>
    <w:rsid w:val="00F2371C"/>
    <w:rsid w:val="00F80283"/>
    <w:rsid w:val="00F80777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8D2EFF1C-20F0-46C9-83A2-EB61B453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807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5238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2020-05-09T19:31:00Z</dcterms:created>
  <dcterms:modified xsi:type="dcterms:W3CDTF">2020-05-09T19:31:00Z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