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212CF8">
        <w:rPr>
          <w:rFonts w:ascii="Times New Roman" w:eastAsia="Times New Roman" w:hAnsi="Times New Roman" w:cs="Times New Roman"/>
          <w:b/>
          <w:sz w:val="24"/>
          <w:szCs w:val="24"/>
        </w:rPr>
        <w:t xml:space="preserve"> 180</w:t>
      </w:r>
    </w:p>
    <w:p w:rsidR="00237EB6" w:rsidRPr="00C800DB" w:rsidRDefault="00212CF8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Atlixco, Puebla, 2</w:t>
      </w:r>
      <w:r w:rsidR="009C6BB2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 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>de 2018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666C" w:rsidRDefault="0075666C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12038">
        <w:rPr>
          <w:rFonts w:ascii="Times New Roman" w:eastAsia="Times New Roman" w:hAnsi="Times New Roman" w:cs="Times New Roman"/>
          <w:b/>
          <w:sz w:val="32"/>
          <w:szCs w:val="32"/>
        </w:rPr>
        <w:t xml:space="preserve">José Antonio Meade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Pr="00712038">
        <w:rPr>
          <w:rFonts w:ascii="Times New Roman" w:eastAsia="Times New Roman" w:hAnsi="Times New Roman" w:cs="Times New Roman"/>
          <w:b/>
          <w:sz w:val="32"/>
          <w:szCs w:val="32"/>
        </w:rPr>
        <w:t>nunció Plan Nacional de Transporte</w:t>
      </w:r>
    </w:p>
    <w:p w:rsid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b/>
          <w:i/>
          <w:sz w:val="24"/>
          <w:szCs w:val="24"/>
        </w:rPr>
        <w:t>En gira proselitista por el estado de Puebla, dijo que se modernizarán los sistemas de transporte público masivo en las 100 ciudades más grandes del país</w:t>
      </w:r>
    </w:p>
    <w:p w:rsidR="00712038" w:rsidRPr="00712038" w:rsidRDefault="00712038" w:rsidP="00712038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b/>
          <w:i/>
          <w:sz w:val="24"/>
          <w:szCs w:val="24"/>
        </w:rPr>
        <w:t>El objetivo, lograr una movilidad segura para las familias y que no contamine el medio ambiente</w:t>
      </w:r>
    </w:p>
    <w:p w:rsidR="00712038" w:rsidRPr="00712038" w:rsidRDefault="00712038" w:rsidP="00712038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b/>
          <w:i/>
          <w:sz w:val="24"/>
          <w:szCs w:val="24"/>
        </w:rPr>
        <w:t>Se pondrá en marcha un programa de sustitución y modernización de unidades</w:t>
      </w:r>
    </w:p>
    <w:p w:rsid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</w:t>
      </w:r>
      <w:r w:rsidR="007212E1">
        <w:rPr>
          <w:rFonts w:ascii="Times New Roman" w:eastAsia="Times New Roman" w:hAnsi="Times New Roman" w:cs="Times New Roman"/>
          <w:sz w:val="24"/>
          <w:szCs w:val="24"/>
        </w:rPr>
        <w:t xml:space="preserve"> a la Presidencia de la República</w:t>
      </w:r>
      <w:r w:rsidRPr="00712038">
        <w:rPr>
          <w:rFonts w:ascii="Times New Roman" w:eastAsia="Times New Roman" w:hAnsi="Times New Roman" w:cs="Times New Roman"/>
          <w:sz w:val="24"/>
          <w:szCs w:val="24"/>
        </w:rPr>
        <w:t xml:space="preserve">, José Antonio Meade, realizó este miércoles </w:t>
      </w:r>
      <w:r>
        <w:rPr>
          <w:rFonts w:ascii="Times New Roman" w:eastAsia="Times New Roman" w:hAnsi="Times New Roman" w:cs="Times New Roman"/>
          <w:sz w:val="24"/>
          <w:szCs w:val="24"/>
        </w:rPr>
        <w:t>una gira</w:t>
      </w:r>
      <w:r w:rsidRPr="00712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proselitista</w:t>
      </w:r>
      <w:r w:rsidRPr="00712038">
        <w:rPr>
          <w:rFonts w:ascii="Times New Roman" w:eastAsia="Times New Roman" w:hAnsi="Times New Roman" w:cs="Times New Roman"/>
          <w:sz w:val="24"/>
          <w:szCs w:val="24"/>
        </w:rPr>
        <w:t xml:space="preserve"> por el estado de Puebla y presentó el Programa Nacional de Transporte Público, que impulsará la modernización de los sistemas de movilidad en las 100 ciudades más grandes del país.</w:t>
      </w: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sz w:val="24"/>
          <w:szCs w:val="24"/>
        </w:rPr>
        <w:t>Destacó que el objetivo es que las familias mexicanas tengan un sistema de transporte moderno, seguro, que no contamine y que permita agilizar los tiempos de traslado para mejorar la calidad de vida de la población.</w:t>
      </w: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sz w:val="24"/>
          <w:szCs w:val="24"/>
        </w:rPr>
        <w:t>“Queremos que el legado de nuestro gobierno sea que las 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2038">
        <w:rPr>
          <w:rFonts w:ascii="Times New Roman" w:eastAsia="Times New Roman" w:hAnsi="Times New Roman" w:cs="Times New Roman"/>
          <w:sz w:val="24"/>
          <w:szCs w:val="24"/>
        </w:rPr>
        <w:t xml:space="preserve">ciudades más importantes del país tengan un transporte público moderno y eficiente”, detalló durante una reunión con más de </w:t>
      </w:r>
      <w:r w:rsidR="00F51B52">
        <w:rPr>
          <w:rFonts w:ascii="Times New Roman" w:eastAsia="Times New Roman" w:hAnsi="Times New Roman" w:cs="Times New Roman"/>
          <w:sz w:val="24"/>
          <w:szCs w:val="24"/>
        </w:rPr>
        <w:t>10</w:t>
      </w:r>
      <w:bookmarkStart w:id="0" w:name="_GoBack"/>
      <w:bookmarkEnd w:id="0"/>
      <w:r w:rsidRPr="00712038">
        <w:rPr>
          <w:rFonts w:ascii="Times New Roman" w:eastAsia="Times New Roman" w:hAnsi="Times New Roman" w:cs="Times New Roman"/>
          <w:sz w:val="24"/>
          <w:szCs w:val="24"/>
        </w:rPr>
        <w:t xml:space="preserve"> mil simpatizantes en Atlixco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sz w:val="24"/>
          <w:szCs w:val="24"/>
        </w:rPr>
        <w:t>El Programa Nacional de Transporte Público incluir</w:t>
      </w:r>
      <w:r>
        <w:rPr>
          <w:rFonts w:ascii="Times New Roman" w:eastAsia="Times New Roman" w:hAnsi="Times New Roman" w:cs="Times New Roman"/>
          <w:sz w:val="24"/>
          <w:szCs w:val="24"/>
        </w:rPr>
        <w:t>á unidades con cámaras de video</w:t>
      </w:r>
      <w:r w:rsidRPr="00712038">
        <w:rPr>
          <w:rFonts w:ascii="Times New Roman" w:eastAsia="Times New Roman" w:hAnsi="Times New Roman" w:cs="Times New Roman"/>
          <w:sz w:val="24"/>
          <w:szCs w:val="24"/>
        </w:rPr>
        <w:t>vigilancia y botones de emergencia, carriles confinados para una mejor movilidad y disminución de tiempo de traslado, y se promoverá la combinación de bicicletas, taxis, camiones, autobuses, trenes y otras formas de transporte, que se adapten a las necesidades de cada región.</w:t>
      </w: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sz w:val="24"/>
          <w:szCs w:val="24"/>
        </w:rPr>
        <w:t>Además, prevé seguros para cubrir la integridad de los pasajeros, operadores y unidades, y el transporte público será incluyente y accesible para personas con discapacidad y adultos mayores.</w:t>
      </w: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igual forma, se darán </w:t>
      </w:r>
      <w:r w:rsidRPr="00712038">
        <w:rPr>
          <w:rFonts w:ascii="Times New Roman" w:eastAsia="Times New Roman" w:hAnsi="Times New Roman" w:cs="Times New Roman"/>
          <w:sz w:val="24"/>
          <w:szCs w:val="24"/>
        </w:rPr>
        <w:t>apoyos para la renovación de unidades que no contaminen, que sean limpias, cómodas y accesibles para personas con discapacidad. El programa contemplará la apertura de ventanillas únicas con mecanismos sencillos y transparentes para combatir la corrupción que afecta a usuarios, choferes y prestadores de servicios de transporte; también habrá becas y facilidades a choferes y operadores para que estén debidamente capacitados y tengan un empleo digno.</w:t>
      </w: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sz w:val="24"/>
          <w:szCs w:val="24"/>
        </w:rPr>
        <w:lastRenderedPageBreak/>
        <w:t>Adicionalmente, se crearán Observatorios Ciudadanos Metropolitanos,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donde</w:t>
      </w:r>
      <w:r w:rsidRPr="00712038">
        <w:rPr>
          <w:rFonts w:ascii="Times New Roman" w:eastAsia="Times New Roman" w:hAnsi="Times New Roman" w:cs="Times New Roman"/>
          <w:sz w:val="24"/>
          <w:szCs w:val="24"/>
        </w:rPr>
        <w:t xml:space="preserve"> los usuarios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podrán calificar los servicios y participar </w:t>
      </w:r>
      <w:r w:rsidRPr="00712038">
        <w:rPr>
          <w:rFonts w:ascii="Times New Roman" w:eastAsia="Times New Roman" w:hAnsi="Times New Roman" w:cs="Times New Roman"/>
          <w:sz w:val="24"/>
          <w:szCs w:val="24"/>
        </w:rPr>
        <w:t>en las decisiones del transporte. Habrá descuentos a estudiantes, empleados, adultos mayores y personas con discapacidad.</w:t>
      </w: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sz w:val="24"/>
          <w:szCs w:val="24"/>
        </w:rPr>
        <w:t>José Antonio Meade asumió compromisos específicos con Puebla, entre ellos hacer de Puebla un estado incluyente, con seguridad para las familias, con hospitales y mejor atención médica, también con educación de calidad con escuelas de tiempo completo, estancias infantiles y casas de día para los adultos mayores.</w:t>
      </w: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sz w:val="24"/>
          <w:szCs w:val="24"/>
        </w:rPr>
        <w:t>“Le vamos a ganar la batalla a quienes nos quieren dividir, a quienes no han podido resolver el problema de la inseguridad, a quienes prometen lo que saben que no van a poder cumplir; no hay plan B, vamos a ganar en la próxima elección del 1 de julio”, resaltó.</w:t>
      </w: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sz w:val="24"/>
          <w:szCs w:val="24"/>
        </w:rPr>
        <w:t>“Nos quedan 58 días para salir a la calle, tocar puertas y convencer que el nuestro es el mejor proyecto para México, por eso pido su apoyo para ganar la contienda”, dijo ante miles de simpatizantes.</w:t>
      </w: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038" w:rsidRPr="00712038" w:rsidRDefault="00712038" w:rsidP="0071203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038">
        <w:rPr>
          <w:rFonts w:ascii="Times New Roman" w:eastAsia="Times New Roman" w:hAnsi="Times New Roman" w:cs="Times New Roman"/>
          <w:sz w:val="24"/>
          <w:szCs w:val="24"/>
        </w:rPr>
        <w:t>Por la mañana, en la capital del estado, el candidato del PRI, Partido Verde y Nueva Alianza se reunió con empresarios y les explicó que lo que está en juego en la elección del 1 de julio es la confianza y el futuro de nuestras familias.</w:t>
      </w:r>
    </w:p>
    <w:p w:rsidR="00C800DB" w:rsidRDefault="00C800DB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1C4ECB" w:rsidRPr="001C4ECB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B75B4"/>
    <w:rsid w:val="000E25A2"/>
    <w:rsid w:val="000E4EB4"/>
    <w:rsid w:val="00130310"/>
    <w:rsid w:val="00134CB6"/>
    <w:rsid w:val="001470B4"/>
    <w:rsid w:val="00150853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513A"/>
    <w:rsid w:val="001F60EE"/>
    <w:rsid w:val="00212CF8"/>
    <w:rsid w:val="00214186"/>
    <w:rsid w:val="002317CD"/>
    <w:rsid w:val="00235E4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161A"/>
    <w:rsid w:val="00525096"/>
    <w:rsid w:val="00550BAD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12038"/>
    <w:rsid w:val="007212E1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8272D3"/>
    <w:rsid w:val="00845FD7"/>
    <w:rsid w:val="0087303E"/>
    <w:rsid w:val="00897C61"/>
    <w:rsid w:val="008D092B"/>
    <w:rsid w:val="008F42C9"/>
    <w:rsid w:val="008F49AF"/>
    <w:rsid w:val="00900E8E"/>
    <w:rsid w:val="00910CD9"/>
    <w:rsid w:val="009138D7"/>
    <w:rsid w:val="00931415"/>
    <w:rsid w:val="00961424"/>
    <w:rsid w:val="0098299E"/>
    <w:rsid w:val="0099099C"/>
    <w:rsid w:val="009A6433"/>
    <w:rsid w:val="009B295B"/>
    <w:rsid w:val="009C6BB2"/>
    <w:rsid w:val="009E345F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5749"/>
    <w:rsid w:val="00BA168D"/>
    <w:rsid w:val="00C276DF"/>
    <w:rsid w:val="00C800DB"/>
    <w:rsid w:val="00C83E31"/>
    <w:rsid w:val="00CD3E4B"/>
    <w:rsid w:val="00CD404B"/>
    <w:rsid w:val="00CE71AA"/>
    <w:rsid w:val="00D0217D"/>
    <w:rsid w:val="00D07265"/>
    <w:rsid w:val="00D127D9"/>
    <w:rsid w:val="00D2153E"/>
    <w:rsid w:val="00D2160E"/>
    <w:rsid w:val="00D610D7"/>
    <w:rsid w:val="00D64457"/>
    <w:rsid w:val="00D85CBF"/>
    <w:rsid w:val="00DA0BA2"/>
    <w:rsid w:val="00DD55FF"/>
    <w:rsid w:val="00DE1FF4"/>
    <w:rsid w:val="00DE7CF5"/>
    <w:rsid w:val="00E86CFD"/>
    <w:rsid w:val="00EB634C"/>
    <w:rsid w:val="00EC1697"/>
    <w:rsid w:val="00EC2119"/>
    <w:rsid w:val="00ED2903"/>
    <w:rsid w:val="00ED7F50"/>
    <w:rsid w:val="00F21310"/>
    <w:rsid w:val="00F51B52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138</cp:revision>
  <dcterms:created xsi:type="dcterms:W3CDTF">2018-01-31T16:59:00Z</dcterms:created>
  <dcterms:modified xsi:type="dcterms:W3CDTF">2018-05-02T20:07:00Z</dcterms:modified>
</cp:coreProperties>
</file>