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B95749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49" w:rsidRDefault="00B95749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5510C0">
        <w:rPr>
          <w:rFonts w:ascii="Times New Roman" w:eastAsia="Times New Roman" w:hAnsi="Times New Roman" w:cs="Times New Roman"/>
          <w:b/>
          <w:sz w:val="24"/>
          <w:szCs w:val="24"/>
        </w:rPr>
        <w:t xml:space="preserve"> 135</w:t>
      </w:r>
    </w:p>
    <w:p w:rsidR="00CD404B" w:rsidRDefault="00CD404B" w:rsidP="00CD404B">
      <w:pPr>
        <w:jc w:val="right"/>
        <w:rPr>
          <w:rFonts w:ascii="Times New Roman" w:hAnsi="Times New Roman" w:cs="Times New Roman"/>
          <w:b/>
          <w:lang w:val="es-ES"/>
        </w:rPr>
      </w:pPr>
      <w:r w:rsidRPr="005169D9">
        <w:rPr>
          <w:rFonts w:ascii="Times New Roman" w:hAnsi="Times New Roman" w:cs="Times New Roman"/>
          <w:b/>
          <w:lang w:val="es-ES"/>
        </w:rPr>
        <w:t xml:space="preserve"> </w:t>
      </w:r>
      <w:r w:rsidR="005510C0">
        <w:rPr>
          <w:rFonts w:ascii="Times New Roman" w:hAnsi="Times New Roman" w:cs="Times New Roman"/>
          <w:b/>
          <w:lang w:val="es-ES"/>
        </w:rPr>
        <w:t xml:space="preserve">Santiago de Querétaro, </w:t>
      </w:r>
      <w:r w:rsidRPr="005169D9">
        <w:rPr>
          <w:rFonts w:ascii="Times New Roman" w:hAnsi="Times New Roman" w:cs="Times New Roman"/>
          <w:b/>
          <w:lang w:val="es-ES"/>
        </w:rPr>
        <w:t>Querétaro</w:t>
      </w:r>
      <w:r>
        <w:rPr>
          <w:rFonts w:ascii="Times New Roman" w:hAnsi="Times New Roman" w:cs="Times New Roman"/>
          <w:b/>
          <w:lang w:val="es-ES"/>
        </w:rPr>
        <w:t xml:space="preserve">, 6 </w:t>
      </w:r>
      <w:r w:rsidRPr="007B1C96">
        <w:rPr>
          <w:rFonts w:ascii="Times New Roman" w:hAnsi="Times New Roman" w:cs="Times New Roman"/>
          <w:b/>
          <w:lang w:val="es-ES"/>
        </w:rPr>
        <w:t>de abril de 2017</w:t>
      </w:r>
    </w:p>
    <w:p w:rsidR="00C276DF" w:rsidRPr="00CD404B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10C0">
        <w:rPr>
          <w:rFonts w:ascii="Times New Roman" w:eastAsia="Times New Roman" w:hAnsi="Times New Roman" w:cs="Times New Roman"/>
          <w:b/>
          <w:sz w:val="32"/>
          <w:szCs w:val="32"/>
        </w:rPr>
        <w:t>José Antonio Meade establece compromisos para hacer de Querétaro una tierra de oportunidades</w:t>
      </w:r>
    </w:p>
    <w:p w:rsid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>• Anunció que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 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>su gobierno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se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construirá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 segundo piso en la carretera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 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>modernizará el aeropuerto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y</w:t>
      </w:r>
      <w:r w:rsidRPr="005510C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el transporte</w:t>
      </w:r>
    </w:p>
    <w:p w:rsid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estableció un conjunto de compromisos con Querétaro, a fin d</w:t>
      </w:r>
      <w:r>
        <w:rPr>
          <w:rFonts w:ascii="Times New Roman" w:eastAsia="Times New Roman" w:hAnsi="Times New Roman" w:cs="Times New Roman"/>
          <w:sz w:val="24"/>
          <w:szCs w:val="24"/>
        </w:rPr>
        <w:t>e que la entidad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se convierta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una tierra de oportunidades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y que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con trabajo conjunto, vuelva a ser el estado y la ciudad más limpia del país.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Meade asumió el compromiso de trabajar para que la carretera traiga prosperidad y no tráfico, para impulsar un segundo piso, modernizarla, ponerle mejores libramientos y </w:t>
      </w:r>
      <w:r>
        <w:rPr>
          <w:rFonts w:ascii="Times New Roman" w:eastAsia="Times New Roman" w:hAnsi="Times New Roman" w:cs="Times New Roman"/>
          <w:sz w:val="24"/>
          <w:szCs w:val="24"/>
        </w:rPr>
        <w:t>liberar al estado  de contaminación y congestionamientos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viales. 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>Anunció que</w:t>
      </w:r>
      <w:r>
        <w:rPr>
          <w:rFonts w:ascii="Times New Roman" w:eastAsia="Times New Roman" w:hAnsi="Times New Roman" w:cs="Times New Roman"/>
          <w:sz w:val="24"/>
          <w:szCs w:val="24"/>
        </w:rPr>
        <w:t>, en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su gobierno</w:t>
      </w:r>
      <w:r>
        <w:rPr>
          <w:rFonts w:ascii="Times New Roman" w:eastAsia="Times New Roman" w:hAnsi="Times New Roman" w:cs="Times New Roman"/>
          <w:sz w:val="24"/>
          <w:szCs w:val="24"/>
        </w:rPr>
        <w:t>, se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modernizará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ampliará el aeropuerto, de tal manera que si fue proyectado para dar servicio a 500 mil personas, “tiene que estar listo para recibir a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millones de personas que visiten y que hagan negocio en un Querétaro que generará más empleo”.</w:t>
      </w:r>
      <w:bookmarkStart w:id="0" w:name="_GoBack"/>
      <w:bookmarkEnd w:id="0"/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En el municipio de El Marqués, ante miles de simpatizantes, subrayó que para que a la entidad le vaya bien, se tiene que trabajar para estar siempre ciertos de que será un estado seguro, de que se puede salir a la calle, abordar el transporte público y saber que estaremos seguros. “De eso yo me encargo junto con Querétaro”, sostuvo. 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evento Compromisos por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Querétaro, José Antonio Meade convocó a seguir trabajando para decirle a todas y a todos que en el estado habrá preescolar garantizado, acceso al Seguro Popular, apoyos alimenticios y acciones de vivienda, además de erradicar la pobreza extrema en la primera infancia.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>“Vamos a ganar porque vamos a convencer, vamos a ganar porque vamos a salir a explicar qué es lo que queremos hacer en equipo”, enfatizó el aspirante a la Presidencia de la República.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>Adicionalmente, comentó que trabajará con las mujeres de la entidad para que tengan crédito a la palabra y sus hijos acceso a guarderías y preescolar de tiempo completo, con alimentación y horario nocturno, mientras que los adultos mayores gocen de estancias de día.</w:t>
      </w:r>
    </w:p>
    <w:p w:rsidR="005510C0" w:rsidRPr="005510C0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D16" w:rsidRDefault="005510C0" w:rsidP="005510C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En el evento, </w:t>
      </w:r>
      <w:r>
        <w:rPr>
          <w:rFonts w:ascii="Times New Roman" w:eastAsia="Times New Roman" w:hAnsi="Times New Roman" w:cs="Times New Roman"/>
          <w:sz w:val="24"/>
          <w:szCs w:val="24"/>
        </w:rPr>
        <w:t>al que acudieron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simpatizantes de los municipios de El Marqués, San Juan del Río, Querétaro, Tequisquiapan y de la sierra queretana, José Antonio Mead</w:t>
      </w:r>
      <w:r>
        <w:rPr>
          <w:rFonts w:ascii="Times New Roman" w:eastAsia="Times New Roman" w:hAnsi="Times New Roman" w:cs="Times New Roman"/>
          <w:sz w:val="24"/>
          <w:szCs w:val="24"/>
        </w:rPr>
        <w:t>e pidió el voto para ganar no só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lo la Presidencia de la República, sino también el Senado y las diputaciones federales, para tener los elementos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510C0">
        <w:rPr>
          <w:rFonts w:ascii="Times New Roman" w:eastAsia="Times New Roman" w:hAnsi="Times New Roman" w:cs="Times New Roman"/>
          <w:sz w:val="24"/>
          <w:szCs w:val="24"/>
        </w:rPr>
        <w:t xml:space="preserve"> sostener todos los proyectos.</w:t>
      </w:r>
    </w:p>
    <w:p w:rsidR="00FB62FA" w:rsidRPr="00FB62FA" w:rsidRDefault="00FB62FA" w:rsidP="0099099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3"/>
  </w:num>
  <w:num w:numId="4">
    <w:abstractNumId w:val="27"/>
  </w:num>
  <w:num w:numId="5">
    <w:abstractNumId w:val="15"/>
  </w:num>
  <w:num w:numId="6">
    <w:abstractNumId w:val="32"/>
  </w:num>
  <w:num w:numId="7">
    <w:abstractNumId w:val="23"/>
  </w:num>
  <w:num w:numId="8">
    <w:abstractNumId w:val="20"/>
  </w:num>
  <w:num w:numId="9">
    <w:abstractNumId w:val="25"/>
  </w:num>
  <w:num w:numId="10">
    <w:abstractNumId w:val="11"/>
  </w:num>
  <w:num w:numId="11">
    <w:abstractNumId w:val="21"/>
  </w:num>
  <w:num w:numId="12">
    <w:abstractNumId w:val="7"/>
  </w:num>
  <w:num w:numId="13">
    <w:abstractNumId w:val="31"/>
  </w:num>
  <w:num w:numId="14">
    <w:abstractNumId w:val="18"/>
  </w:num>
  <w:num w:numId="15">
    <w:abstractNumId w:val="0"/>
  </w:num>
  <w:num w:numId="16">
    <w:abstractNumId w:val="16"/>
  </w:num>
  <w:num w:numId="17">
    <w:abstractNumId w:val="35"/>
  </w:num>
  <w:num w:numId="18">
    <w:abstractNumId w:val="26"/>
  </w:num>
  <w:num w:numId="19">
    <w:abstractNumId w:val="5"/>
  </w:num>
  <w:num w:numId="20">
    <w:abstractNumId w:val="24"/>
  </w:num>
  <w:num w:numId="21">
    <w:abstractNumId w:val="2"/>
  </w:num>
  <w:num w:numId="22">
    <w:abstractNumId w:val="34"/>
  </w:num>
  <w:num w:numId="23">
    <w:abstractNumId w:val="39"/>
  </w:num>
  <w:num w:numId="24">
    <w:abstractNumId w:val="4"/>
  </w:num>
  <w:num w:numId="25">
    <w:abstractNumId w:val="30"/>
  </w:num>
  <w:num w:numId="26">
    <w:abstractNumId w:val="9"/>
  </w:num>
  <w:num w:numId="27">
    <w:abstractNumId w:val="19"/>
  </w:num>
  <w:num w:numId="28">
    <w:abstractNumId w:val="10"/>
  </w:num>
  <w:num w:numId="29">
    <w:abstractNumId w:val="12"/>
  </w:num>
  <w:num w:numId="30">
    <w:abstractNumId w:val="13"/>
  </w:num>
  <w:num w:numId="31">
    <w:abstractNumId w:val="29"/>
  </w:num>
  <w:num w:numId="32">
    <w:abstractNumId w:val="28"/>
  </w:num>
  <w:num w:numId="33">
    <w:abstractNumId w:val="1"/>
  </w:num>
  <w:num w:numId="34">
    <w:abstractNumId w:val="6"/>
  </w:num>
  <w:num w:numId="35">
    <w:abstractNumId w:val="37"/>
  </w:num>
  <w:num w:numId="36">
    <w:abstractNumId w:val="3"/>
  </w:num>
  <w:num w:numId="37">
    <w:abstractNumId w:val="40"/>
  </w:num>
  <w:num w:numId="38">
    <w:abstractNumId w:val="38"/>
  </w:num>
  <w:num w:numId="39">
    <w:abstractNumId w:val="36"/>
  </w:num>
  <w:num w:numId="40">
    <w:abstractNumId w:val="1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A1AD3"/>
    <w:rsid w:val="000E25A2"/>
    <w:rsid w:val="000E4EB4"/>
    <w:rsid w:val="00130310"/>
    <w:rsid w:val="00150853"/>
    <w:rsid w:val="00167AEC"/>
    <w:rsid w:val="001A1095"/>
    <w:rsid w:val="001B304E"/>
    <w:rsid w:val="001E513A"/>
    <w:rsid w:val="001F60EE"/>
    <w:rsid w:val="00214186"/>
    <w:rsid w:val="002317CD"/>
    <w:rsid w:val="00235E47"/>
    <w:rsid w:val="0026645B"/>
    <w:rsid w:val="002852AB"/>
    <w:rsid w:val="002A2C22"/>
    <w:rsid w:val="002D20CD"/>
    <w:rsid w:val="00334303"/>
    <w:rsid w:val="00344B9B"/>
    <w:rsid w:val="0037027F"/>
    <w:rsid w:val="003B4AF7"/>
    <w:rsid w:val="0041662A"/>
    <w:rsid w:val="00457F2C"/>
    <w:rsid w:val="004679B6"/>
    <w:rsid w:val="00470713"/>
    <w:rsid w:val="00496257"/>
    <w:rsid w:val="004B5C2E"/>
    <w:rsid w:val="0051227F"/>
    <w:rsid w:val="00525096"/>
    <w:rsid w:val="005510C0"/>
    <w:rsid w:val="0059615E"/>
    <w:rsid w:val="00597F29"/>
    <w:rsid w:val="005A7A3D"/>
    <w:rsid w:val="005F3509"/>
    <w:rsid w:val="006631FE"/>
    <w:rsid w:val="00681CCE"/>
    <w:rsid w:val="006A475D"/>
    <w:rsid w:val="006A5520"/>
    <w:rsid w:val="006B4055"/>
    <w:rsid w:val="006C4533"/>
    <w:rsid w:val="007342F2"/>
    <w:rsid w:val="00735802"/>
    <w:rsid w:val="00766F9E"/>
    <w:rsid w:val="007852C7"/>
    <w:rsid w:val="00791CF0"/>
    <w:rsid w:val="00794636"/>
    <w:rsid w:val="007A3FE7"/>
    <w:rsid w:val="008272D3"/>
    <w:rsid w:val="0087303E"/>
    <w:rsid w:val="008D092B"/>
    <w:rsid w:val="00910CD9"/>
    <w:rsid w:val="009138D7"/>
    <w:rsid w:val="00961424"/>
    <w:rsid w:val="0099099C"/>
    <w:rsid w:val="009A6433"/>
    <w:rsid w:val="00A31E30"/>
    <w:rsid w:val="00A54E22"/>
    <w:rsid w:val="00A573F9"/>
    <w:rsid w:val="00A64030"/>
    <w:rsid w:val="00A82434"/>
    <w:rsid w:val="00A8584E"/>
    <w:rsid w:val="00AE7C21"/>
    <w:rsid w:val="00AF1C50"/>
    <w:rsid w:val="00AF1D16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91</cp:revision>
  <dcterms:created xsi:type="dcterms:W3CDTF">2018-01-31T16:59:00Z</dcterms:created>
  <dcterms:modified xsi:type="dcterms:W3CDTF">2018-04-07T00:39:00Z</dcterms:modified>
</cp:coreProperties>
</file>