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3F4942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737AE5">
        <w:rPr>
          <w:rFonts w:ascii="Times New Roman" w:eastAsia="Times New Roman" w:hAnsi="Times New Roman" w:cs="Times New Roman"/>
          <w:b/>
          <w:sz w:val="24"/>
          <w:szCs w:val="24"/>
        </w:rPr>
        <w:t>90</w:t>
      </w:r>
    </w:p>
    <w:p w:rsidR="00237EB6" w:rsidRPr="00C800DB" w:rsidRDefault="00D91370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7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5260FF" w:rsidRDefault="005260FF" w:rsidP="00433A6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1E8" w:rsidRPr="00D91370" w:rsidRDefault="000941E8" w:rsidP="00757CE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7CE0" w:rsidRPr="00757CE0" w:rsidRDefault="00757CE0" w:rsidP="00757CE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7CE0">
        <w:rPr>
          <w:rFonts w:ascii="Times New Roman" w:eastAsia="Times New Roman" w:hAnsi="Times New Roman" w:cs="Times New Roman"/>
          <w:b/>
          <w:sz w:val="32"/>
          <w:szCs w:val="32"/>
        </w:rPr>
        <w:t xml:space="preserve">Joaquín </w:t>
      </w:r>
      <w:proofErr w:type="spellStart"/>
      <w:r w:rsidRPr="00757CE0">
        <w:rPr>
          <w:rFonts w:ascii="Times New Roman" w:eastAsia="Times New Roman" w:hAnsi="Times New Roman" w:cs="Times New Roman"/>
          <w:b/>
          <w:sz w:val="32"/>
          <w:szCs w:val="32"/>
        </w:rPr>
        <w:t>Hendricks</w:t>
      </w:r>
      <w:proofErr w:type="spellEnd"/>
      <w:r w:rsidRPr="00757CE0">
        <w:rPr>
          <w:rFonts w:ascii="Times New Roman" w:eastAsia="Times New Roman" w:hAnsi="Times New Roman" w:cs="Times New Roman"/>
          <w:b/>
          <w:sz w:val="32"/>
          <w:szCs w:val="32"/>
        </w:rPr>
        <w:t xml:space="preserve"> Díaz se suma a equipo de campaña de José Antonio </w:t>
      </w:r>
      <w:proofErr w:type="spellStart"/>
      <w:r w:rsidRPr="00757CE0">
        <w:rPr>
          <w:rFonts w:ascii="Times New Roman" w:eastAsia="Times New Roman" w:hAnsi="Times New Roman" w:cs="Times New Roman"/>
          <w:b/>
          <w:sz w:val="32"/>
          <w:szCs w:val="32"/>
        </w:rPr>
        <w:t>Meade</w:t>
      </w:r>
      <w:proofErr w:type="spellEnd"/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</w:t>
      </w: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Meade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, incorporó a Joaquín </w:t>
      </w: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Hendricks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 Díaz a su equipo de campaña como coordinador de la cuarta circunscripción, que abarca a la Ciudad de México, Guerrero, Morelos, Puebla y Tlaxcala. </w:t>
      </w: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Hendricks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 Díaz asume este cargo en sustitución de René Juárez Cisneros, quien rindió protesta como presidente del Comité Ejecutivo Nacional del Partido Revolucionario Institucional (PRI) el pasado viernes. </w:t>
      </w:r>
      <w:bookmarkStart w:id="0" w:name="_GoBack"/>
      <w:bookmarkEnd w:id="0"/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José Antonio </w:t>
      </w: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Meade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 exhortó a </w:t>
      </w: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Hendricks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 a mantener la unidad, privilegiar el diálogo, así como a replicar su proyecto de gobierno, el cual creará políticas a la medida de la población y convertirá a México en una potencia. </w:t>
      </w: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Joaquín </w:t>
      </w:r>
      <w:proofErr w:type="spellStart"/>
      <w:r w:rsidRPr="00757CE0">
        <w:rPr>
          <w:rFonts w:ascii="Times New Roman" w:eastAsia="Times New Roman" w:hAnsi="Times New Roman" w:cs="Times New Roman"/>
          <w:sz w:val="24"/>
          <w:szCs w:val="24"/>
        </w:rPr>
        <w:t>Hendricks</w:t>
      </w:r>
      <w:proofErr w:type="spellEnd"/>
      <w:r w:rsidRPr="00757CE0">
        <w:rPr>
          <w:rFonts w:ascii="Times New Roman" w:eastAsia="Times New Roman" w:hAnsi="Times New Roman" w:cs="Times New Roman"/>
          <w:sz w:val="24"/>
          <w:szCs w:val="24"/>
        </w:rPr>
        <w:t xml:space="preserve"> Díaz es un destacado político mexicano y cuenta con amplia experiencia en el sector político y social. Fue gobernador de Quintana Roo; presiente del Comité Directivo Estatal del PRI en ese mismo estado; y diputado federal. </w:t>
      </w:r>
    </w:p>
    <w:p w:rsidR="00757CE0" w:rsidRPr="00757CE0" w:rsidRDefault="00757CE0" w:rsidP="00757CE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92B" w:rsidRPr="00757CE0" w:rsidRDefault="00757CE0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7CE0">
        <w:rPr>
          <w:rFonts w:ascii="Times New Roman" w:eastAsia="Times New Roman" w:hAnsi="Times New Roman" w:cs="Times New Roman"/>
          <w:sz w:val="24"/>
          <w:szCs w:val="24"/>
        </w:rPr>
        <w:t>Es considerado como uno de los principales impulsores de la creación de la Conferencia Nacional de Gobernadores (CONAGO).</w:t>
      </w:r>
    </w:p>
    <w:p w:rsid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sectPr w:rsidR="009F0036" w:rsidRPr="009F0036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7"/>
  </w:num>
  <w:num w:numId="5">
    <w:abstractNumId w:val="14"/>
  </w:num>
  <w:num w:numId="6">
    <w:abstractNumId w:val="8"/>
  </w:num>
  <w:num w:numId="7">
    <w:abstractNumId w:val="4"/>
  </w:num>
  <w:num w:numId="8">
    <w:abstractNumId w:val="18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16"/>
  </w:num>
  <w:num w:numId="14">
    <w:abstractNumId w:val="6"/>
  </w:num>
  <w:num w:numId="15">
    <w:abstractNumId w:val="0"/>
  </w:num>
  <w:num w:numId="16">
    <w:abstractNumId w:val="5"/>
  </w:num>
  <w:num w:numId="17">
    <w:abstractNumId w:val="15"/>
  </w:num>
  <w:num w:numId="18">
    <w:abstractNumId w:val="9"/>
  </w:num>
  <w:num w:numId="19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AD3"/>
    <w:rsid w:val="00006BCB"/>
    <w:rsid w:val="00052D91"/>
    <w:rsid w:val="0008179A"/>
    <w:rsid w:val="000849A9"/>
    <w:rsid w:val="000941E8"/>
    <w:rsid w:val="0009792B"/>
    <w:rsid w:val="000A1AD3"/>
    <w:rsid w:val="000B75B4"/>
    <w:rsid w:val="000E25A2"/>
    <w:rsid w:val="000E4EB4"/>
    <w:rsid w:val="00130310"/>
    <w:rsid w:val="00134CB6"/>
    <w:rsid w:val="001470B4"/>
    <w:rsid w:val="00150853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57F2C"/>
    <w:rsid w:val="004679B6"/>
    <w:rsid w:val="00470713"/>
    <w:rsid w:val="00496257"/>
    <w:rsid w:val="004B5C2E"/>
    <w:rsid w:val="0051227F"/>
    <w:rsid w:val="0052161A"/>
    <w:rsid w:val="00525096"/>
    <w:rsid w:val="005260FF"/>
    <w:rsid w:val="00550BAD"/>
    <w:rsid w:val="00577640"/>
    <w:rsid w:val="0059615E"/>
    <w:rsid w:val="00597F29"/>
    <w:rsid w:val="005A2652"/>
    <w:rsid w:val="005A7A3D"/>
    <w:rsid w:val="005B361F"/>
    <w:rsid w:val="005F14C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12038"/>
    <w:rsid w:val="007212E1"/>
    <w:rsid w:val="00724D30"/>
    <w:rsid w:val="007342F2"/>
    <w:rsid w:val="00735802"/>
    <w:rsid w:val="00737AE5"/>
    <w:rsid w:val="007564E2"/>
    <w:rsid w:val="0075666C"/>
    <w:rsid w:val="00757CE0"/>
    <w:rsid w:val="00766F9E"/>
    <w:rsid w:val="00771D81"/>
    <w:rsid w:val="0078355A"/>
    <w:rsid w:val="007852C7"/>
    <w:rsid w:val="00791CF0"/>
    <w:rsid w:val="00794636"/>
    <w:rsid w:val="007A3FE7"/>
    <w:rsid w:val="008272D3"/>
    <w:rsid w:val="00845FD7"/>
    <w:rsid w:val="0087303E"/>
    <w:rsid w:val="00897C61"/>
    <w:rsid w:val="008C50C9"/>
    <w:rsid w:val="008D092B"/>
    <w:rsid w:val="008F42C9"/>
    <w:rsid w:val="008F49AF"/>
    <w:rsid w:val="00900E8E"/>
    <w:rsid w:val="00910CD9"/>
    <w:rsid w:val="009138D7"/>
    <w:rsid w:val="00931415"/>
    <w:rsid w:val="00961424"/>
    <w:rsid w:val="0098299E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7553B"/>
    <w:rsid w:val="00C800DB"/>
    <w:rsid w:val="00C83E31"/>
    <w:rsid w:val="00CD3E4B"/>
    <w:rsid w:val="00CD404B"/>
    <w:rsid w:val="00CE71AA"/>
    <w:rsid w:val="00CF1ED8"/>
    <w:rsid w:val="00D0217D"/>
    <w:rsid w:val="00D07265"/>
    <w:rsid w:val="00D127D9"/>
    <w:rsid w:val="00D2153E"/>
    <w:rsid w:val="00D2160E"/>
    <w:rsid w:val="00D610D7"/>
    <w:rsid w:val="00D64457"/>
    <w:rsid w:val="00D85CBF"/>
    <w:rsid w:val="00D91370"/>
    <w:rsid w:val="00DA0BA2"/>
    <w:rsid w:val="00DD55FF"/>
    <w:rsid w:val="00DE1FF4"/>
    <w:rsid w:val="00DE7CF5"/>
    <w:rsid w:val="00E308FC"/>
    <w:rsid w:val="00E41013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9CDB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151</cp:revision>
  <dcterms:created xsi:type="dcterms:W3CDTF">2018-01-31T16:59:00Z</dcterms:created>
  <dcterms:modified xsi:type="dcterms:W3CDTF">2018-05-08T01:35:00Z</dcterms:modified>
</cp:coreProperties>
</file>