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7564E2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</w:p>
    <w:p w:rsidR="00B95749" w:rsidRDefault="00B95749" w:rsidP="007564E2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749" w:rsidRDefault="00B95749" w:rsidP="007564E2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662A" w:rsidRDefault="00961424" w:rsidP="007564E2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2F7495">
        <w:rPr>
          <w:rFonts w:ascii="Times New Roman" w:eastAsia="Times New Roman" w:hAnsi="Times New Roman" w:cs="Times New Roman"/>
          <w:b/>
          <w:sz w:val="24"/>
          <w:szCs w:val="24"/>
        </w:rPr>
        <w:t xml:space="preserve"> 153</w:t>
      </w:r>
    </w:p>
    <w:p w:rsidR="006A511A" w:rsidRDefault="007564E2" w:rsidP="007564E2">
      <w:pPr>
        <w:jc w:val="right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Puerto Escondido, Oaxaca, 14</w:t>
      </w:r>
      <w:r w:rsidR="006A511A">
        <w:rPr>
          <w:rFonts w:ascii="Times New Roman" w:hAnsi="Times New Roman" w:cs="Times New Roman"/>
          <w:b/>
          <w:lang w:val="es-ES"/>
        </w:rPr>
        <w:t xml:space="preserve"> de abril de 2018</w:t>
      </w:r>
    </w:p>
    <w:p w:rsidR="005B361F" w:rsidRDefault="005B361F" w:rsidP="00DE7CF5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ES"/>
        </w:rPr>
      </w:pPr>
    </w:p>
    <w:p w:rsidR="00DE7CF5" w:rsidRPr="00DE7CF5" w:rsidRDefault="00DE7CF5" w:rsidP="00DE7CF5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ES"/>
        </w:rPr>
      </w:pPr>
    </w:p>
    <w:p w:rsidR="00DE7CF5" w:rsidRPr="00DE7CF5" w:rsidRDefault="00DE7CF5" w:rsidP="00DE7CF5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E7CF5">
        <w:rPr>
          <w:rFonts w:ascii="Times New Roman" w:eastAsia="Times New Roman" w:hAnsi="Times New Roman" w:cs="Times New Roman"/>
          <w:b/>
          <w:sz w:val="32"/>
          <w:szCs w:val="32"/>
        </w:rPr>
        <w:t>José Antonio Meade expresa su solidaridad con reporteros agredidos por la CNTE</w:t>
      </w:r>
    </w:p>
    <w:p w:rsidR="00DE7CF5" w:rsidRDefault="00DE7CF5" w:rsidP="00DE7CF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7CF5" w:rsidRPr="00DE7CF5" w:rsidRDefault="00DE7CF5" w:rsidP="00DE7CF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7CF5" w:rsidRPr="00DE7CF5" w:rsidRDefault="00DE7CF5" w:rsidP="00DE7CF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7CF5">
        <w:rPr>
          <w:rFonts w:ascii="Times New Roman" w:eastAsia="Times New Roman" w:hAnsi="Times New Roman" w:cs="Times New Roman"/>
          <w:sz w:val="24"/>
          <w:szCs w:val="24"/>
        </w:rPr>
        <w:t xml:space="preserve">José Antonio Meade y la campaña de la Coalición Todos por México condenan la violencia y los actos de agresión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contra periodistas y ciudadanos </w:t>
      </w:r>
      <w:r w:rsidRPr="00DE7CF5">
        <w:rPr>
          <w:rFonts w:ascii="Times New Roman" w:eastAsia="Times New Roman" w:hAnsi="Times New Roman" w:cs="Times New Roman"/>
          <w:sz w:val="24"/>
          <w:szCs w:val="24"/>
        </w:rPr>
        <w:t>cometidos por la CNTE. La violencia y la intolerancia son inaceptables de quien venga. Deben ser repudiadas por todos.</w:t>
      </w:r>
    </w:p>
    <w:p w:rsidR="00DE7CF5" w:rsidRPr="00DE7CF5" w:rsidRDefault="00DE7CF5" w:rsidP="00DE7CF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7CF5" w:rsidRPr="00DE7CF5" w:rsidRDefault="00DE7CF5" w:rsidP="00DE7CF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7CF5">
        <w:rPr>
          <w:rFonts w:ascii="Times New Roman" w:eastAsia="Times New Roman" w:hAnsi="Times New Roman" w:cs="Times New Roman"/>
          <w:sz w:val="24"/>
          <w:szCs w:val="24"/>
        </w:rPr>
        <w:t xml:space="preserve">Expresamos nuestra más profunda solidaridad con los reporteros que esta mañana fueron agredidos por integrantes de la CNTE. </w:t>
      </w:r>
    </w:p>
    <w:p w:rsidR="00DE7CF5" w:rsidRPr="00DE7CF5" w:rsidRDefault="00DE7CF5" w:rsidP="00DE7CF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7CF5" w:rsidRPr="00DE7CF5" w:rsidRDefault="00DE7CF5" w:rsidP="00DE7CF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7CF5">
        <w:rPr>
          <w:rFonts w:ascii="Times New Roman" w:eastAsia="Times New Roman" w:hAnsi="Times New Roman" w:cs="Times New Roman"/>
          <w:sz w:val="24"/>
          <w:szCs w:val="24"/>
        </w:rPr>
        <w:t xml:space="preserve">Seguiremos defendiendo la calidad 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r w:rsidRPr="00DE7CF5">
        <w:rPr>
          <w:rFonts w:ascii="Times New Roman" w:eastAsia="Times New Roman" w:hAnsi="Times New Roman" w:cs="Times New Roman"/>
          <w:sz w:val="24"/>
          <w:szCs w:val="24"/>
        </w:rPr>
        <w:t>educación para las niñas, niños y jóvenes de México y apoyando el crecimiento y el talento de los maestros de nuestro país, que en su inmensa mayoría luchan por ser mejores cada día en la noble actividad de la enseñanza.</w:t>
      </w:r>
    </w:p>
    <w:p w:rsidR="00DE7CF5" w:rsidRPr="00DE7CF5" w:rsidRDefault="00DE7CF5" w:rsidP="00DE7CF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F1D16" w:rsidRDefault="00DE7CF5" w:rsidP="00DE7CF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7CF5">
        <w:rPr>
          <w:rFonts w:ascii="Times New Roman" w:eastAsia="Times New Roman" w:hAnsi="Times New Roman" w:cs="Times New Roman"/>
          <w:sz w:val="24"/>
          <w:szCs w:val="24"/>
        </w:rPr>
        <w:t>Esta intolerancia es alimentada y animada por Andrés Manuel López Obrador, quien busca regresar a la venta y herencia de plazas magisteriales y al secuestro de la educación en nuestro país. Esto no ocurrirá.</w:t>
      </w:r>
    </w:p>
    <w:p w:rsidR="005B361F" w:rsidRPr="00FB62FA" w:rsidRDefault="005B361F" w:rsidP="007564E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4AF7" w:rsidRPr="00AE7C21" w:rsidRDefault="00597F29" w:rsidP="007564E2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proofErr w:type="gramEnd"/>
    </w:p>
    <w:bookmarkEnd w:id="0"/>
    <w:p w:rsidR="00FB62FA" w:rsidRPr="00AE7C21" w:rsidRDefault="00FB62FA" w:rsidP="007564E2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B62FA" w:rsidRPr="00AE7C21" w:rsidSect="00B95749">
      <w:pgSz w:w="11909" w:h="16834"/>
      <w:pgMar w:top="567" w:right="1277" w:bottom="851" w:left="127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C565A"/>
    <w:multiLevelType w:val="hybridMultilevel"/>
    <w:tmpl w:val="BE1CA8BA"/>
    <w:lvl w:ilvl="0" w:tplc="A7F852C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F2D35"/>
    <w:multiLevelType w:val="hybridMultilevel"/>
    <w:tmpl w:val="26AE40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9727A"/>
    <w:multiLevelType w:val="hybridMultilevel"/>
    <w:tmpl w:val="E92CDA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436A3"/>
    <w:multiLevelType w:val="hybridMultilevel"/>
    <w:tmpl w:val="897E43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FC2A03"/>
    <w:multiLevelType w:val="hybridMultilevel"/>
    <w:tmpl w:val="D5E65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11D87"/>
    <w:multiLevelType w:val="hybridMultilevel"/>
    <w:tmpl w:val="03227D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4C3937"/>
    <w:multiLevelType w:val="hybridMultilevel"/>
    <w:tmpl w:val="62E0B0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265AED"/>
    <w:multiLevelType w:val="hybridMultilevel"/>
    <w:tmpl w:val="20E8F0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2958F9"/>
    <w:multiLevelType w:val="hybridMultilevel"/>
    <w:tmpl w:val="10F857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556461"/>
    <w:multiLevelType w:val="hybridMultilevel"/>
    <w:tmpl w:val="67A0DA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4F6C40"/>
    <w:multiLevelType w:val="hybridMultilevel"/>
    <w:tmpl w:val="3A4286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336FA8"/>
    <w:multiLevelType w:val="hybridMultilevel"/>
    <w:tmpl w:val="9FB453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031AA6"/>
    <w:multiLevelType w:val="hybridMultilevel"/>
    <w:tmpl w:val="1E7845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903022"/>
    <w:multiLevelType w:val="hybridMultilevel"/>
    <w:tmpl w:val="8BEEB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310237"/>
    <w:multiLevelType w:val="hybridMultilevel"/>
    <w:tmpl w:val="45BA86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AC064E"/>
    <w:multiLevelType w:val="hybridMultilevel"/>
    <w:tmpl w:val="19B821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DB5EEB"/>
    <w:multiLevelType w:val="hybridMultilevel"/>
    <w:tmpl w:val="3D183D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B536C4"/>
    <w:multiLevelType w:val="hybridMultilevel"/>
    <w:tmpl w:val="7D9E94CA"/>
    <w:lvl w:ilvl="0" w:tplc="C92080B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FE7B44"/>
    <w:multiLevelType w:val="hybridMultilevel"/>
    <w:tmpl w:val="3FD67D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F475B4"/>
    <w:multiLevelType w:val="multilevel"/>
    <w:tmpl w:val="A716A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2EC43F2F"/>
    <w:multiLevelType w:val="hybridMultilevel"/>
    <w:tmpl w:val="55089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F72D11"/>
    <w:multiLevelType w:val="hybridMultilevel"/>
    <w:tmpl w:val="37DA1D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832B5F"/>
    <w:multiLevelType w:val="hybridMultilevel"/>
    <w:tmpl w:val="2C6695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2007834"/>
    <w:multiLevelType w:val="hybridMultilevel"/>
    <w:tmpl w:val="7ED4E8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3574FB0"/>
    <w:multiLevelType w:val="hybridMultilevel"/>
    <w:tmpl w:val="D37E2A28"/>
    <w:lvl w:ilvl="0" w:tplc="BFA47D9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6401A6"/>
    <w:multiLevelType w:val="hybridMultilevel"/>
    <w:tmpl w:val="C9B226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A40F4D"/>
    <w:multiLevelType w:val="hybridMultilevel"/>
    <w:tmpl w:val="CA38448C"/>
    <w:lvl w:ilvl="0" w:tplc="ED14B5D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  <w:i w:val="0"/>
        <w:sz w:val="3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DC74EA0"/>
    <w:multiLevelType w:val="hybridMultilevel"/>
    <w:tmpl w:val="460C8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D21CE7"/>
    <w:multiLevelType w:val="hybridMultilevel"/>
    <w:tmpl w:val="E8780872"/>
    <w:lvl w:ilvl="0" w:tplc="FA3EDF6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DA168F"/>
    <w:multiLevelType w:val="hybridMultilevel"/>
    <w:tmpl w:val="5866D1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852E83"/>
    <w:multiLevelType w:val="hybridMultilevel"/>
    <w:tmpl w:val="E11C86EC"/>
    <w:lvl w:ilvl="0" w:tplc="C92080B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C5E0962"/>
    <w:multiLevelType w:val="hybridMultilevel"/>
    <w:tmpl w:val="6E2035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CC44C8"/>
    <w:multiLevelType w:val="hybridMultilevel"/>
    <w:tmpl w:val="BA3891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0FD47A3"/>
    <w:multiLevelType w:val="hybridMultilevel"/>
    <w:tmpl w:val="FBB01A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547CB7"/>
    <w:multiLevelType w:val="hybridMultilevel"/>
    <w:tmpl w:val="7B18A3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0150FF"/>
    <w:multiLevelType w:val="hybridMultilevel"/>
    <w:tmpl w:val="50764834"/>
    <w:lvl w:ilvl="0" w:tplc="766EE0F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B4BB9"/>
    <w:multiLevelType w:val="hybridMultilevel"/>
    <w:tmpl w:val="55400B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633302"/>
    <w:multiLevelType w:val="hybridMultilevel"/>
    <w:tmpl w:val="2EDAC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0C6E4E"/>
    <w:multiLevelType w:val="hybridMultilevel"/>
    <w:tmpl w:val="FD2053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443B6B"/>
    <w:multiLevelType w:val="hybridMultilevel"/>
    <w:tmpl w:val="43847292"/>
    <w:lvl w:ilvl="0" w:tplc="126C370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3F3DAA"/>
    <w:multiLevelType w:val="hybridMultilevel"/>
    <w:tmpl w:val="C48A79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EC1A5A"/>
    <w:multiLevelType w:val="hybridMultilevel"/>
    <w:tmpl w:val="4AF895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2828E1"/>
    <w:multiLevelType w:val="hybridMultilevel"/>
    <w:tmpl w:val="FC1C6E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2A4232"/>
    <w:multiLevelType w:val="hybridMultilevel"/>
    <w:tmpl w:val="7BFE1B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EC4FBA"/>
    <w:multiLevelType w:val="hybridMultilevel"/>
    <w:tmpl w:val="B73E51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4B78AB"/>
    <w:multiLevelType w:val="hybridMultilevel"/>
    <w:tmpl w:val="12F6AB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37"/>
  </w:num>
  <w:num w:numId="4">
    <w:abstractNumId w:val="30"/>
  </w:num>
  <w:num w:numId="5">
    <w:abstractNumId w:val="17"/>
  </w:num>
  <w:num w:numId="6">
    <w:abstractNumId w:val="36"/>
  </w:num>
  <w:num w:numId="7">
    <w:abstractNumId w:val="26"/>
  </w:num>
  <w:num w:numId="8">
    <w:abstractNumId w:val="23"/>
  </w:num>
  <w:num w:numId="9">
    <w:abstractNumId w:val="28"/>
  </w:num>
  <w:num w:numId="10">
    <w:abstractNumId w:val="12"/>
  </w:num>
  <w:num w:numId="11">
    <w:abstractNumId w:val="24"/>
  </w:num>
  <w:num w:numId="12">
    <w:abstractNumId w:val="8"/>
  </w:num>
  <w:num w:numId="13">
    <w:abstractNumId w:val="35"/>
  </w:num>
  <w:num w:numId="14">
    <w:abstractNumId w:val="21"/>
  </w:num>
  <w:num w:numId="15">
    <w:abstractNumId w:val="0"/>
  </w:num>
  <w:num w:numId="16">
    <w:abstractNumId w:val="18"/>
  </w:num>
  <w:num w:numId="17">
    <w:abstractNumId w:val="39"/>
  </w:num>
  <w:num w:numId="18">
    <w:abstractNumId w:val="29"/>
  </w:num>
  <w:num w:numId="19">
    <w:abstractNumId w:val="6"/>
  </w:num>
  <w:num w:numId="20">
    <w:abstractNumId w:val="27"/>
  </w:num>
  <w:num w:numId="21">
    <w:abstractNumId w:val="2"/>
  </w:num>
  <w:num w:numId="22">
    <w:abstractNumId w:val="38"/>
  </w:num>
  <w:num w:numId="23">
    <w:abstractNumId w:val="43"/>
  </w:num>
  <w:num w:numId="24">
    <w:abstractNumId w:val="5"/>
  </w:num>
  <w:num w:numId="25">
    <w:abstractNumId w:val="34"/>
  </w:num>
  <w:num w:numId="26">
    <w:abstractNumId w:val="10"/>
  </w:num>
  <w:num w:numId="27">
    <w:abstractNumId w:val="22"/>
  </w:num>
  <w:num w:numId="28">
    <w:abstractNumId w:val="11"/>
  </w:num>
  <w:num w:numId="29">
    <w:abstractNumId w:val="13"/>
  </w:num>
  <w:num w:numId="30">
    <w:abstractNumId w:val="14"/>
  </w:num>
  <w:num w:numId="31">
    <w:abstractNumId w:val="33"/>
  </w:num>
  <w:num w:numId="32">
    <w:abstractNumId w:val="32"/>
  </w:num>
  <w:num w:numId="33">
    <w:abstractNumId w:val="1"/>
  </w:num>
  <w:num w:numId="34">
    <w:abstractNumId w:val="7"/>
  </w:num>
  <w:num w:numId="35">
    <w:abstractNumId w:val="41"/>
  </w:num>
  <w:num w:numId="36">
    <w:abstractNumId w:val="4"/>
  </w:num>
  <w:num w:numId="37">
    <w:abstractNumId w:val="45"/>
  </w:num>
  <w:num w:numId="38">
    <w:abstractNumId w:val="42"/>
  </w:num>
  <w:num w:numId="39">
    <w:abstractNumId w:val="40"/>
  </w:num>
  <w:num w:numId="40">
    <w:abstractNumId w:val="16"/>
  </w:num>
  <w:num w:numId="41">
    <w:abstractNumId w:val="25"/>
  </w:num>
  <w:num w:numId="42">
    <w:abstractNumId w:val="44"/>
  </w:num>
  <w:num w:numId="43">
    <w:abstractNumId w:val="20"/>
  </w:num>
  <w:num w:numId="44">
    <w:abstractNumId w:val="3"/>
  </w:num>
  <w:num w:numId="45">
    <w:abstractNumId w:val="15"/>
  </w:num>
  <w:num w:numId="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8179A"/>
    <w:rsid w:val="000849A9"/>
    <w:rsid w:val="000A1AD3"/>
    <w:rsid w:val="000E25A2"/>
    <w:rsid w:val="000E4EB4"/>
    <w:rsid w:val="00130310"/>
    <w:rsid w:val="00134CB6"/>
    <w:rsid w:val="00150853"/>
    <w:rsid w:val="00167AEC"/>
    <w:rsid w:val="00175A93"/>
    <w:rsid w:val="001A1095"/>
    <w:rsid w:val="001B304E"/>
    <w:rsid w:val="001E513A"/>
    <w:rsid w:val="001F60EE"/>
    <w:rsid w:val="00214186"/>
    <w:rsid w:val="002317CD"/>
    <w:rsid w:val="00235E47"/>
    <w:rsid w:val="0026645B"/>
    <w:rsid w:val="002852AB"/>
    <w:rsid w:val="002A2C22"/>
    <w:rsid w:val="002D20CD"/>
    <w:rsid w:val="002F7495"/>
    <w:rsid w:val="00334303"/>
    <w:rsid w:val="00344B9B"/>
    <w:rsid w:val="0034750A"/>
    <w:rsid w:val="00354BEE"/>
    <w:rsid w:val="0037027F"/>
    <w:rsid w:val="003B4AF7"/>
    <w:rsid w:val="0041662A"/>
    <w:rsid w:val="00457F2C"/>
    <w:rsid w:val="004679B6"/>
    <w:rsid w:val="00470713"/>
    <w:rsid w:val="00496257"/>
    <w:rsid w:val="004B5C2E"/>
    <w:rsid w:val="0051227F"/>
    <w:rsid w:val="00525096"/>
    <w:rsid w:val="0059615E"/>
    <w:rsid w:val="00597F29"/>
    <w:rsid w:val="005A7A3D"/>
    <w:rsid w:val="005B361F"/>
    <w:rsid w:val="005F3509"/>
    <w:rsid w:val="006631FE"/>
    <w:rsid w:val="00681CCE"/>
    <w:rsid w:val="006A475D"/>
    <w:rsid w:val="006A511A"/>
    <w:rsid w:val="006A5520"/>
    <w:rsid w:val="006B4055"/>
    <w:rsid w:val="006C4533"/>
    <w:rsid w:val="007342F2"/>
    <w:rsid w:val="00735802"/>
    <w:rsid w:val="007564E2"/>
    <w:rsid w:val="00766F9E"/>
    <w:rsid w:val="007852C7"/>
    <w:rsid w:val="00791CF0"/>
    <w:rsid w:val="00794636"/>
    <w:rsid w:val="007A3FE7"/>
    <w:rsid w:val="008272D3"/>
    <w:rsid w:val="0087303E"/>
    <w:rsid w:val="008D092B"/>
    <w:rsid w:val="008F42C9"/>
    <w:rsid w:val="00910CD9"/>
    <w:rsid w:val="009138D7"/>
    <w:rsid w:val="00961424"/>
    <w:rsid w:val="0099099C"/>
    <w:rsid w:val="009A6433"/>
    <w:rsid w:val="00A31E30"/>
    <w:rsid w:val="00A54E22"/>
    <w:rsid w:val="00A573F9"/>
    <w:rsid w:val="00A64030"/>
    <w:rsid w:val="00A7144D"/>
    <w:rsid w:val="00A82434"/>
    <w:rsid w:val="00A8504D"/>
    <w:rsid w:val="00A8584E"/>
    <w:rsid w:val="00AE7C21"/>
    <w:rsid w:val="00AF1C50"/>
    <w:rsid w:val="00AF1D16"/>
    <w:rsid w:val="00B2030F"/>
    <w:rsid w:val="00B341C9"/>
    <w:rsid w:val="00B474C1"/>
    <w:rsid w:val="00B85F9F"/>
    <w:rsid w:val="00B95749"/>
    <w:rsid w:val="00BA168D"/>
    <w:rsid w:val="00C276DF"/>
    <w:rsid w:val="00C83E31"/>
    <w:rsid w:val="00CD3E4B"/>
    <w:rsid w:val="00CD404B"/>
    <w:rsid w:val="00CE71AA"/>
    <w:rsid w:val="00D0217D"/>
    <w:rsid w:val="00D07265"/>
    <w:rsid w:val="00D127D9"/>
    <w:rsid w:val="00D2153E"/>
    <w:rsid w:val="00D610D7"/>
    <w:rsid w:val="00D64457"/>
    <w:rsid w:val="00DA0BA2"/>
    <w:rsid w:val="00DE7CF5"/>
    <w:rsid w:val="00E86CFD"/>
    <w:rsid w:val="00EC1697"/>
    <w:rsid w:val="00EC2119"/>
    <w:rsid w:val="00ED2903"/>
    <w:rsid w:val="00ED7F50"/>
    <w:rsid w:val="00F21310"/>
    <w:rsid w:val="00F5265C"/>
    <w:rsid w:val="00F543C8"/>
    <w:rsid w:val="00F75573"/>
    <w:rsid w:val="00FB62FA"/>
    <w:rsid w:val="00FD1C5A"/>
    <w:rsid w:val="00FD53F7"/>
    <w:rsid w:val="00FD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</cp:lastModifiedBy>
  <cp:revision>105</cp:revision>
  <dcterms:created xsi:type="dcterms:W3CDTF">2018-01-31T16:59:00Z</dcterms:created>
  <dcterms:modified xsi:type="dcterms:W3CDTF">2018-04-14T19:25:00Z</dcterms:modified>
</cp:coreProperties>
</file>