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52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B73E0">
        <w:rPr>
          <w:rFonts w:ascii="Times New Roman" w:eastAsia="Times New Roman" w:hAnsi="Times New Roman" w:cs="Times New Roman"/>
          <w:b/>
          <w:sz w:val="24"/>
          <w:szCs w:val="24"/>
        </w:rPr>
        <w:t>45</w:t>
      </w:r>
    </w:p>
    <w:p w:rsidR="00644EDE" w:rsidRPr="00644EDE" w:rsidRDefault="001D1D97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</w:t>
      </w:r>
      <w:r w:rsidR="00FB73E0">
        <w:rPr>
          <w:rFonts w:ascii="Times New Roman" w:eastAsia="Times New Roman" w:hAnsi="Times New Roman" w:cs="Times New Roman"/>
          <w:b/>
          <w:sz w:val="24"/>
          <w:szCs w:val="24"/>
        </w:rPr>
        <w:t xml:space="preserve"> 15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5376B7" w:rsidRDefault="005376B7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C34" w:rsidRPr="00A450D7" w:rsidRDefault="00BC1C34" w:rsidP="00A450D7">
      <w:p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D1D97" w:rsidRPr="001D1D97" w:rsidRDefault="001D1D97" w:rsidP="001D1D97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D1D97">
        <w:rPr>
          <w:rFonts w:ascii="Times New Roman" w:eastAsia="Times New Roman" w:hAnsi="Times New Roman" w:cs="Times New Roman"/>
          <w:b/>
          <w:sz w:val="32"/>
          <w:szCs w:val="32"/>
        </w:rPr>
        <w:t>El  PAN calumnió a José Antonio Meade</w:t>
      </w:r>
    </w:p>
    <w:p w:rsid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1D97" w:rsidRPr="001D1D97" w:rsidRDefault="001D1D97" w:rsidP="001D1D97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D1D97">
        <w:rPr>
          <w:rFonts w:ascii="Times New Roman" w:eastAsia="Times New Roman" w:hAnsi="Times New Roman" w:cs="Times New Roman"/>
          <w:b/>
          <w:i/>
          <w:sz w:val="24"/>
          <w:szCs w:val="24"/>
        </w:rPr>
        <w:t>El</w:t>
      </w:r>
      <w:r w:rsidRPr="001D1D9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PAN calumnió a José Antonio Meade por atribuirle hech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os falsos y calumniosos en spot</w:t>
      </w:r>
    </w:p>
    <w:p w:rsid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D97">
        <w:rPr>
          <w:rFonts w:ascii="Times New Roman" w:eastAsia="Times New Roman" w:hAnsi="Times New Roman" w:cs="Times New Roman"/>
          <w:sz w:val="24"/>
          <w:szCs w:val="24"/>
        </w:rPr>
        <w:t>La Sala Regional Especializada del Tribunal Electoral del Poder Judicial de la Federación determinó hoy que el Partido Acción Nacional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(PAN)</w:t>
      </w:r>
      <w:r w:rsidRPr="001D1D97">
        <w:rPr>
          <w:rFonts w:ascii="Times New Roman" w:eastAsia="Times New Roman" w:hAnsi="Times New Roman" w:cs="Times New Roman"/>
          <w:sz w:val="24"/>
          <w:szCs w:val="24"/>
        </w:rPr>
        <w:t xml:space="preserve"> calumnió a José Antonio Meade en un spot en el que s</w:t>
      </w:r>
      <w:r>
        <w:rPr>
          <w:rFonts w:ascii="Times New Roman" w:eastAsia="Times New Roman" w:hAnsi="Times New Roman" w:cs="Times New Roman"/>
          <w:sz w:val="24"/>
          <w:szCs w:val="24"/>
        </w:rPr>
        <w:t>e le atribuye un supuesto desvío de recursos como s</w:t>
      </w:r>
      <w:r w:rsidRPr="001D1D97">
        <w:rPr>
          <w:rFonts w:ascii="Times New Roman" w:eastAsia="Times New Roman" w:hAnsi="Times New Roman" w:cs="Times New Roman"/>
          <w:sz w:val="24"/>
          <w:szCs w:val="24"/>
        </w:rPr>
        <w:t>ecretario de Desarrollo Social y se le menciona como “padre del gasolinazo”.</w:t>
      </w: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igual manera</w:t>
      </w:r>
      <w:r w:rsidRPr="001D1D97">
        <w:rPr>
          <w:rFonts w:ascii="Times New Roman" w:eastAsia="Times New Roman" w:hAnsi="Times New Roman" w:cs="Times New Roman"/>
          <w:sz w:val="24"/>
          <w:szCs w:val="24"/>
        </w:rPr>
        <w:t>, la Comisión de Quejas y Denuncias del Instituto Nacional Electoral (INE) declaró procedente una queja promovida por el PRI, en la que denuncia un spot del PAN, el cual hace alusión a José Antonio Meade Kuribreña</w:t>
      </w:r>
      <w:r>
        <w:rPr>
          <w:rFonts w:ascii="Times New Roman" w:eastAsia="Times New Roman" w:hAnsi="Times New Roman" w:cs="Times New Roman"/>
          <w:sz w:val="24"/>
          <w:szCs w:val="24"/>
        </w:rPr>
        <w:t>, candidato presidencial de la c</w:t>
      </w:r>
      <w:r w:rsidRPr="001D1D97">
        <w:rPr>
          <w:rFonts w:ascii="Times New Roman" w:eastAsia="Times New Roman" w:hAnsi="Times New Roman" w:cs="Times New Roman"/>
          <w:sz w:val="24"/>
          <w:szCs w:val="24"/>
        </w:rPr>
        <w:t>oalición Todos por México.</w:t>
      </w: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D97">
        <w:rPr>
          <w:rFonts w:ascii="Times New Roman" w:eastAsia="Times New Roman" w:hAnsi="Times New Roman" w:cs="Times New Roman"/>
          <w:sz w:val="24"/>
          <w:szCs w:val="24"/>
        </w:rPr>
        <w:t>La autoridad electoral dictam</w:t>
      </w:r>
      <w:r>
        <w:rPr>
          <w:rFonts w:ascii="Times New Roman" w:eastAsia="Times New Roman" w:hAnsi="Times New Roman" w:cs="Times New Roman"/>
          <w:sz w:val="24"/>
          <w:szCs w:val="24"/>
        </w:rPr>
        <w:t>inó que el PAN calumnió a Meade</w:t>
      </w:r>
      <w:r w:rsidRPr="001D1D97">
        <w:rPr>
          <w:rFonts w:ascii="Times New Roman" w:eastAsia="Times New Roman" w:hAnsi="Times New Roman" w:cs="Times New Roman"/>
          <w:sz w:val="24"/>
          <w:szCs w:val="24"/>
        </w:rPr>
        <w:t xml:space="preserve"> al pretender </w:t>
      </w:r>
      <w:r>
        <w:rPr>
          <w:rFonts w:ascii="Times New Roman" w:eastAsia="Times New Roman" w:hAnsi="Times New Roman" w:cs="Times New Roman"/>
          <w:sz w:val="24"/>
          <w:szCs w:val="24"/>
        </w:rPr>
        <w:t>asociarle</w:t>
      </w:r>
      <w:r w:rsidRPr="001D1D97">
        <w:rPr>
          <w:rFonts w:ascii="Times New Roman" w:eastAsia="Times New Roman" w:hAnsi="Times New Roman" w:cs="Times New Roman"/>
          <w:sz w:val="24"/>
          <w:szCs w:val="24"/>
        </w:rPr>
        <w:t xml:space="preserve"> un supuesto desvío de recursos cuando estuvo al frente de la Secretaría de Desarrollo Social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(SEDESOL)</w:t>
      </w:r>
      <w:r w:rsidRPr="001D1D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D97">
        <w:rPr>
          <w:rFonts w:ascii="Times New Roman" w:eastAsia="Times New Roman" w:hAnsi="Times New Roman" w:cs="Times New Roman"/>
          <w:sz w:val="24"/>
          <w:szCs w:val="24"/>
        </w:rPr>
        <w:t>El INE y el Tribunal Electoral consideraron que las afirmaciones del PAN carecen de sustento y no están basadas en hechos verificables, por lo que determinó que el PAN calumnió a José Antonio Meade.</w:t>
      </w: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D97">
        <w:rPr>
          <w:rFonts w:ascii="Times New Roman" w:eastAsia="Times New Roman" w:hAnsi="Times New Roman" w:cs="Times New Roman"/>
          <w:sz w:val="24"/>
          <w:szCs w:val="24"/>
        </w:rPr>
        <w:t>En concreto, el Tribunal Electoral consideró que el PAN violó la ley al pretender relacionar a Meade con actos de corrupción relacionados con la llamada “Estafa Maestra”, luego de que se demostrara que no existe ningún expediente o resolu</w:t>
      </w:r>
      <w:r>
        <w:rPr>
          <w:rFonts w:ascii="Times New Roman" w:eastAsia="Times New Roman" w:hAnsi="Times New Roman" w:cs="Times New Roman"/>
          <w:sz w:val="24"/>
          <w:szCs w:val="24"/>
        </w:rPr>
        <w:t>ción que vincule la trayectoria, como servidor público,</w:t>
      </w:r>
      <w:r w:rsidRPr="001D1D97">
        <w:rPr>
          <w:rFonts w:ascii="Times New Roman" w:eastAsia="Times New Roman" w:hAnsi="Times New Roman" w:cs="Times New Roman"/>
          <w:sz w:val="24"/>
          <w:szCs w:val="24"/>
        </w:rPr>
        <w:t xml:space="preserve"> de Meade con algún supuesto desvío de recursos.</w:t>
      </w:r>
    </w:p>
    <w:p w:rsidR="001D1D97" w:rsidRPr="001D1D97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3E0" w:rsidRDefault="001D1D97" w:rsidP="001D1D9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D97">
        <w:rPr>
          <w:rFonts w:ascii="Times New Roman" w:eastAsia="Times New Roman" w:hAnsi="Times New Roman" w:cs="Times New Roman"/>
          <w:sz w:val="24"/>
          <w:szCs w:val="24"/>
        </w:rPr>
        <w:t>Tanto el INE como la Sala Regional Especializada del Tribunal Electoral señalaron como calumniosos los señalamientos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ealizados por el PAN en el spot, que de manera </w:t>
      </w:r>
      <w:r w:rsidRPr="001D1D97">
        <w:rPr>
          <w:rFonts w:ascii="Times New Roman" w:eastAsia="Times New Roman" w:hAnsi="Times New Roman" w:cs="Times New Roman"/>
          <w:sz w:val="24"/>
          <w:szCs w:val="24"/>
        </w:rPr>
        <w:t>injustificada afectan la imagen de Meade como servidor público.</w:t>
      </w:r>
      <w:r w:rsidR="00FB7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3E0" w:rsidRPr="00390701" w:rsidRDefault="00FB73E0" w:rsidP="00934F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5B49"/>
    <w:multiLevelType w:val="hybridMultilevel"/>
    <w:tmpl w:val="AD9CD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772"/>
    <w:multiLevelType w:val="hybridMultilevel"/>
    <w:tmpl w:val="89783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860DD"/>
    <w:multiLevelType w:val="hybridMultilevel"/>
    <w:tmpl w:val="B372C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96A07"/>
    <w:multiLevelType w:val="hybridMultilevel"/>
    <w:tmpl w:val="DBC25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97A1A"/>
    <w:multiLevelType w:val="hybridMultilevel"/>
    <w:tmpl w:val="2F903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024E53"/>
    <w:multiLevelType w:val="hybridMultilevel"/>
    <w:tmpl w:val="1CE26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72ECD"/>
    <w:multiLevelType w:val="hybridMultilevel"/>
    <w:tmpl w:val="349C9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00ED4"/>
    <w:multiLevelType w:val="hybridMultilevel"/>
    <w:tmpl w:val="00946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D1D97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90701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A65C0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53B5C"/>
    <w:rsid w:val="00560818"/>
    <w:rsid w:val="00577640"/>
    <w:rsid w:val="0059615E"/>
    <w:rsid w:val="00597F29"/>
    <w:rsid w:val="005A2652"/>
    <w:rsid w:val="005A7A3D"/>
    <w:rsid w:val="005B361F"/>
    <w:rsid w:val="005F3509"/>
    <w:rsid w:val="00604E20"/>
    <w:rsid w:val="00636772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01A32"/>
    <w:rsid w:val="00703EFA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33A49"/>
    <w:rsid w:val="00845FD7"/>
    <w:rsid w:val="0087303E"/>
    <w:rsid w:val="00897C61"/>
    <w:rsid w:val="008A3705"/>
    <w:rsid w:val="008A4D98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4FDE"/>
    <w:rsid w:val="00937277"/>
    <w:rsid w:val="00961424"/>
    <w:rsid w:val="00970F60"/>
    <w:rsid w:val="0098299E"/>
    <w:rsid w:val="009829A9"/>
    <w:rsid w:val="0099099C"/>
    <w:rsid w:val="009A6433"/>
    <w:rsid w:val="009B295B"/>
    <w:rsid w:val="009B2A7A"/>
    <w:rsid w:val="009B2FB2"/>
    <w:rsid w:val="009C6BB2"/>
    <w:rsid w:val="009E345F"/>
    <w:rsid w:val="009F0036"/>
    <w:rsid w:val="00A2594B"/>
    <w:rsid w:val="00A2712E"/>
    <w:rsid w:val="00A31E30"/>
    <w:rsid w:val="00A450D7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638CC"/>
    <w:rsid w:val="00E7678C"/>
    <w:rsid w:val="00E86CFD"/>
    <w:rsid w:val="00E87B6F"/>
    <w:rsid w:val="00E90B71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B62FA"/>
    <w:rsid w:val="00FB73E0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200</cp:revision>
  <dcterms:created xsi:type="dcterms:W3CDTF">2018-01-31T16:59:00Z</dcterms:created>
  <dcterms:modified xsi:type="dcterms:W3CDTF">2018-06-15T23:49:00Z</dcterms:modified>
</cp:coreProperties>
</file>