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564E2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p w:rsidR="00B95749" w:rsidRDefault="00B95749" w:rsidP="00375140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1F" w:rsidRDefault="00961424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002411">
        <w:rPr>
          <w:rFonts w:ascii="Times New Roman" w:eastAsia="Times New Roman" w:hAnsi="Times New Roman" w:cs="Times New Roman"/>
          <w:b/>
          <w:sz w:val="24"/>
          <w:szCs w:val="24"/>
        </w:rPr>
        <w:t xml:space="preserve"> 165</w:t>
      </w:r>
    </w:p>
    <w:p w:rsidR="001C4ECB" w:rsidRPr="00D2160E" w:rsidRDefault="00002411" w:rsidP="00D2160E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Ciudad de México, 22</w:t>
      </w:r>
      <w:r w:rsidR="001C4ECB">
        <w:rPr>
          <w:rFonts w:ascii="Times New Roman" w:eastAsia="Times New Roman" w:hAnsi="Times New Roman" w:cs="Times New Roman"/>
          <w:b/>
          <w:sz w:val="24"/>
          <w:szCs w:val="24"/>
        </w:rPr>
        <w:t xml:space="preserve"> de abril de 2018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Pr="00B828D6" w:rsidRDefault="00237EB6" w:rsidP="00B828D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828D6" w:rsidRPr="00B828D6" w:rsidRDefault="00B828D6" w:rsidP="00B828D6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28D6">
        <w:rPr>
          <w:rFonts w:ascii="Times New Roman" w:eastAsia="Times New Roman" w:hAnsi="Times New Roman" w:cs="Times New Roman"/>
          <w:b/>
          <w:sz w:val="32"/>
          <w:szCs w:val="32"/>
        </w:rPr>
        <w:t>Celebró José Antonio Meade con simpatizantes su triunfo en el debate</w:t>
      </w: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28D6" w:rsidRPr="00B828D6" w:rsidRDefault="00B828D6" w:rsidP="00B828D6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b/>
          <w:i/>
          <w:sz w:val="24"/>
          <w:szCs w:val="24"/>
        </w:rPr>
        <w:t>Afirmó que inicia una nueva etapa en su campaña, que se concretará con el triunfo el próximo 1 de julio</w:t>
      </w:r>
    </w:p>
    <w:p w:rsidR="00B828D6" w:rsidRPr="00B828D6" w:rsidRDefault="00B828D6" w:rsidP="00B828D6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b/>
          <w:i/>
          <w:sz w:val="24"/>
          <w:szCs w:val="24"/>
        </w:rPr>
        <w:t>“Ganamos el debate y dos departamentos”, sentenció ante cientos de simpatizantes procedentes de diferentes estados de la República</w:t>
      </w:r>
    </w:p>
    <w:p w:rsidR="00B828D6" w:rsidRPr="00B828D6" w:rsidRDefault="00B828D6" w:rsidP="00B828D6">
      <w:pPr>
        <w:pStyle w:val="Prrafodelista"/>
        <w:numPr>
          <w:ilvl w:val="0"/>
          <w:numId w:val="49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b/>
          <w:i/>
          <w:sz w:val="24"/>
          <w:szCs w:val="24"/>
        </w:rPr>
        <w:t>Quedó claro de qué lado están las ideas y las propuestas</w:t>
      </w:r>
    </w:p>
    <w:p w:rsid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sz w:val="24"/>
          <w:szCs w:val="24"/>
        </w:rPr>
        <w:t>El candidato de la coalición Todos por México, José Antonio Meade, celebró la noche de este domingo su triunfo en el primer debate de los aspirantes a la Presidencia de la República y aseguró que inicia una nueva etapa de la campaña que se concretará con el triunfo el próximo 1 de julio.</w:t>
      </w: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sz w:val="24"/>
          <w:szCs w:val="24"/>
        </w:rPr>
        <w:t>“En este debate quedó claro que ganaron las ideas y las propuestas, vamos a ganar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 Presidencia de la República.</w:t>
      </w:r>
      <w:r w:rsidRPr="00B828D6">
        <w:rPr>
          <w:rFonts w:ascii="Times New Roman" w:eastAsia="Times New Roman" w:hAnsi="Times New Roman" w:cs="Times New Roman"/>
          <w:sz w:val="24"/>
          <w:szCs w:val="24"/>
        </w:rPr>
        <w:t xml:space="preserve"> Y además ganamos dos departamentos”, sentenció ante cientos de simpatizantes reunidos en un hotel de la ciudad de México.</w:t>
      </w: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sz w:val="24"/>
          <w:szCs w:val="24"/>
        </w:rPr>
        <w:t>“Sabemos lo que está en juego en esta elección, el destino del país, y ese destino será mucho mejor si estamos Todos por México”, resaltó.</w:t>
      </w: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sz w:val="24"/>
          <w:szCs w:val="24"/>
        </w:rPr>
        <w:t>José Antonio Meade sostuvo que el debate permitió contrastar ideas en materia de seguridad y corrupción, y quedó claro dónde están las propuestas y quién tiene el diagnóstico más preciso. "Vamos a hacer un gran equipo y le vamos a dar a México un mejor destino”, señaló.</w:t>
      </w:r>
    </w:p>
    <w:p w:rsidR="00B828D6" w:rsidRPr="00B828D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7EB6" w:rsidRDefault="00B828D6" w:rsidP="00B828D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28D6">
        <w:rPr>
          <w:rFonts w:ascii="Times New Roman" w:eastAsia="Times New Roman" w:hAnsi="Times New Roman" w:cs="Times New Roman"/>
          <w:sz w:val="24"/>
          <w:szCs w:val="24"/>
        </w:rPr>
        <w:t>“Ganamos el primer debate, ganaremos el segundo, vamos a ganar el tercero y les vamos a ganar el 1 de julio”, dijo ante simpatizantes de las fuerzas políticas que integra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la coalición Todos por México, </w:t>
      </w:r>
      <w:r w:rsidRPr="00B828D6">
        <w:rPr>
          <w:rFonts w:ascii="Times New Roman" w:eastAsia="Times New Roman" w:hAnsi="Times New Roman" w:cs="Times New Roman"/>
          <w:sz w:val="24"/>
          <w:szCs w:val="24"/>
        </w:rPr>
        <w:t>que se dieron cita en la Ciudad de México procedentes de diferentes estados de la República.</w:t>
      </w:r>
    </w:p>
    <w:p w:rsidR="00237EB6" w:rsidRDefault="00237EB6" w:rsidP="00237E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4ECB" w:rsidRPr="001C4ECB" w:rsidRDefault="001C4ECB" w:rsidP="001C4EC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bookmarkEnd w:id="0"/>
      <w:proofErr w:type="gramEnd"/>
    </w:p>
    <w:sectPr w:rsidR="001C4ECB" w:rsidRPr="001C4ECB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C565A"/>
    <w:multiLevelType w:val="hybridMultilevel"/>
    <w:tmpl w:val="BE1CA8BA"/>
    <w:lvl w:ilvl="0" w:tplc="A7F852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F2D35"/>
    <w:multiLevelType w:val="hybridMultilevel"/>
    <w:tmpl w:val="26AE4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9727A"/>
    <w:multiLevelType w:val="hybridMultilevel"/>
    <w:tmpl w:val="E92CD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822A1"/>
    <w:multiLevelType w:val="hybridMultilevel"/>
    <w:tmpl w:val="54687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436A3"/>
    <w:multiLevelType w:val="hybridMultilevel"/>
    <w:tmpl w:val="897E4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C2A03"/>
    <w:multiLevelType w:val="hybridMultilevel"/>
    <w:tmpl w:val="D5E65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11D87"/>
    <w:multiLevelType w:val="hybridMultilevel"/>
    <w:tmpl w:val="03227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C3937"/>
    <w:multiLevelType w:val="hybridMultilevel"/>
    <w:tmpl w:val="62E0B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265AED"/>
    <w:multiLevelType w:val="hybridMultilevel"/>
    <w:tmpl w:val="20E8F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2958F9"/>
    <w:multiLevelType w:val="hybridMultilevel"/>
    <w:tmpl w:val="10F85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556461"/>
    <w:multiLevelType w:val="hybridMultilevel"/>
    <w:tmpl w:val="67A0D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4F6C40"/>
    <w:multiLevelType w:val="hybridMultilevel"/>
    <w:tmpl w:val="3A4286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36FA8"/>
    <w:multiLevelType w:val="hybridMultilevel"/>
    <w:tmpl w:val="9FB453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31AA6"/>
    <w:multiLevelType w:val="hybridMultilevel"/>
    <w:tmpl w:val="1E7845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903022"/>
    <w:multiLevelType w:val="hybridMultilevel"/>
    <w:tmpl w:val="8BEEB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1310237"/>
    <w:multiLevelType w:val="hybridMultilevel"/>
    <w:tmpl w:val="45BA8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AC064E"/>
    <w:multiLevelType w:val="hybridMultilevel"/>
    <w:tmpl w:val="19B82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B5EEB"/>
    <w:multiLevelType w:val="hybridMultilevel"/>
    <w:tmpl w:val="3D183D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283FF6"/>
    <w:multiLevelType w:val="hybridMultilevel"/>
    <w:tmpl w:val="00B2F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B536C4"/>
    <w:multiLevelType w:val="hybridMultilevel"/>
    <w:tmpl w:val="7D9E94CA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FE7B44"/>
    <w:multiLevelType w:val="hybridMultilevel"/>
    <w:tmpl w:val="3FD67D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F475B4"/>
    <w:multiLevelType w:val="multilevel"/>
    <w:tmpl w:val="A716A0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EC43F2F"/>
    <w:multiLevelType w:val="hybridMultilevel"/>
    <w:tmpl w:val="55089E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F72D11"/>
    <w:multiLevelType w:val="hybridMultilevel"/>
    <w:tmpl w:val="37DA1D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832B5F"/>
    <w:multiLevelType w:val="hybridMultilevel"/>
    <w:tmpl w:val="2C669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2007834"/>
    <w:multiLevelType w:val="hybridMultilevel"/>
    <w:tmpl w:val="7ED4E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574FB0"/>
    <w:multiLevelType w:val="hybridMultilevel"/>
    <w:tmpl w:val="D37E2A28"/>
    <w:lvl w:ilvl="0" w:tplc="BFA47D98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6401A6"/>
    <w:multiLevelType w:val="hybridMultilevel"/>
    <w:tmpl w:val="C9B226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A40F4D"/>
    <w:multiLevelType w:val="hybridMultilevel"/>
    <w:tmpl w:val="CA38448C"/>
    <w:lvl w:ilvl="0" w:tplc="ED14B5D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i w:val="0"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C74EA0"/>
    <w:multiLevelType w:val="hybridMultilevel"/>
    <w:tmpl w:val="460C8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D21CE7"/>
    <w:multiLevelType w:val="hybridMultilevel"/>
    <w:tmpl w:val="E8780872"/>
    <w:lvl w:ilvl="0" w:tplc="FA3EDF6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DA168F"/>
    <w:multiLevelType w:val="hybridMultilevel"/>
    <w:tmpl w:val="5866D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852E83"/>
    <w:multiLevelType w:val="hybridMultilevel"/>
    <w:tmpl w:val="E11C86EC"/>
    <w:lvl w:ilvl="0" w:tplc="C92080B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5E0962"/>
    <w:multiLevelType w:val="hybridMultilevel"/>
    <w:tmpl w:val="6E203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CC44C8"/>
    <w:multiLevelType w:val="hybridMultilevel"/>
    <w:tmpl w:val="BA389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FD47A3"/>
    <w:multiLevelType w:val="hybridMultilevel"/>
    <w:tmpl w:val="FBB01A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3547CB7"/>
    <w:multiLevelType w:val="hybridMultilevel"/>
    <w:tmpl w:val="7B18A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0150FF"/>
    <w:multiLevelType w:val="hybridMultilevel"/>
    <w:tmpl w:val="50764834"/>
    <w:lvl w:ilvl="0" w:tplc="766EE0F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B4BB9"/>
    <w:multiLevelType w:val="hybridMultilevel"/>
    <w:tmpl w:val="55400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633302"/>
    <w:multiLevelType w:val="hybridMultilevel"/>
    <w:tmpl w:val="2EDAC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0C6E4E"/>
    <w:multiLevelType w:val="hybridMultilevel"/>
    <w:tmpl w:val="FD205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443B6B"/>
    <w:multiLevelType w:val="hybridMultilevel"/>
    <w:tmpl w:val="43847292"/>
    <w:lvl w:ilvl="0" w:tplc="126C370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3F3DAA"/>
    <w:multiLevelType w:val="hybridMultilevel"/>
    <w:tmpl w:val="C48A7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C1A5A"/>
    <w:multiLevelType w:val="hybridMultilevel"/>
    <w:tmpl w:val="4AF89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2828E1"/>
    <w:multiLevelType w:val="hybridMultilevel"/>
    <w:tmpl w:val="FC1C6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2A4232"/>
    <w:multiLevelType w:val="hybridMultilevel"/>
    <w:tmpl w:val="7BFE1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EC4FBA"/>
    <w:multiLevelType w:val="hybridMultilevel"/>
    <w:tmpl w:val="B73E5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4B78AB"/>
    <w:multiLevelType w:val="hybridMultilevel"/>
    <w:tmpl w:val="12F6A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164402"/>
    <w:multiLevelType w:val="hybridMultilevel"/>
    <w:tmpl w:val="A404BA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39"/>
  </w:num>
  <w:num w:numId="4">
    <w:abstractNumId w:val="32"/>
  </w:num>
  <w:num w:numId="5">
    <w:abstractNumId w:val="19"/>
  </w:num>
  <w:num w:numId="6">
    <w:abstractNumId w:val="38"/>
  </w:num>
  <w:num w:numId="7">
    <w:abstractNumId w:val="28"/>
  </w:num>
  <w:num w:numId="8">
    <w:abstractNumId w:val="25"/>
  </w:num>
  <w:num w:numId="9">
    <w:abstractNumId w:val="30"/>
  </w:num>
  <w:num w:numId="10">
    <w:abstractNumId w:val="13"/>
  </w:num>
  <w:num w:numId="11">
    <w:abstractNumId w:val="26"/>
  </w:num>
  <w:num w:numId="12">
    <w:abstractNumId w:val="9"/>
  </w:num>
  <w:num w:numId="13">
    <w:abstractNumId w:val="37"/>
  </w:num>
  <w:num w:numId="14">
    <w:abstractNumId w:val="23"/>
  </w:num>
  <w:num w:numId="15">
    <w:abstractNumId w:val="0"/>
  </w:num>
  <w:num w:numId="16">
    <w:abstractNumId w:val="20"/>
  </w:num>
  <w:num w:numId="17">
    <w:abstractNumId w:val="41"/>
  </w:num>
  <w:num w:numId="18">
    <w:abstractNumId w:val="31"/>
  </w:num>
  <w:num w:numId="19">
    <w:abstractNumId w:val="7"/>
  </w:num>
  <w:num w:numId="20">
    <w:abstractNumId w:val="29"/>
  </w:num>
  <w:num w:numId="21">
    <w:abstractNumId w:val="2"/>
  </w:num>
  <w:num w:numId="22">
    <w:abstractNumId w:val="40"/>
  </w:num>
  <w:num w:numId="23">
    <w:abstractNumId w:val="45"/>
  </w:num>
  <w:num w:numId="24">
    <w:abstractNumId w:val="6"/>
  </w:num>
  <w:num w:numId="25">
    <w:abstractNumId w:val="36"/>
  </w:num>
  <w:num w:numId="26">
    <w:abstractNumId w:val="11"/>
  </w:num>
  <w:num w:numId="27">
    <w:abstractNumId w:val="24"/>
  </w:num>
  <w:num w:numId="28">
    <w:abstractNumId w:val="12"/>
  </w:num>
  <w:num w:numId="29">
    <w:abstractNumId w:val="14"/>
  </w:num>
  <w:num w:numId="30">
    <w:abstractNumId w:val="15"/>
  </w:num>
  <w:num w:numId="31">
    <w:abstractNumId w:val="35"/>
  </w:num>
  <w:num w:numId="32">
    <w:abstractNumId w:val="34"/>
  </w:num>
  <w:num w:numId="33">
    <w:abstractNumId w:val="1"/>
  </w:num>
  <w:num w:numId="34">
    <w:abstractNumId w:val="8"/>
  </w:num>
  <w:num w:numId="35">
    <w:abstractNumId w:val="43"/>
  </w:num>
  <w:num w:numId="36">
    <w:abstractNumId w:val="5"/>
  </w:num>
  <w:num w:numId="37">
    <w:abstractNumId w:val="47"/>
  </w:num>
  <w:num w:numId="38">
    <w:abstractNumId w:val="44"/>
  </w:num>
  <w:num w:numId="39">
    <w:abstractNumId w:val="42"/>
  </w:num>
  <w:num w:numId="40">
    <w:abstractNumId w:val="17"/>
  </w:num>
  <w:num w:numId="41">
    <w:abstractNumId w:val="27"/>
  </w:num>
  <w:num w:numId="42">
    <w:abstractNumId w:val="46"/>
  </w:num>
  <w:num w:numId="43">
    <w:abstractNumId w:val="22"/>
  </w:num>
  <w:num w:numId="44">
    <w:abstractNumId w:val="4"/>
  </w:num>
  <w:num w:numId="45">
    <w:abstractNumId w:val="16"/>
  </w:num>
  <w:num w:numId="46">
    <w:abstractNumId w:val="33"/>
  </w:num>
  <w:num w:numId="47">
    <w:abstractNumId w:val="18"/>
  </w:num>
  <w:num w:numId="48">
    <w:abstractNumId w:val="48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2411"/>
    <w:rsid w:val="00006BCB"/>
    <w:rsid w:val="00052D91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A1095"/>
    <w:rsid w:val="001B304E"/>
    <w:rsid w:val="001C4ECB"/>
    <w:rsid w:val="001E513A"/>
    <w:rsid w:val="001F60EE"/>
    <w:rsid w:val="00214186"/>
    <w:rsid w:val="002317CD"/>
    <w:rsid w:val="00235E47"/>
    <w:rsid w:val="00237EB6"/>
    <w:rsid w:val="0026645B"/>
    <w:rsid w:val="002852AB"/>
    <w:rsid w:val="002A2C22"/>
    <w:rsid w:val="002D20CD"/>
    <w:rsid w:val="002F7495"/>
    <w:rsid w:val="00334303"/>
    <w:rsid w:val="00344B9B"/>
    <w:rsid w:val="0034750A"/>
    <w:rsid w:val="00354BEE"/>
    <w:rsid w:val="0037027F"/>
    <w:rsid w:val="00375140"/>
    <w:rsid w:val="00377203"/>
    <w:rsid w:val="003B4AF7"/>
    <w:rsid w:val="0041662A"/>
    <w:rsid w:val="0042540A"/>
    <w:rsid w:val="00457F2C"/>
    <w:rsid w:val="004679B6"/>
    <w:rsid w:val="00470713"/>
    <w:rsid w:val="00496257"/>
    <w:rsid w:val="004B5C2E"/>
    <w:rsid w:val="0051227F"/>
    <w:rsid w:val="00525096"/>
    <w:rsid w:val="0059615E"/>
    <w:rsid w:val="00597F29"/>
    <w:rsid w:val="005A7A3D"/>
    <w:rsid w:val="005B361F"/>
    <w:rsid w:val="005F3509"/>
    <w:rsid w:val="00643D7E"/>
    <w:rsid w:val="006631FE"/>
    <w:rsid w:val="00681CCE"/>
    <w:rsid w:val="006A475D"/>
    <w:rsid w:val="006A511A"/>
    <w:rsid w:val="006A5520"/>
    <w:rsid w:val="006B4055"/>
    <w:rsid w:val="006C4533"/>
    <w:rsid w:val="006F418F"/>
    <w:rsid w:val="007342F2"/>
    <w:rsid w:val="00735802"/>
    <w:rsid w:val="007564E2"/>
    <w:rsid w:val="00766F9E"/>
    <w:rsid w:val="0078355A"/>
    <w:rsid w:val="007852C7"/>
    <w:rsid w:val="00791CF0"/>
    <w:rsid w:val="00794636"/>
    <w:rsid w:val="007A3FE7"/>
    <w:rsid w:val="008272D3"/>
    <w:rsid w:val="0087303E"/>
    <w:rsid w:val="008D092B"/>
    <w:rsid w:val="008F42C9"/>
    <w:rsid w:val="00910CD9"/>
    <w:rsid w:val="009138D7"/>
    <w:rsid w:val="00931415"/>
    <w:rsid w:val="00961424"/>
    <w:rsid w:val="0099099C"/>
    <w:rsid w:val="009A6433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036C"/>
    <w:rsid w:val="00B2030F"/>
    <w:rsid w:val="00B341C9"/>
    <w:rsid w:val="00B474C1"/>
    <w:rsid w:val="00B828D6"/>
    <w:rsid w:val="00B85F9F"/>
    <w:rsid w:val="00B95749"/>
    <w:rsid w:val="00BA168D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2160E"/>
    <w:rsid w:val="00D610D7"/>
    <w:rsid w:val="00D64457"/>
    <w:rsid w:val="00D85CBF"/>
    <w:rsid w:val="00DA0BA2"/>
    <w:rsid w:val="00DD55FF"/>
    <w:rsid w:val="00DE7CF5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118</cp:revision>
  <dcterms:created xsi:type="dcterms:W3CDTF">2018-01-31T16:59:00Z</dcterms:created>
  <dcterms:modified xsi:type="dcterms:W3CDTF">2018-04-23T04:43:00Z</dcterms:modified>
</cp:coreProperties>
</file>