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C9059E">
        <w:rPr>
          <w:rFonts w:ascii="Times New Roman" w:eastAsia="Times New Roman" w:hAnsi="Times New Roman" w:cs="Times New Roman"/>
          <w:b/>
          <w:sz w:val="24"/>
          <w:szCs w:val="24"/>
        </w:rPr>
        <w:t xml:space="preserve"> 174</w:t>
      </w:r>
    </w:p>
    <w:p w:rsidR="00237EB6" w:rsidRPr="00C800DB" w:rsidRDefault="009161DA" w:rsidP="00C800D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28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 de 2018</w:t>
      </w:r>
    </w:p>
    <w:p w:rsidR="00237EB6" w:rsidRPr="00535C9D" w:rsidRDefault="00237EB6" w:rsidP="00535C9D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35C9D" w:rsidRPr="00535C9D" w:rsidRDefault="00535C9D" w:rsidP="00535C9D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5C9D">
        <w:rPr>
          <w:rFonts w:ascii="Times New Roman" w:eastAsia="Times New Roman" w:hAnsi="Times New Roman" w:cs="Times New Roman"/>
          <w:b/>
          <w:sz w:val="32"/>
          <w:szCs w:val="32"/>
        </w:rPr>
        <w:t>López Obrador es un riesgo, aleja la inversión y destruye el empleo: José Antonio Meade</w:t>
      </w:r>
    </w:p>
    <w:p w:rsid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Lo que queremos es que haya más alimento en sus mesas y más dinero en sus bolsillos, dijo Meade a los trabajadores </w:t>
      </w:r>
    </w:p>
    <w:p w:rsidR="00535C9D" w:rsidRPr="00535C9D" w:rsidRDefault="00535C9D" w:rsidP="00535C9D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candidato ofreció velar por el bienestar físico y mental de los empleados y llevar los servicios de salud a los centros de trabajo </w:t>
      </w:r>
    </w:p>
    <w:p w:rsid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Meade, advirtió que Andrés Manuel López Obrador es un riesgo para el país, porque aleja la inversión y destruye el empleo. 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En la sede de la Confederación de Trabajadores de México </w:t>
      </w:r>
      <w:r>
        <w:rPr>
          <w:rFonts w:ascii="Times New Roman" w:eastAsia="Times New Roman" w:hAnsi="Times New Roman" w:cs="Times New Roman"/>
          <w:sz w:val="24"/>
          <w:szCs w:val="24"/>
        </w:rPr>
        <w:t>(CTM), Meade sostuvo que, como p</w:t>
      </w: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residente, ofrecerá certidumbre, estabilidad, acelerará la inversión y generará empleos bien pagados. 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>En un contraste de perfiles y experiencia, el candidato de la coalición Todos por México explicó que,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 j</w:t>
      </w: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efe de Gobierno de la Ciudad de México, López Obrador ocasionó que la inversión en la capital del país cayera de 10 mil millones de dólares a poco más de 5 mil millones de dólares, mientras que la generación de empleos enfrentó una reducción de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 mil 500 cada mes a 270. 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>“No queremos en el país a alguien que destruye inversiones, alguien que destruye el empleo. Queremos en el país alguien que, con confianza, los genere, que le apueste a la</w:t>
      </w:r>
      <w:r>
        <w:rPr>
          <w:rFonts w:ascii="Times New Roman" w:eastAsia="Times New Roman" w:hAnsi="Times New Roman" w:cs="Times New Roman"/>
          <w:sz w:val="24"/>
          <w:szCs w:val="24"/>
        </w:rPr>
        <w:t>s familias y a los trabajadores, y ese</w:t>
      </w: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 soy yo mero”, sentenció el abanderado presidencial ante miles de cetemistas, quienes abarrotaron el auditorio Fernando </w:t>
      </w:r>
      <w:proofErr w:type="spellStart"/>
      <w:r w:rsidRPr="00535C9D">
        <w:rPr>
          <w:rFonts w:ascii="Times New Roman" w:eastAsia="Times New Roman" w:hAnsi="Times New Roman" w:cs="Times New Roman"/>
          <w:sz w:val="24"/>
          <w:szCs w:val="24"/>
        </w:rPr>
        <w:t>Amilpa</w:t>
      </w:r>
      <w:proofErr w:type="spellEnd"/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 Rivera de la CTM y sus alrededores.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De cara a las elecciones del 1 de julio, José Antonio Meade exhortó a los presentes a defender las instituciones, su credibilidad y fortaleza, así como los avances que se han logrado en los últimos años, los cuales, subrayó, han contado con el compromiso y el esfuerzo de millones de mexicanos. 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>En el marco del Día Internacional de la Seguridad y Salud en el Trabaj</w:t>
      </w:r>
      <w:r>
        <w:rPr>
          <w:rFonts w:ascii="Times New Roman" w:eastAsia="Times New Roman" w:hAnsi="Times New Roman" w:cs="Times New Roman"/>
          <w:sz w:val="24"/>
          <w:szCs w:val="24"/>
        </w:rPr>
        <w:t>o, el candidato del PRI</w:t>
      </w:r>
      <w:r w:rsidRPr="00535C9D">
        <w:rPr>
          <w:rFonts w:ascii="Times New Roman" w:eastAsia="Times New Roman" w:hAnsi="Times New Roman" w:cs="Times New Roman"/>
          <w:sz w:val="24"/>
          <w:szCs w:val="24"/>
        </w:rPr>
        <w:t>, PVEM y Nueva Alianza se comprometió a que los trabajadores estén al centro de su agenda y ofreció una serie de acciones para que el esfuerzo de los asalariados sea reconocido como se merece.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Meade detalló que su agenda en la materia contempla actualizar las tablas de enfermedades de trabajo y de evaluación de incapacidades permanentes, para que tengan la vigencia que los empleados </w:t>
      </w:r>
      <w:r w:rsidRPr="00535C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necesitan. Buscará que los trabajadores cuenten con una salud integral, es decir, que tengan bienestar físico y mental. 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Dijo que la prevención será su prioridad y desplegará la atención médica en los centros de trabajo para identificar oportunamente las enfermedades y fomentar el cambio de hábitos, con el propósito de impulsar la primera generación que evite aquellos padecimientos que tanto merman la calidad de vida de la población. 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>“El 80 por ciento de lo que gasta el IMSS se gasta en diabetes, en hipertensión, en cáncer de próstata y en cáncer de mam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. Los primeros dos son prevenibles, los segundos dos, si se detectan a tiempo, implica un mucho mejor pronóstico”, expresó el candidato presidencial 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>José Antonio Meade dijo que su meta es que a los trabajadores de México les vaya bien, que a sus familias les alcance con su esfuerzo, que tengan dinero en el bolsillo y que no falte nada en la mesa familiar.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El líder de la CTM, Carlos Aceves del Olmo, refrendó su respaldo al candidato de la coalición Todos por México y afirmó que logrará el triunfo en las urnas el 1 de julio, ya que cuenta con el mejor perfil y las propuestas que llevarán a México a un </w:t>
      </w:r>
      <w:r w:rsidR="00B94431">
        <w:rPr>
          <w:rFonts w:ascii="Times New Roman" w:eastAsia="Times New Roman" w:hAnsi="Times New Roman" w:cs="Times New Roman"/>
          <w:sz w:val="24"/>
          <w:szCs w:val="24"/>
        </w:rPr>
        <w:t>próspero futuro</w:t>
      </w:r>
      <w:r w:rsidRPr="00535C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35C9D" w:rsidRPr="00535C9D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634C" w:rsidRDefault="00535C9D" w:rsidP="00535C9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C9D">
        <w:rPr>
          <w:rFonts w:ascii="Times New Roman" w:eastAsia="Times New Roman" w:hAnsi="Times New Roman" w:cs="Times New Roman"/>
          <w:sz w:val="24"/>
          <w:szCs w:val="24"/>
        </w:rPr>
        <w:t>Meade fue recibido con aplausos, matracas y porras que lo vitorearon. Al entrar y salir del recinto, el aspirante presidencial saludó a los cetemistas y se tomó fotografías con ellos.</w:t>
      </w:r>
    </w:p>
    <w:p w:rsidR="0075666C" w:rsidRDefault="0075666C" w:rsidP="00237BB7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0DB" w:rsidRDefault="00C800DB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1C4ECB" w:rsidRPr="001C4ECB" w:rsidSect="009B0882">
      <w:pgSz w:w="11909" w:h="16834"/>
      <w:pgMar w:top="567" w:right="994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FC7"/>
    <w:multiLevelType w:val="hybridMultilevel"/>
    <w:tmpl w:val="0E0E9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766EA"/>
    <w:multiLevelType w:val="hybridMultilevel"/>
    <w:tmpl w:val="B7C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6585B"/>
    <w:multiLevelType w:val="hybridMultilevel"/>
    <w:tmpl w:val="BAFE3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470B4"/>
    <w:rsid w:val="00150853"/>
    <w:rsid w:val="00167AEC"/>
    <w:rsid w:val="00175A93"/>
    <w:rsid w:val="001A1095"/>
    <w:rsid w:val="001B304E"/>
    <w:rsid w:val="001C4ECB"/>
    <w:rsid w:val="001E0491"/>
    <w:rsid w:val="001E513A"/>
    <w:rsid w:val="001F60EE"/>
    <w:rsid w:val="00214186"/>
    <w:rsid w:val="002317CD"/>
    <w:rsid w:val="00235E47"/>
    <w:rsid w:val="00237BB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7027F"/>
    <w:rsid w:val="00375140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161A"/>
    <w:rsid w:val="00525096"/>
    <w:rsid w:val="00535C9D"/>
    <w:rsid w:val="00550BAD"/>
    <w:rsid w:val="0059615E"/>
    <w:rsid w:val="00597F29"/>
    <w:rsid w:val="005A2652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8272D3"/>
    <w:rsid w:val="0087303E"/>
    <w:rsid w:val="00897C61"/>
    <w:rsid w:val="008D092B"/>
    <w:rsid w:val="008F42C9"/>
    <w:rsid w:val="00910CD9"/>
    <w:rsid w:val="009138D7"/>
    <w:rsid w:val="009161DA"/>
    <w:rsid w:val="00931415"/>
    <w:rsid w:val="00961424"/>
    <w:rsid w:val="0099099C"/>
    <w:rsid w:val="009A6433"/>
    <w:rsid w:val="009B0882"/>
    <w:rsid w:val="009E345F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5F9F"/>
    <w:rsid w:val="00B94431"/>
    <w:rsid w:val="00B95749"/>
    <w:rsid w:val="00BA168D"/>
    <w:rsid w:val="00C276DF"/>
    <w:rsid w:val="00C800DB"/>
    <w:rsid w:val="00C83E31"/>
    <w:rsid w:val="00C9059E"/>
    <w:rsid w:val="00CD3E4B"/>
    <w:rsid w:val="00CD404B"/>
    <w:rsid w:val="00CE71AA"/>
    <w:rsid w:val="00D0217D"/>
    <w:rsid w:val="00D07265"/>
    <w:rsid w:val="00D122AF"/>
    <w:rsid w:val="00D127D9"/>
    <w:rsid w:val="00D2153E"/>
    <w:rsid w:val="00D2160E"/>
    <w:rsid w:val="00D610D7"/>
    <w:rsid w:val="00D64457"/>
    <w:rsid w:val="00D85CBF"/>
    <w:rsid w:val="00DA0BA2"/>
    <w:rsid w:val="00DD55FF"/>
    <w:rsid w:val="00DE1FF4"/>
    <w:rsid w:val="00DE7CF5"/>
    <w:rsid w:val="00E86CFD"/>
    <w:rsid w:val="00EB634C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132</cp:revision>
  <dcterms:created xsi:type="dcterms:W3CDTF">2018-01-31T16:59:00Z</dcterms:created>
  <dcterms:modified xsi:type="dcterms:W3CDTF">2018-04-28T19:55:00Z</dcterms:modified>
</cp:coreProperties>
</file>