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D8774C">
        <w:rPr>
          <w:rFonts w:ascii="Times New Roman" w:eastAsia="Times New Roman" w:hAnsi="Times New Roman" w:cs="Times New Roman"/>
          <w:b/>
          <w:sz w:val="24"/>
          <w:szCs w:val="24"/>
        </w:rPr>
        <w:t xml:space="preserve"> 119</w:t>
      </w:r>
    </w:p>
    <w:p w:rsidR="00344B9B" w:rsidRPr="00344B9B" w:rsidRDefault="00D8774C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Ciudad de México, 30 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>de marzo de 2018</w:t>
      </w:r>
    </w:p>
    <w:p w:rsid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C276DF" w:rsidRDefault="00D8774C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774C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presentó la Coordinación de Atención Ciudadana y Buzón del Candidato </w:t>
      </w:r>
    </w:p>
    <w:p w:rsidR="00D8774C" w:rsidRDefault="00D8774C" w:rsidP="00D8774C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pStyle w:val="Prrafodelista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74C">
        <w:rPr>
          <w:rFonts w:ascii="Times New Roman" w:eastAsia="Times New Roman" w:hAnsi="Times New Roman" w:cs="Times New Roman"/>
          <w:b/>
          <w:i/>
          <w:sz w:val="24"/>
          <w:szCs w:val="24"/>
        </w:rPr>
        <w:t>El abanderado presidencial refrendó su compromiso de encabezar un gobierno a la medida de cada persona</w:t>
      </w:r>
    </w:p>
    <w:p w:rsid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74C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 presentó la Coordinación de Atención Ciudadana y el Buzón del Candidato.</w:t>
      </w: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74C">
        <w:rPr>
          <w:rFonts w:ascii="Times New Roman" w:eastAsia="Times New Roman" w:hAnsi="Times New Roman" w:cs="Times New Roman"/>
          <w:sz w:val="24"/>
          <w:szCs w:val="24"/>
        </w:rPr>
        <w:t xml:space="preserve">A través de estos mecanismos, Meade y su esposa, Juana Cuevas, recabarán las propuestas, opiniones, inquietudes y necesidades de la población. </w:t>
      </w: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74C">
        <w:rPr>
          <w:rFonts w:ascii="Times New Roman" w:eastAsia="Times New Roman" w:hAnsi="Times New Roman" w:cs="Times New Roman"/>
          <w:sz w:val="24"/>
          <w:szCs w:val="24"/>
        </w:rPr>
        <w:t>El equipo de Atención Ciudadana estará conformado por jóvene</w:t>
      </w:r>
      <w:r>
        <w:rPr>
          <w:rFonts w:ascii="Times New Roman" w:eastAsia="Times New Roman" w:hAnsi="Times New Roman" w:cs="Times New Roman"/>
          <w:sz w:val="24"/>
          <w:szCs w:val="24"/>
        </w:rPr>
        <w:t>s voluntarios, quienes apoyan</w:t>
      </w:r>
      <w:r w:rsidRPr="00D8774C">
        <w:rPr>
          <w:rFonts w:ascii="Times New Roman" w:eastAsia="Times New Roman" w:hAnsi="Times New Roman" w:cs="Times New Roman"/>
          <w:sz w:val="24"/>
          <w:szCs w:val="24"/>
        </w:rPr>
        <w:t xml:space="preserve"> el proyecto de gobierno del candidato de la coalición Todos por México y desean colaborar en la construcción de un país más justo y equitativo, donde se cierren las brechas y se erradiquen las desigualdades. </w:t>
      </w: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74C">
        <w:rPr>
          <w:rFonts w:ascii="Times New Roman" w:eastAsia="Times New Roman" w:hAnsi="Times New Roman" w:cs="Times New Roman"/>
          <w:sz w:val="24"/>
          <w:szCs w:val="24"/>
        </w:rPr>
        <w:t>El voluntariado escuchará a las personas, comprenderá sus problemáticas y ofrecerá una atención integral. Acompañarán al abanderado presidencial y su esposa a lo largo y ancho de la República Mexicana.</w:t>
      </w:r>
    </w:p>
    <w:p w:rsidR="00D8774C" w:rsidRP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Default="00D8774C" w:rsidP="00D8774C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74C">
        <w:rPr>
          <w:rFonts w:ascii="Times New Roman" w:eastAsia="Times New Roman" w:hAnsi="Times New Roman" w:cs="Times New Roman"/>
          <w:sz w:val="24"/>
          <w:szCs w:val="24"/>
        </w:rPr>
        <w:t>Con estas acciones, Meade refrendó su compromiso para encabezar un gobierno cercano a la gente y a la medida de sus necesidades. El candidato presidencial afirmó que avanzará junto a las y los mexicanos para hacer de nuestro país una potencia, donde todos cuenten con las herramientas necesarias para cumplir sus sueños y tener una mejor calidad de vida.</w:t>
      </w:r>
      <w:r w:rsidRPr="00D877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8774C" w:rsidRDefault="00D8774C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4AF7" w:rsidRPr="00AE7C21" w:rsidRDefault="00597F29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229CA"/>
    <w:multiLevelType w:val="hybridMultilevel"/>
    <w:tmpl w:val="A4A48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32"/>
  </w:num>
  <w:num w:numId="4">
    <w:abstractNumId w:val="26"/>
  </w:num>
  <w:num w:numId="5">
    <w:abstractNumId w:val="14"/>
  </w:num>
  <w:num w:numId="6">
    <w:abstractNumId w:val="31"/>
  </w:num>
  <w:num w:numId="7">
    <w:abstractNumId w:val="21"/>
  </w:num>
  <w:num w:numId="8">
    <w:abstractNumId w:val="19"/>
  </w:num>
  <w:num w:numId="9">
    <w:abstractNumId w:val="23"/>
  </w:num>
  <w:num w:numId="10">
    <w:abstractNumId w:val="11"/>
  </w:num>
  <w:num w:numId="11">
    <w:abstractNumId w:val="20"/>
  </w:num>
  <w:num w:numId="12">
    <w:abstractNumId w:val="7"/>
  </w:num>
  <w:num w:numId="13">
    <w:abstractNumId w:val="30"/>
  </w:num>
  <w:num w:numId="14">
    <w:abstractNumId w:val="17"/>
  </w:num>
  <w:num w:numId="15">
    <w:abstractNumId w:val="0"/>
  </w:num>
  <w:num w:numId="16">
    <w:abstractNumId w:val="15"/>
  </w:num>
  <w:num w:numId="17">
    <w:abstractNumId w:val="34"/>
  </w:num>
  <w:num w:numId="18">
    <w:abstractNumId w:val="25"/>
  </w:num>
  <w:num w:numId="19">
    <w:abstractNumId w:val="5"/>
  </w:num>
  <w:num w:numId="20">
    <w:abstractNumId w:val="22"/>
  </w:num>
  <w:num w:numId="21">
    <w:abstractNumId w:val="2"/>
  </w:num>
  <w:num w:numId="22">
    <w:abstractNumId w:val="33"/>
  </w:num>
  <w:num w:numId="23">
    <w:abstractNumId w:val="37"/>
  </w:num>
  <w:num w:numId="24">
    <w:abstractNumId w:val="4"/>
  </w:num>
  <w:num w:numId="25">
    <w:abstractNumId w:val="29"/>
  </w:num>
  <w:num w:numId="26">
    <w:abstractNumId w:val="9"/>
  </w:num>
  <w:num w:numId="27">
    <w:abstractNumId w:val="18"/>
  </w:num>
  <w:num w:numId="28">
    <w:abstractNumId w:val="10"/>
  </w:num>
  <w:num w:numId="29">
    <w:abstractNumId w:val="12"/>
  </w:num>
  <w:num w:numId="30">
    <w:abstractNumId w:val="13"/>
  </w:num>
  <w:num w:numId="31">
    <w:abstractNumId w:val="28"/>
  </w:num>
  <w:num w:numId="32">
    <w:abstractNumId w:val="27"/>
  </w:num>
  <w:num w:numId="33">
    <w:abstractNumId w:val="1"/>
  </w:num>
  <w:num w:numId="34">
    <w:abstractNumId w:val="6"/>
  </w:num>
  <w:num w:numId="35">
    <w:abstractNumId w:val="35"/>
  </w:num>
  <w:num w:numId="36">
    <w:abstractNumId w:val="3"/>
  </w:num>
  <w:num w:numId="37">
    <w:abstractNumId w:val="38"/>
  </w:num>
  <w:num w:numId="38">
    <w:abstractNumId w:val="3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8179A"/>
    <w:rsid w:val="000A1AD3"/>
    <w:rsid w:val="000E25A2"/>
    <w:rsid w:val="000E4EB4"/>
    <w:rsid w:val="00150853"/>
    <w:rsid w:val="00167AEC"/>
    <w:rsid w:val="001A1095"/>
    <w:rsid w:val="001F60EE"/>
    <w:rsid w:val="00214186"/>
    <w:rsid w:val="0026645B"/>
    <w:rsid w:val="002852AB"/>
    <w:rsid w:val="002A2C22"/>
    <w:rsid w:val="002D20CD"/>
    <w:rsid w:val="00334303"/>
    <w:rsid w:val="00344B9B"/>
    <w:rsid w:val="0037027F"/>
    <w:rsid w:val="003B4AF7"/>
    <w:rsid w:val="0041662A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4055"/>
    <w:rsid w:val="006C4533"/>
    <w:rsid w:val="007342F2"/>
    <w:rsid w:val="00735802"/>
    <w:rsid w:val="00766F9E"/>
    <w:rsid w:val="00791CF0"/>
    <w:rsid w:val="007A3FE7"/>
    <w:rsid w:val="008272D3"/>
    <w:rsid w:val="0087303E"/>
    <w:rsid w:val="008D092B"/>
    <w:rsid w:val="00910CD9"/>
    <w:rsid w:val="009138D7"/>
    <w:rsid w:val="00961424"/>
    <w:rsid w:val="009A6433"/>
    <w:rsid w:val="00A31E30"/>
    <w:rsid w:val="00A54E22"/>
    <w:rsid w:val="00A573F9"/>
    <w:rsid w:val="00A64030"/>
    <w:rsid w:val="00A82434"/>
    <w:rsid w:val="00A8584E"/>
    <w:rsid w:val="00AE7C21"/>
    <w:rsid w:val="00AF1C50"/>
    <w:rsid w:val="00B2030F"/>
    <w:rsid w:val="00B341C9"/>
    <w:rsid w:val="00B474C1"/>
    <w:rsid w:val="00B85F9F"/>
    <w:rsid w:val="00C276DF"/>
    <w:rsid w:val="00C83E31"/>
    <w:rsid w:val="00CD3E4B"/>
    <w:rsid w:val="00CE71AA"/>
    <w:rsid w:val="00D0217D"/>
    <w:rsid w:val="00D07265"/>
    <w:rsid w:val="00D127D9"/>
    <w:rsid w:val="00D2153E"/>
    <w:rsid w:val="00D610D7"/>
    <w:rsid w:val="00D64457"/>
    <w:rsid w:val="00D8774C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76</cp:revision>
  <dcterms:created xsi:type="dcterms:W3CDTF">2018-01-31T16:59:00Z</dcterms:created>
  <dcterms:modified xsi:type="dcterms:W3CDTF">2018-03-30T21:35:00Z</dcterms:modified>
</cp:coreProperties>
</file>