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41662A" w:rsidRPr="00344B9B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7F7F32">
        <w:rPr>
          <w:rFonts w:ascii="Times New Roman" w:eastAsia="Times New Roman" w:hAnsi="Times New Roman" w:cs="Times New Roman"/>
          <w:b/>
          <w:sz w:val="24"/>
          <w:szCs w:val="24"/>
        </w:rPr>
        <w:t xml:space="preserve"> 121</w:t>
      </w:r>
    </w:p>
    <w:p w:rsidR="00344B9B" w:rsidRPr="00344B9B" w:rsidRDefault="007F7F32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Mérida, Yucatán</w:t>
      </w:r>
      <w:r w:rsidR="00034B48">
        <w:rPr>
          <w:rFonts w:ascii="Times New Roman" w:eastAsia="Times New Roman" w:hAnsi="Times New Roman" w:cs="Times New Roman"/>
          <w:b/>
          <w:sz w:val="24"/>
          <w:szCs w:val="24"/>
        </w:rPr>
        <w:t>, 31</w:t>
      </w:r>
      <w:r w:rsidR="00D877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62FA" w:rsidRPr="00FB62FA">
        <w:rPr>
          <w:rFonts w:ascii="Times New Roman" w:eastAsia="Times New Roman" w:hAnsi="Times New Roman" w:cs="Times New Roman"/>
          <w:b/>
          <w:sz w:val="24"/>
          <w:szCs w:val="24"/>
        </w:rPr>
        <w:t>de marzo de 2018</w:t>
      </w:r>
    </w:p>
    <w:p w:rsidR="00C276DF" w:rsidRDefault="00C276DF" w:rsidP="00C276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7F7F32" w:rsidRDefault="00D8774C" w:rsidP="007F7F32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7F32" w:rsidRPr="007F7F32" w:rsidRDefault="007F7F32" w:rsidP="007F7F32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F7F32">
        <w:rPr>
          <w:rFonts w:ascii="Times New Roman" w:eastAsia="Times New Roman" w:hAnsi="Times New Roman" w:cs="Times New Roman"/>
          <w:b/>
          <w:sz w:val="32"/>
          <w:szCs w:val="32"/>
        </w:rPr>
        <w:t xml:space="preserve">José Antonio Meade recibe calurosa bienvenida en </w:t>
      </w:r>
      <w:r w:rsidRPr="007F7F32">
        <w:rPr>
          <w:rFonts w:ascii="Times New Roman" w:eastAsia="Times New Roman" w:hAnsi="Times New Roman" w:cs="Times New Roman"/>
          <w:b/>
          <w:sz w:val="32"/>
          <w:szCs w:val="32"/>
        </w:rPr>
        <w:t>Mérida</w:t>
      </w:r>
      <w:r w:rsidRPr="007F7F32">
        <w:rPr>
          <w:rFonts w:ascii="Times New Roman" w:eastAsia="Times New Roman" w:hAnsi="Times New Roman" w:cs="Times New Roman"/>
          <w:b/>
          <w:sz w:val="32"/>
          <w:szCs w:val="32"/>
        </w:rPr>
        <w:t>, Yucatán</w:t>
      </w:r>
    </w:p>
    <w:p w:rsidR="007F7F32" w:rsidRDefault="007F7F32" w:rsidP="007F7F3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552E" w:rsidRPr="007F7F32" w:rsidRDefault="00B2552E" w:rsidP="007F7F3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7F32" w:rsidRPr="007F7F32" w:rsidRDefault="007F7F32" w:rsidP="007F7F3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F32">
        <w:rPr>
          <w:rFonts w:ascii="Times New Roman" w:eastAsia="Times New Roman" w:hAnsi="Times New Roman" w:cs="Times New Roman"/>
          <w:sz w:val="24"/>
          <w:szCs w:val="24"/>
        </w:rPr>
        <w:t>Al ritmo de batucada, tambores que hacían bailar a la gente, entre aplausos y porras de ¡Pepe Presidente!, más de 500 personas recibieron esta noche al candidato de la coalición Todos por México a la Presidencia de la República, José Antonio Meade,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7F7F32">
        <w:rPr>
          <w:rFonts w:ascii="Times New Roman" w:eastAsia="Times New Roman" w:hAnsi="Times New Roman" w:cs="Times New Roman"/>
          <w:sz w:val="24"/>
          <w:szCs w:val="24"/>
        </w:rPr>
        <w:t xml:space="preserve"> su esposa, Juana Cuevas, en el Aeropuerto Internacional de Mérida, Yucatán.</w:t>
      </w:r>
    </w:p>
    <w:p w:rsidR="007F7F32" w:rsidRPr="007F7F32" w:rsidRDefault="007F7F32" w:rsidP="007F7F3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7F32" w:rsidRPr="007F7F32" w:rsidRDefault="007F7F32" w:rsidP="007F7F3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F32">
        <w:rPr>
          <w:rFonts w:ascii="Times New Roman" w:eastAsia="Times New Roman" w:hAnsi="Times New Roman" w:cs="Times New Roman"/>
          <w:sz w:val="24"/>
          <w:szCs w:val="24"/>
        </w:rPr>
        <w:t>En la terminal aérea se dieron cita jóvenes y mujeres simpatizantes del abanderado, quienes apoyan su proyecto de gobierno. Ahí lo recibieron con pancartas, tambores, matracas, silbatos y globos de colores.</w:t>
      </w:r>
    </w:p>
    <w:p w:rsidR="007F7F32" w:rsidRPr="007F7F32" w:rsidRDefault="007F7F32" w:rsidP="007F7F3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7F32" w:rsidRPr="007F7F32" w:rsidRDefault="007F7F32" w:rsidP="007F7F3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F32">
        <w:rPr>
          <w:rFonts w:ascii="Times New Roman" w:eastAsia="Times New Roman" w:hAnsi="Times New Roman" w:cs="Times New Roman"/>
          <w:sz w:val="24"/>
          <w:szCs w:val="24"/>
        </w:rPr>
        <w:t xml:space="preserve">José Antonio Meade arrancará su campaña presidencial en Mérida, desde donde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comenzará </w:t>
      </w:r>
      <w:r w:rsidRPr="007F7F32">
        <w:rPr>
          <w:rFonts w:ascii="Times New Roman" w:eastAsia="Times New Roman" w:hAnsi="Times New Roman" w:cs="Times New Roman"/>
          <w:sz w:val="24"/>
          <w:szCs w:val="24"/>
        </w:rPr>
        <w:t xml:space="preserve">un recorrido por todo el país para avanzar, junto con la ciudadanía, en la construcción de un México más justo y equitativo. </w:t>
      </w:r>
    </w:p>
    <w:p w:rsidR="007F7F32" w:rsidRPr="007F7F32" w:rsidRDefault="007F7F32" w:rsidP="007F7F3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7F32" w:rsidRPr="007F7F32" w:rsidRDefault="007F7F32" w:rsidP="007F7F3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F32">
        <w:rPr>
          <w:rFonts w:ascii="Times New Roman" w:eastAsia="Times New Roman" w:hAnsi="Times New Roman" w:cs="Times New Roman"/>
          <w:sz w:val="24"/>
          <w:szCs w:val="24"/>
        </w:rPr>
        <w:t xml:space="preserve">En declaraciones a medios de comunicación, el candidato afirmó que la coalición que encabeza triunfará en las urnas el primero de julio. Sostuvo que presentará a la población propuestas que generen unidad, esperanza, crecimiento y certidumbre. </w:t>
      </w:r>
    </w:p>
    <w:p w:rsidR="007F7F32" w:rsidRPr="007F7F32" w:rsidRDefault="007F7F32" w:rsidP="007F7F3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034B48" w:rsidRDefault="007F7F32" w:rsidP="007F7F3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F32">
        <w:rPr>
          <w:rFonts w:ascii="Times New Roman" w:eastAsia="Times New Roman" w:hAnsi="Times New Roman" w:cs="Times New Roman"/>
          <w:sz w:val="24"/>
          <w:szCs w:val="24"/>
        </w:rPr>
        <w:t>Meade y su esposa fueron recibidos, entre otros, por el gobernador d</w:t>
      </w:r>
      <w:r>
        <w:rPr>
          <w:rFonts w:ascii="Times New Roman" w:eastAsia="Times New Roman" w:hAnsi="Times New Roman" w:cs="Times New Roman"/>
          <w:sz w:val="24"/>
          <w:szCs w:val="24"/>
        </w:rPr>
        <w:t>el estado, Rolando Zapata Bello;</w:t>
      </w:r>
      <w:r w:rsidRPr="007F7F32">
        <w:rPr>
          <w:rFonts w:ascii="Times New Roman" w:eastAsia="Times New Roman" w:hAnsi="Times New Roman" w:cs="Times New Roman"/>
          <w:sz w:val="24"/>
          <w:szCs w:val="24"/>
        </w:rPr>
        <w:t xml:space="preserve"> el candidato a la gubernatura de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entidad, Mauricio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Sahuí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Rivero;</w:t>
      </w:r>
      <w:r w:rsidRPr="007F7F32">
        <w:rPr>
          <w:rFonts w:ascii="Times New Roman" w:eastAsia="Times New Roman" w:hAnsi="Times New Roman" w:cs="Times New Roman"/>
          <w:sz w:val="24"/>
          <w:szCs w:val="24"/>
        </w:rPr>
        <w:t xml:space="preserve"> la coordinadora de campaña en la primera circunscr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ipción, Beatriz Paredes Rangel; </w:t>
      </w:r>
      <w:r w:rsidRPr="007F7F32">
        <w:rPr>
          <w:rFonts w:ascii="Times New Roman" w:eastAsia="Times New Roman" w:hAnsi="Times New Roman" w:cs="Times New Roman"/>
          <w:sz w:val="24"/>
          <w:szCs w:val="24"/>
        </w:rPr>
        <w:t>el coordinador estatal, Carlos Ber</w:t>
      </w:r>
      <w:r>
        <w:rPr>
          <w:rFonts w:ascii="Times New Roman" w:eastAsia="Times New Roman" w:hAnsi="Times New Roman" w:cs="Times New Roman"/>
          <w:sz w:val="24"/>
          <w:szCs w:val="24"/>
        </w:rPr>
        <w:t>lín Montero;</w:t>
      </w:r>
      <w:r w:rsidRPr="007F7F32">
        <w:rPr>
          <w:rFonts w:ascii="Times New Roman" w:eastAsia="Times New Roman" w:hAnsi="Times New Roman" w:cs="Times New Roman"/>
          <w:sz w:val="24"/>
          <w:szCs w:val="24"/>
        </w:rPr>
        <w:t xml:space="preserve"> y el presidente del Partido Revolucionario Institucional (PRI) en Yucatán, Carlos Sobrino </w:t>
      </w:r>
      <w:proofErr w:type="spellStart"/>
      <w:r w:rsidRPr="007F7F32">
        <w:rPr>
          <w:rFonts w:ascii="Times New Roman" w:eastAsia="Times New Roman" w:hAnsi="Times New Roman" w:cs="Times New Roman"/>
          <w:sz w:val="24"/>
          <w:szCs w:val="24"/>
        </w:rPr>
        <w:t>Argáez</w:t>
      </w:r>
      <w:proofErr w:type="spellEnd"/>
      <w:r w:rsidRPr="007F7F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774C" w:rsidRPr="00034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774C" w:rsidRDefault="00D8774C" w:rsidP="00D8774C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4AF7" w:rsidRPr="00AE7C21" w:rsidRDefault="00597F29" w:rsidP="00D8774C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bookmarkEnd w:id="0"/>
    <w:p w:rsidR="00FB62FA" w:rsidRPr="00AE7C21" w:rsidRDefault="00FB62FA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2FA" w:rsidRPr="00AE7C21" w:rsidSect="00E86CFD">
      <w:pgSz w:w="11909" w:h="16834"/>
      <w:pgMar w:top="851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64443"/>
    <w:multiLevelType w:val="hybridMultilevel"/>
    <w:tmpl w:val="EC24E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5229CA"/>
    <w:multiLevelType w:val="hybridMultilevel"/>
    <w:tmpl w:val="A4A48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3"/>
  </w:num>
  <w:num w:numId="4">
    <w:abstractNumId w:val="27"/>
  </w:num>
  <w:num w:numId="5">
    <w:abstractNumId w:val="15"/>
  </w:num>
  <w:num w:numId="6">
    <w:abstractNumId w:val="32"/>
  </w:num>
  <w:num w:numId="7">
    <w:abstractNumId w:val="22"/>
  </w:num>
  <w:num w:numId="8">
    <w:abstractNumId w:val="20"/>
  </w:num>
  <w:num w:numId="9">
    <w:abstractNumId w:val="24"/>
  </w:num>
  <w:num w:numId="10">
    <w:abstractNumId w:val="12"/>
  </w:num>
  <w:num w:numId="11">
    <w:abstractNumId w:val="21"/>
  </w:num>
  <w:num w:numId="12">
    <w:abstractNumId w:val="7"/>
  </w:num>
  <w:num w:numId="13">
    <w:abstractNumId w:val="31"/>
  </w:num>
  <w:num w:numId="14">
    <w:abstractNumId w:val="18"/>
  </w:num>
  <w:num w:numId="15">
    <w:abstractNumId w:val="0"/>
  </w:num>
  <w:num w:numId="16">
    <w:abstractNumId w:val="16"/>
  </w:num>
  <w:num w:numId="17">
    <w:abstractNumId w:val="35"/>
  </w:num>
  <w:num w:numId="18">
    <w:abstractNumId w:val="26"/>
  </w:num>
  <w:num w:numId="19">
    <w:abstractNumId w:val="5"/>
  </w:num>
  <w:num w:numId="20">
    <w:abstractNumId w:val="23"/>
  </w:num>
  <w:num w:numId="21">
    <w:abstractNumId w:val="2"/>
  </w:num>
  <w:num w:numId="22">
    <w:abstractNumId w:val="34"/>
  </w:num>
  <w:num w:numId="23">
    <w:abstractNumId w:val="38"/>
  </w:num>
  <w:num w:numId="24">
    <w:abstractNumId w:val="4"/>
  </w:num>
  <w:num w:numId="25">
    <w:abstractNumId w:val="30"/>
  </w:num>
  <w:num w:numId="26">
    <w:abstractNumId w:val="9"/>
  </w:num>
  <w:num w:numId="27">
    <w:abstractNumId w:val="19"/>
  </w:num>
  <w:num w:numId="28">
    <w:abstractNumId w:val="10"/>
  </w:num>
  <w:num w:numId="29">
    <w:abstractNumId w:val="13"/>
  </w:num>
  <w:num w:numId="30">
    <w:abstractNumId w:val="14"/>
  </w:num>
  <w:num w:numId="31">
    <w:abstractNumId w:val="29"/>
  </w:num>
  <w:num w:numId="32">
    <w:abstractNumId w:val="28"/>
  </w:num>
  <w:num w:numId="33">
    <w:abstractNumId w:val="1"/>
  </w:num>
  <w:num w:numId="34">
    <w:abstractNumId w:val="6"/>
  </w:num>
  <w:num w:numId="35">
    <w:abstractNumId w:val="36"/>
  </w:num>
  <w:num w:numId="36">
    <w:abstractNumId w:val="3"/>
  </w:num>
  <w:num w:numId="37">
    <w:abstractNumId w:val="39"/>
  </w:num>
  <w:num w:numId="38">
    <w:abstractNumId w:val="37"/>
  </w:num>
  <w:num w:numId="39">
    <w:abstractNumId w:val="25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4B48"/>
    <w:rsid w:val="0008179A"/>
    <w:rsid w:val="000A1AD3"/>
    <w:rsid w:val="000E25A2"/>
    <w:rsid w:val="000E4EB4"/>
    <w:rsid w:val="00150853"/>
    <w:rsid w:val="00167AEC"/>
    <w:rsid w:val="001A1095"/>
    <w:rsid w:val="001F60EE"/>
    <w:rsid w:val="00214186"/>
    <w:rsid w:val="0026645B"/>
    <w:rsid w:val="002852AB"/>
    <w:rsid w:val="002A2C22"/>
    <w:rsid w:val="002D20CD"/>
    <w:rsid w:val="00334303"/>
    <w:rsid w:val="00344B9B"/>
    <w:rsid w:val="0037027F"/>
    <w:rsid w:val="003B4AF7"/>
    <w:rsid w:val="0041662A"/>
    <w:rsid w:val="004679B6"/>
    <w:rsid w:val="00470713"/>
    <w:rsid w:val="00496257"/>
    <w:rsid w:val="004B5C2E"/>
    <w:rsid w:val="0051227F"/>
    <w:rsid w:val="00525096"/>
    <w:rsid w:val="0059615E"/>
    <w:rsid w:val="00597F29"/>
    <w:rsid w:val="005A7A3D"/>
    <w:rsid w:val="005F3509"/>
    <w:rsid w:val="006631FE"/>
    <w:rsid w:val="00681CCE"/>
    <w:rsid w:val="006A5520"/>
    <w:rsid w:val="006B4055"/>
    <w:rsid w:val="006C4533"/>
    <w:rsid w:val="007342F2"/>
    <w:rsid w:val="00735802"/>
    <w:rsid w:val="00766F9E"/>
    <w:rsid w:val="00791CF0"/>
    <w:rsid w:val="007A3FE7"/>
    <w:rsid w:val="007F7F32"/>
    <w:rsid w:val="008272D3"/>
    <w:rsid w:val="0087303E"/>
    <w:rsid w:val="008D092B"/>
    <w:rsid w:val="00910CD9"/>
    <w:rsid w:val="009138D7"/>
    <w:rsid w:val="00961424"/>
    <w:rsid w:val="009A6433"/>
    <w:rsid w:val="00A31E30"/>
    <w:rsid w:val="00A54E22"/>
    <w:rsid w:val="00A573F9"/>
    <w:rsid w:val="00A64030"/>
    <w:rsid w:val="00A82434"/>
    <w:rsid w:val="00A8584E"/>
    <w:rsid w:val="00AE7C21"/>
    <w:rsid w:val="00AF1C50"/>
    <w:rsid w:val="00B2030F"/>
    <w:rsid w:val="00B2552E"/>
    <w:rsid w:val="00B341C9"/>
    <w:rsid w:val="00B474C1"/>
    <w:rsid w:val="00B85F9F"/>
    <w:rsid w:val="00C276DF"/>
    <w:rsid w:val="00C83E31"/>
    <w:rsid w:val="00CD3E4B"/>
    <w:rsid w:val="00CE71AA"/>
    <w:rsid w:val="00D0217D"/>
    <w:rsid w:val="00D07265"/>
    <w:rsid w:val="00D127D9"/>
    <w:rsid w:val="00D2153E"/>
    <w:rsid w:val="00D610D7"/>
    <w:rsid w:val="00D64457"/>
    <w:rsid w:val="00D8774C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79</cp:revision>
  <dcterms:created xsi:type="dcterms:W3CDTF">2018-01-31T16:59:00Z</dcterms:created>
  <dcterms:modified xsi:type="dcterms:W3CDTF">2018-04-01T01:35:00Z</dcterms:modified>
</cp:coreProperties>
</file>