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A93E20">
      <w:pPr>
        <w:contextualSpacing/>
        <w:jc w:val="center"/>
        <w:rPr>
          <w:rFonts w:ascii="Times New Roman" w:eastAsia="Times New Roman" w:hAnsi="Times New Roman" w:cs="Times New Roman"/>
          <w:b/>
          <w:sz w:val="24"/>
          <w:szCs w:val="24"/>
        </w:rPr>
      </w:pPr>
    </w:p>
    <w:p w:rsidR="00B95749" w:rsidRDefault="00B95749" w:rsidP="00A93E20">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ES" w:eastAsia="es-ES"/>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DB2EF4" w:rsidRPr="00644EDE" w:rsidRDefault="00961424" w:rsidP="00644ED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B506D4">
        <w:rPr>
          <w:rFonts w:ascii="Times New Roman" w:eastAsia="Times New Roman" w:hAnsi="Times New Roman" w:cs="Times New Roman"/>
          <w:b/>
          <w:sz w:val="24"/>
          <w:szCs w:val="24"/>
        </w:rPr>
        <w:t xml:space="preserve"> </w:t>
      </w:r>
      <w:r w:rsidR="00C01BF5">
        <w:rPr>
          <w:rFonts w:ascii="Times New Roman" w:eastAsia="Times New Roman" w:hAnsi="Times New Roman" w:cs="Times New Roman"/>
          <w:b/>
          <w:sz w:val="24"/>
          <w:szCs w:val="24"/>
        </w:rPr>
        <w:t>22</w:t>
      </w:r>
      <w:r w:rsidR="00CD25AC">
        <w:rPr>
          <w:rFonts w:ascii="Times New Roman" w:eastAsia="Times New Roman" w:hAnsi="Times New Roman" w:cs="Times New Roman"/>
          <w:b/>
          <w:sz w:val="24"/>
          <w:szCs w:val="24"/>
        </w:rPr>
        <w:t>8</w:t>
      </w:r>
    </w:p>
    <w:p w:rsidR="00644EDE" w:rsidRPr="00644EDE" w:rsidRDefault="00CD25AC" w:rsidP="00644ED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Monterrey</w:t>
      </w:r>
      <w:r w:rsidR="00C01BF5">
        <w:rPr>
          <w:rFonts w:ascii="Times New Roman" w:eastAsia="Times New Roman" w:hAnsi="Times New Roman" w:cs="Times New Roman"/>
          <w:b/>
          <w:sz w:val="24"/>
          <w:szCs w:val="24"/>
        </w:rPr>
        <w:t>, N</w:t>
      </w:r>
      <w:r>
        <w:rPr>
          <w:rFonts w:ascii="Times New Roman" w:eastAsia="Times New Roman" w:hAnsi="Times New Roman" w:cs="Times New Roman"/>
          <w:b/>
          <w:sz w:val="24"/>
          <w:szCs w:val="24"/>
        </w:rPr>
        <w:t>uevo León</w:t>
      </w:r>
      <w:r w:rsidR="00C01BF5">
        <w:rPr>
          <w:rFonts w:ascii="Times New Roman" w:eastAsia="Times New Roman" w:hAnsi="Times New Roman" w:cs="Times New Roman"/>
          <w:b/>
          <w:sz w:val="24"/>
          <w:szCs w:val="24"/>
        </w:rPr>
        <w:t>, 31</w:t>
      </w:r>
      <w:r w:rsidR="00637456">
        <w:rPr>
          <w:rFonts w:ascii="Times New Roman" w:eastAsia="Times New Roman" w:hAnsi="Times New Roman" w:cs="Times New Roman"/>
          <w:b/>
          <w:sz w:val="24"/>
          <w:szCs w:val="24"/>
        </w:rPr>
        <w:t xml:space="preserve"> </w:t>
      </w:r>
      <w:r w:rsidR="00644EDE" w:rsidRPr="00644EDE">
        <w:rPr>
          <w:rFonts w:ascii="Times New Roman" w:eastAsia="Times New Roman" w:hAnsi="Times New Roman" w:cs="Times New Roman"/>
          <w:b/>
          <w:sz w:val="24"/>
          <w:szCs w:val="24"/>
        </w:rPr>
        <w:t>de mayo de 2018</w:t>
      </w:r>
    </w:p>
    <w:p w:rsidR="005376B7" w:rsidRPr="00BF5E89" w:rsidRDefault="005376B7" w:rsidP="008A4D98">
      <w:pPr>
        <w:contextualSpacing/>
        <w:rPr>
          <w:rFonts w:ascii="Times New Roman" w:eastAsia="Times New Roman" w:hAnsi="Times New Roman" w:cs="Times New Roman"/>
          <w:b/>
          <w:sz w:val="32"/>
          <w:szCs w:val="32"/>
        </w:rPr>
      </w:pPr>
      <w:bookmarkStart w:id="0" w:name="_GoBack"/>
      <w:bookmarkEnd w:id="0"/>
    </w:p>
    <w:p w:rsidR="00C01BF5" w:rsidRPr="00C01BF5" w:rsidRDefault="00CD25AC" w:rsidP="00C01BF5">
      <w:pPr>
        <w:contextualSpacing/>
        <w:jc w:val="center"/>
        <w:rPr>
          <w:rFonts w:ascii="Times New Roman" w:eastAsia="Times New Roman" w:hAnsi="Times New Roman" w:cs="Times New Roman"/>
          <w:b/>
          <w:sz w:val="32"/>
          <w:szCs w:val="32"/>
        </w:rPr>
      </w:pPr>
      <w:r w:rsidRPr="00CD25AC">
        <w:rPr>
          <w:rFonts w:ascii="Times New Roman" w:eastAsia="Times New Roman" w:hAnsi="Times New Roman" w:cs="Times New Roman"/>
          <w:b/>
          <w:sz w:val="32"/>
          <w:szCs w:val="32"/>
        </w:rPr>
        <w:t xml:space="preserve">En esta elección nos debatimos la supervivencia de un México democrático con economía abierta: Vanessa Rubio </w:t>
      </w:r>
    </w:p>
    <w:p w:rsidR="00C01BF5" w:rsidRPr="00C01BF5" w:rsidRDefault="00C01BF5" w:rsidP="00C01BF5">
      <w:pPr>
        <w:contextualSpacing/>
        <w:jc w:val="both"/>
        <w:rPr>
          <w:rFonts w:ascii="Times New Roman" w:eastAsia="Times New Roman" w:hAnsi="Times New Roman" w:cs="Times New Roman"/>
          <w:sz w:val="24"/>
          <w:szCs w:val="24"/>
        </w:rPr>
      </w:pPr>
    </w:p>
    <w:p w:rsidR="00CD25AC" w:rsidRDefault="00CD25AC" w:rsidP="00CD25AC">
      <w:pPr>
        <w:pStyle w:val="Prrafodelista"/>
        <w:numPr>
          <w:ilvl w:val="0"/>
          <w:numId w:val="48"/>
        </w:numPr>
        <w:jc w:val="both"/>
        <w:rPr>
          <w:rFonts w:ascii="Times New Roman" w:eastAsia="Times New Roman" w:hAnsi="Times New Roman" w:cs="Times New Roman"/>
          <w:b/>
          <w:i/>
          <w:sz w:val="24"/>
          <w:szCs w:val="24"/>
        </w:rPr>
      </w:pPr>
      <w:r w:rsidRPr="00CD25AC">
        <w:rPr>
          <w:rFonts w:ascii="Times New Roman" w:eastAsia="Times New Roman" w:hAnsi="Times New Roman" w:cs="Times New Roman"/>
          <w:b/>
          <w:i/>
          <w:sz w:val="24"/>
          <w:szCs w:val="24"/>
        </w:rPr>
        <w:t xml:space="preserve">La coordinadora de la Oficina de José Antonio </w:t>
      </w:r>
      <w:proofErr w:type="spellStart"/>
      <w:r w:rsidRPr="00CD25AC">
        <w:rPr>
          <w:rFonts w:ascii="Times New Roman" w:eastAsia="Times New Roman" w:hAnsi="Times New Roman" w:cs="Times New Roman"/>
          <w:b/>
          <w:i/>
          <w:sz w:val="24"/>
          <w:szCs w:val="24"/>
        </w:rPr>
        <w:t>Meade</w:t>
      </w:r>
      <w:proofErr w:type="spellEnd"/>
      <w:r w:rsidRPr="00CD25AC">
        <w:rPr>
          <w:rFonts w:ascii="Times New Roman" w:eastAsia="Times New Roman" w:hAnsi="Times New Roman" w:cs="Times New Roman"/>
          <w:b/>
          <w:i/>
          <w:sz w:val="24"/>
          <w:szCs w:val="24"/>
        </w:rPr>
        <w:t xml:space="preserve"> alerta sobre los riesgos que representa López Obrador</w:t>
      </w:r>
    </w:p>
    <w:p w:rsidR="00C01BF5" w:rsidRPr="00C01BF5" w:rsidRDefault="00C01BF5" w:rsidP="00C01BF5">
      <w:pPr>
        <w:contextualSpacing/>
        <w:jc w:val="both"/>
        <w:rPr>
          <w:rFonts w:ascii="Times New Roman" w:eastAsia="Times New Roman" w:hAnsi="Times New Roman" w:cs="Times New Roman"/>
          <w:sz w:val="24"/>
          <w:szCs w:val="24"/>
        </w:rPr>
      </w:pPr>
    </w:p>
    <w:p w:rsidR="00CD25AC" w:rsidRPr="00CD25AC" w:rsidRDefault="00CD25AC" w:rsidP="00CD25AC">
      <w:pPr>
        <w:contextualSpacing/>
        <w:jc w:val="both"/>
        <w:rPr>
          <w:rFonts w:ascii="Times New Roman" w:eastAsia="Times New Roman" w:hAnsi="Times New Roman" w:cs="Times New Roman"/>
          <w:sz w:val="24"/>
          <w:szCs w:val="24"/>
        </w:rPr>
      </w:pPr>
      <w:r w:rsidRPr="00CD25AC">
        <w:rPr>
          <w:rFonts w:ascii="Times New Roman" w:eastAsia="Times New Roman" w:hAnsi="Times New Roman" w:cs="Times New Roman"/>
          <w:sz w:val="24"/>
          <w:szCs w:val="24"/>
        </w:rPr>
        <w:t>Lo que está en juego en la elección del 1 de julio es la supervivencia de un México democrático y con una economía abierta,</w:t>
      </w:r>
      <w:r>
        <w:rPr>
          <w:rFonts w:ascii="Times New Roman" w:eastAsia="Times New Roman" w:hAnsi="Times New Roman" w:cs="Times New Roman"/>
          <w:sz w:val="24"/>
          <w:szCs w:val="24"/>
        </w:rPr>
        <w:t xml:space="preserve"> </w:t>
      </w:r>
      <w:r w:rsidRPr="00CD25AC">
        <w:rPr>
          <w:rFonts w:ascii="Times New Roman" w:eastAsia="Times New Roman" w:hAnsi="Times New Roman" w:cs="Times New Roman"/>
          <w:sz w:val="24"/>
          <w:szCs w:val="24"/>
        </w:rPr>
        <w:t xml:space="preserve">alertó hoy Vanessa Rubio, coordinadora de la oficina de José Antonio </w:t>
      </w:r>
      <w:proofErr w:type="spellStart"/>
      <w:r w:rsidRPr="00CD25AC">
        <w:rPr>
          <w:rFonts w:ascii="Times New Roman" w:eastAsia="Times New Roman" w:hAnsi="Times New Roman" w:cs="Times New Roman"/>
          <w:sz w:val="24"/>
          <w:szCs w:val="24"/>
        </w:rPr>
        <w:t>Meade</w:t>
      </w:r>
      <w:proofErr w:type="spellEnd"/>
      <w:r w:rsidRPr="00CD25AC">
        <w:rPr>
          <w:rFonts w:ascii="Times New Roman" w:eastAsia="Times New Roman" w:hAnsi="Times New Roman" w:cs="Times New Roman"/>
          <w:sz w:val="24"/>
          <w:szCs w:val="24"/>
        </w:rPr>
        <w:t>.</w:t>
      </w:r>
    </w:p>
    <w:p w:rsidR="00CD25AC" w:rsidRPr="00CD25AC" w:rsidRDefault="00CD25AC" w:rsidP="00CD25AC">
      <w:pPr>
        <w:contextualSpacing/>
        <w:jc w:val="both"/>
        <w:rPr>
          <w:rFonts w:ascii="Times New Roman" w:eastAsia="Times New Roman" w:hAnsi="Times New Roman" w:cs="Times New Roman"/>
          <w:sz w:val="24"/>
          <w:szCs w:val="24"/>
        </w:rPr>
      </w:pPr>
      <w:r w:rsidRPr="00CD25AC">
        <w:rPr>
          <w:rFonts w:ascii="Times New Roman" w:eastAsia="Times New Roman" w:hAnsi="Times New Roman" w:cs="Times New Roman"/>
          <w:sz w:val="24"/>
          <w:szCs w:val="24"/>
        </w:rPr>
        <w:t xml:space="preserve"> </w:t>
      </w:r>
    </w:p>
    <w:p w:rsidR="00CD25AC" w:rsidRPr="00CD25AC" w:rsidRDefault="00CD25AC" w:rsidP="00CD25AC">
      <w:pPr>
        <w:contextualSpacing/>
        <w:jc w:val="both"/>
        <w:rPr>
          <w:rFonts w:ascii="Times New Roman" w:eastAsia="Times New Roman" w:hAnsi="Times New Roman" w:cs="Times New Roman"/>
          <w:sz w:val="24"/>
          <w:szCs w:val="24"/>
        </w:rPr>
      </w:pPr>
      <w:r w:rsidRPr="00CD25AC">
        <w:rPr>
          <w:rFonts w:ascii="Times New Roman" w:eastAsia="Times New Roman" w:hAnsi="Times New Roman" w:cs="Times New Roman"/>
          <w:sz w:val="24"/>
          <w:szCs w:val="24"/>
        </w:rPr>
        <w:t xml:space="preserve">Vanessa Rubio participó este jueves en el diálogo con los equipos de las campañas presidenciales organizado por el Instituto Mexicano de Ejecutivos en Finanzas (IMEF), en el marco de su 30° Foro Internacional, en </w:t>
      </w:r>
      <w:r>
        <w:rPr>
          <w:rFonts w:ascii="Times New Roman" w:eastAsia="Times New Roman" w:hAnsi="Times New Roman" w:cs="Times New Roman"/>
          <w:sz w:val="24"/>
          <w:szCs w:val="24"/>
        </w:rPr>
        <w:t xml:space="preserve">representación de la coalición </w:t>
      </w:r>
      <w:r w:rsidRPr="00CD25AC">
        <w:rPr>
          <w:rFonts w:ascii="Times New Roman" w:eastAsia="Times New Roman" w:hAnsi="Times New Roman" w:cs="Times New Roman"/>
          <w:sz w:val="24"/>
          <w:szCs w:val="24"/>
        </w:rPr>
        <w:t>Todos Por M</w:t>
      </w:r>
      <w:r>
        <w:rPr>
          <w:rFonts w:ascii="Times New Roman" w:eastAsia="Times New Roman" w:hAnsi="Times New Roman" w:cs="Times New Roman"/>
          <w:sz w:val="24"/>
          <w:szCs w:val="24"/>
        </w:rPr>
        <w:t>éxico</w:t>
      </w:r>
      <w:r w:rsidRPr="00CD25AC">
        <w:rPr>
          <w:rFonts w:ascii="Times New Roman" w:eastAsia="Times New Roman" w:hAnsi="Times New Roman" w:cs="Times New Roman"/>
          <w:sz w:val="24"/>
          <w:szCs w:val="24"/>
        </w:rPr>
        <w:t>. Más tarde, sostuvo un encuentro con mujeres destacadas organizado por la sociedad civil.</w:t>
      </w:r>
    </w:p>
    <w:p w:rsidR="00CD25AC" w:rsidRPr="00CD25AC" w:rsidRDefault="00CD25AC" w:rsidP="00CD25AC">
      <w:pPr>
        <w:contextualSpacing/>
        <w:jc w:val="both"/>
        <w:rPr>
          <w:rFonts w:ascii="Times New Roman" w:eastAsia="Times New Roman" w:hAnsi="Times New Roman" w:cs="Times New Roman"/>
          <w:sz w:val="24"/>
          <w:szCs w:val="24"/>
        </w:rPr>
      </w:pPr>
      <w:r w:rsidRPr="00CD25AC">
        <w:rPr>
          <w:rFonts w:ascii="Times New Roman" w:eastAsia="Times New Roman" w:hAnsi="Times New Roman" w:cs="Times New Roman"/>
          <w:sz w:val="24"/>
          <w:szCs w:val="24"/>
        </w:rPr>
        <w:t xml:space="preserve"> </w:t>
      </w:r>
    </w:p>
    <w:p w:rsidR="00CD25AC" w:rsidRPr="00CD25AC" w:rsidRDefault="00CD25AC" w:rsidP="00CD25AC">
      <w:pPr>
        <w:contextualSpacing/>
        <w:jc w:val="both"/>
        <w:rPr>
          <w:rFonts w:ascii="Times New Roman" w:eastAsia="Times New Roman" w:hAnsi="Times New Roman" w:cs="Times New Roman"/>
          <w:sz w:val="24"/>
          <w:szCs w:val="24"/>
        </w:rPr>
      </w:pPr>
      <w:r w:rsidRPr="00CD25AC">
        <w:rPr>
          <w:rFonts w:ascii="Times New Roman" w:eastAsia="Times New Roman" w:hAnsi="Times New Roman" w:cs="Times New Roman"/>
          <w:sz w:val="24"/>
          <w:szCs w:val="24"/>
        </w:rPr>
        <w:t xml:space="preserve">Durante sus intervenciones, Rubio alertó que la opción de López Obrador representa autoritarismo, cancelación de inversiones, cierre de empresas, incertidumbre y riesgo; mientras que José Antonio </w:t>
      </w:r>
      <w:proofErr w:type="spellStart"/>
      <w:r w:rsidRPr="00CD25AC">
        <w:rPr>
          <w:rFonts w:ascii="Times New Roman" w:eastAsia="Times New Roman" w:hAnsi="Times New Roman" w:cs="Times New Roman"/>
          <w:sz w:val="24"/>
          <w:szCs w:val="24"/>
        </w:rPr>
        <w:t>Meade</w:t>
      </w:r>
      <w:proofErr w:type="spellEnd"/>
      <w:r w:rsidRPr="00CD25AC">
        <w:rPr>
          <w:rFonts w:ascii="Times New Roman" w:eastAsia="Times New Roman" w:hAnsi="Times New Roman" w:cs="Times New Roman"/>
          <w:sz w:val="24"/>
          <w:szCs w:val="24"/>
        </w:rPr>
        <w:t xml:space="preserve"> significa honorabilidad, experiencia, capacidad probada, certidumbre, empleos y más inversiones.</w:t>
      </w:r>
    </w:p>
    <w:p w:rsidR="00CD25AC" w:rsidRPr="00CD25AC" w:rsidRDefault="00CD25AC" w:rsidP="00CD25AC">
      <w:pPr>
        <w:contextualSpacing/>
        <w:jc w:val="both"/>
        <w:rPr>
          <w:rFonts w:ascii="Times New Roman" w:eastAsia="Times New Roman" w:hAnsi="Times New Roman" w:cs="Times New Roman"/>
          <w:sz w:val="24"/>
          <w:szCs w:val="24"/>
        </w:rPr>
      </w:pPr>
      <w:r w:rsidRPr="00CD25AC">
        <w:rPr>
          <w:rFonts w:ascii="Times New Roman" w:eastAsia="Times New Roman" w:hAnsi="Times New Roman" w:cs="Times New Roman"/>
          <w:sz w:val="24"/>
          <w:szCs w:val="24"/>
        </w:rPr>
        <w:t xml:space="preserve"> </w:t>
      </w:r>
    </w:p>
    <w:p w:rsidR="00CD25AC" w:rsidRPr="00CD25AC" w:rsidRDefault="00CD25AC" w:rsidP="00CD25AC">
      <w:pPr>
        <w:contextualSpacing/>
        <w:jc w:val="both"/>
        <w:rPr>
          <w:rFonts w:ascii="Times New Roman" w:eastAsia="Times New Roman" w:hAnsi="Times New Roman" w:cs="Times New Roman"/>
          <w:sz w:val="24"/>
          <w:szCs w:val="24"/>
        </w:rPr>
      </w:pPr>
      <w:r w:rsidRPr="00CD25AC">
        <w:rPr>
          <w:rFonts w:ascii="Times New Roman" w:eastAsia="Times New Roman" w:hAnsi="Times New Roman" w:cs="Times New Roman"/>
          <w:sz w:val="24"/>
          <w:szCs w:val="24"/>
        </w:rPr>
        <w:t xml:space="preserve">Rubio explicó que la propuesta de </w:t>
      </w:r>
      <w:proofErr w:type="spellStart"/>
      <w:r w:rsidRPr="00CD25AC">
        <w:rPr>
          <w:rFonts w:ascii="Times New Roman" w:eastAsia="Times New Roman" w:hAnsi="Times New Roman" w:cs="Times New Roman"/>
          <w:sz w:val="24"/>
          <w:szCs w:val="24"/>
        </w:rPr>
        <w:t>Meade</w:t>
      </w:r>
      <w:proofErr w:type="spellEnd"/>
      <w:r w:rsidRPr="00CD25AC">
        <w:rPr>
          <w:rFonts w:ascii="Times New Roman" w:eastAsia="Times New Roman" w:hAnsi="Times New Roman" w:cs="Times New Roman"/>
          <w:sz w:val="24"/>
          <w:szCs w:val="24"/>
        </w:rPr>
        <w:t xml:space="preserve"> consiste en extender el Estado de Derech</w:t>
      </w:r>
      <w:r>
        <w:rPr>
          <w:rFonts w:ascii="Times New Roman" w:eastAsia="Times New Roman" w:hAnsi="Times New Roman" w:cs="Times New Roman"/>
          <w:sz w:val="24"/>
          <w:szCs w:val="24"/>
        </w:rPr>
        <w:t>o a todos los rincones del país,</w:t>
      </w:r>
      <w:r w:rsidRPr="00CD25AC">
        <w:rPr>
          <w:rFonts w:ascii="Times New Roman" w:eastAsia="Times New Roman" w:hAnsi="Times New Roman" w:cs="Times New Roman"/>
          <w:sz w:val="24"/>
          <w:szCs w:val="24"/>
        </w:rPr>
        <w:t xml:space="preserve"> en la erradicación </w:t>
      </w:r>
      <w:r>
        <w:rPr>
          <w:rFonts w:ascii="Times New Roman" w:eastAsia="Times New Roman" w:hAnsi="Times New Roman" w:cs="Times New Roman"/>
          <w:sz w:val="24"/>
          <w:szCs w:val="24"/>
        </w:rPr>
        <w:t>de la impunidad y la corrupción,</w:t>
      </w:r>
      <w:r w:rsidRPr="00CD25AC">
        <w:rPr>
          <w:rFonts w:ascii="Times New Roman" w:eastAsia="Times New Roman" w:hAnsi="Times New Roman" w:cs="Times New Roman"/>
          <w:sz w:val="24"/>
          <w:szCs w:val="24"/>
        </w:rPr>
        <w:t xml:space="preserve"> en darle seguridad ab</w:t>
      </w:r>
      <w:r>
        <w:rPr>
          <w:rFonts w:ascii="Times New Roman" w:eastAsia="Times New Roman" w:hAnsi="Times New Roman" w:cs="Times New Roman"/>
          <w:sz w:val="24"/>
          <w:szCs w:val="24"/>
        </w:rPr>
        <w:t>soluta a las familias mexicanas</w:t>
      </w:r>
      <w:r w:rsidRPr="00CD25AC">
        <w:rPr>
          <w:rFonts w:ascii="Times New Roman" w:eastAsia="Times New Roman" w:hAnsi="Times New Roman" w:cs="Times New Roman"/>
          <w:sz w:val="24"/>
          <w:szCs w:val="24"/>
        </w:rPr>
        <w:t xml:space="preserve"> y en que cada individuo tenga lo q</w:t>
      </w:r>
      <w:r>
        <w:rPr>
          <w:rFonts w:ascii="Times New Roman" w:eastAsia="Times New Roman" w:hAnsi="Times New Roman" w:cs="Times New Roman"/>
          <w:sz w:val="24"/>
          <w:szCs w:val="24"/>
        </w:rPr>
        <w:t>ue necesita para salir adelante</w:t>
      </w:r>
      <w:r w:rsidRPr="00CD25AC">
        <w:rPr>
          <w:rFonts w:ascii="Times New Roman" w:eastAsia="Times New Roman" w:hAnsi="Times New Roman" w:cs="Times New Roman"/>
          <w:sz w:val="24"/>
          <w:szCs w:val="24"/>
        </w:rPr>
        <w:t xml:space="preserve"> con respaldos como becas, apoyos para el transporte, financiamiento para las empresas de todos los tamaños, guarderías de tiempo completo y casas de día para el adulto mayor, entre otros.</w:t>
      </w:r>
    </w:p>
    <w:p w:rsidR="00CD25AC" w:rsidRPr="00CD25AC" w:rsidRDefault="00CD25AC" w:rsidP="00CD25AC">
      <w:pPr>
        <w:contextualSpacing/>
        <w:jc w:val="both"/>
        <w:rPr>
          <w:rFonts w:ascii="Times New Roman" w:eastAsia="Times New Roman" w:hAnsi="Times New Roman" w:cs="Times New Roman"/>
          <w:sz w:val="24"/>
          <w:szCs w:val="24"/>
        </w:rPr>
      </w:pPr>
      <w:r w:rsidRPr="00CD25AC">
        <w:rPr>
          <w:rFonts w:ascii="Times New Roman" w:eastAsia="Times New Roman" w:hAnsi="Times New Roman" w:cs="Times New Roman"/>
          <w:sz w:val="24"/>
          <w:szCs w:val="24"/>
        </w:rPr>
        <w:t xml:space="preserve"> </w:t>
      </w:r>
    </w:p>
    <w:p w:rsidR="00CD25AC" w:rsidRPr="00CD25AC" w:rsidRDefault="00CD25AC" w:rsidP="00CD25AC">
      <w:pPr>
        <w:contextualSpacing/>
        <w:jc w:val="both"/>
        <w:rPr>
          <w:rFonts w:ascii="Times New Roman" w:eastAsia="Times New Roman" w:hAnsi="Times New Roman" w:cs="Times New Roman"/>
          <w:sz w:val="24"/>
          <w:szCs w:val="24"/>
        </w:rPr>
      </w:pPr>
      <w:r w:rsidRPr="00CD25AC">
        <w:rPr>
          <w:rFonts w:ascii="Times New Roman" w:eastAsia="Times New Roman" w:hAnsi="Times New Roman" w:cs="Times New Roman"/>
          <w:sz w:val="24"/>
          <w:szCs w:val="24"/>
        </w:rPr>
        <w:t xml:space="preserve">Recordó a su audiencia que los niños de México sólo tienen una vida que vivir. </w:t>
      </w:r>
    </w:p>
    <w:p w:rsidR="00CD25AC" w:rsidRPr="00CD25AC" w:rsidRDefault="00CD25AC" w:rsidP="00CD25AC">
      <w:pPr>
        <w:contextualSpacing/>
        <w:jc w:val="both"/>
        <w:rPr>
          <w:rFonts w:ascii="Times New Roman" w:eastAsia="Times New Roman" w:hAnsi="Times New Roman" w:cs="Times New Roman"/>
          <w:sz w:val="24"/>
          <w:szCs w:val="24"/>
        </w:rPr>
      </w:pPr>
    </w:p>
    <w:p w:rsidR="00CD25AC" w:rsidRPr="00CD25AC" w:rsidRDefault="00CD25AC" w:rsidP="00CD25AC">
      <w:pPr>
        <w:contextualSpacing/>
        <w:jc w:val="both"/>
        <w:rPr>
          <w:rFonts w:ascii="Times New Roman" w:eastAsia="Times New Roman" w:hAnsi="Times New Roman" w:cs="Times New Roman"/>
          <w:sz w:val="24"/>
          <w:szCs w:val="24"/>
        </w:rPr>
      </w:pPr>
      <w:r w:rsidRPr="00CD25AC">
        <w:rPr>
          <w:rFonts w:ascii="Times New Roman" w:eastAsia="Times New Roman" w:hAnsi="Times New Roman" w:cs="Times New Roman"/>
          <w:sz w:val="24"/>
          <w:szCs w:val="24"/>
        </w:rPr>
        <w:t xml:space="preserve">Subrayó que la complejidad de un país como el nuestro y el difícil contexto internacional no están para improvisaciones, ocurrencias ni retrocesos. </w:t>
      </w:r>
    </w:p>
    <w:p w:rsidR="00CD25AC" w:rsidRPr="00CD25AC" w:rsidRDefault="00CD25AC" w:rsidP="00CD25AC">
      <w:pPr>
        <w:contextualSpacing/>
        <w:jc w:val="both"/>
        <w:rPr>
          <w:rFonts w:ascii="Times New Roman" w:eastAsia="Times New Roman" w:hAnsi="Times New Roman" w:cs="Times New Roman"/>
          <w:sz w:val="24"/>
          <w:szCs w:val="24"/>
        </w:rPr>
      </w:pPr>
    </w:p>
    <w:p w:rsidR="00CD25AC" w:rsidRDefault="00CD25AC" w:rsidP="00CD25AC">
      <w:pPr>
        <w:contextualSpacing/>
        <w:jc w:val="both"/>
        <w:rPr>
          <w:rFonts w:ascii="Times New Roman" w:eastAsia="Times New Roman" w:hAnsi="Times New Roman" w:cs="Times New Roman"/>
          <w:sz w:val="24"/>
          <w:szCs w:val="24"/>
        </w:rPr>
      </w:pPr>
      <w:r w:rsidRPr="00CD25AC">
        <w:rPr>
          <w:rFonts w:ascii="Times New Roman" w:eastAsia="Times New Roman" w:hAnsi="Times New Roman" w:cs="Times New Roman"/>
          <w:sz w:val="24"/>
          <w:szCs w:val="24"/>
        </w:rPr>
        <w:t xml:space="preserve">La Coordinadora de la Oficina reiteró que José Antonio </w:t>
      </w:r>
      <w:proofErr w:type="spellStart"/>
      <w:r w:rsidRPr="00CD25AC">
        <w:rPr>
          <w:rFonts w:ascii="Times New Roman" w:eastAsia="Times New Roman" w:hAnsi="Times New Roman" w:cs="Times New Roman"/>
          <w:sz w:val="24"/>
          <w:szCs w:val="24"/>
        </w:rPr>
        <w:t>Meade</w:t>
      </w:r>
      <w:proofErr w:type="spellEnd"/>
      <w:r w:rsidRPr="00CD25AC">
        <w:rPr>
          <w:rFonts w:ascii="Times New Roman" w:eastAsia="Times New Roman" w:hAnsi="Times New Roman" w:cs="Times New Roman"/>
          <w:sz w:val="24"/>
          <w:szCs w:val="24"/>
        </w:rPr>
        <w:t xml:space="preserve"> es la única opción de cambio profundo con rumbo y certidumbre para México y los mexicanos.</w:t>
      </w:r>
    </w:p>
    <w:p w:rsidR="00CD25AC" w:rsidRDefault="00CD25AC" w:rsidP="00CD25AC">
      <w:pPr>
        <w:contextualSpacing/>
        <w:jc w:val="both"/>
        <w:rPr>
          <w:rFonts w:ascii="Times New Roman" w:eastAsia="Times New Roman" w:hAnsi="Times New Roman" w:cs="Times New Roman"/>
          <w:sz w:val="24"/>
          <w:szCs w:val="24"/>
        </w:rPr>
      </w:pPr>
    </w:p>
    <w:p w:rsidR="009F0036" w:rsidRPr="00C61DE5" w:rsidRDefault="001C4ECB" w:rsidP="00EA0513">
      <w:pPr>
        <w:contextualSpacing/>
        <w:jc w:val="center"/>
        <w:rPr>
          <w:rFonts w:ascii="Times New Roman" w:eastAsia="Times New Roman" w:hAnsi="Times New Roman" w:cs="Times New Roman"/>
          <w:b/>
          <w:sz w:val="24"/>
          <w:szCs w:val="24"/>
        </w:rPr>
      </w:pPr>
      <w:proofErr w:type="spellStart"/>
      <w:proofErr w:type="gramStart"/>
      <w:r w:rsidRPr="001C4ECB">
        <w:rPr>
          <w:rFonts w:ascii="Times New Roman" w:eastAsia="Times New Roman" w:hAnsi="Times New Roman" w:cs="Times New Roman"/>
          <w:b/>
          <w:sz w:val="24"/>
          <w:szCs w:val="24"/>
        </w:rPr>
        <w:t>ooOOoo</w:t>
      </w:r>
      <w:proofErr w:type="spellEnd"/>
      <w:proofErr w:type="gramEnd"/>
    </w:p>
    <w:sectPr w:rsidR="009F0036" w:rsidRPr="00C61DE5" w:rsidSect="001470B4">
      <w:pgSz w:w="11909" w:h="16834"/>
      <w:pgMar w:top="567" w:right="852"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2557"/>
    <w:multiLevelType w:val="hybridMultilevel"/>
    <w:tmpl w:val="7402EC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1F70BE6"/>
    <w:multiLevelType w:val="hybridMultilevel"/>
    <w:tmpl w:val="421449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9820B3"/>
    <w:multiLevelType w:val="hybridMultilevel"/>
    <w:tmpl w:val="6D2CA1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5856A2A"/>
    <w:multiLevelType w:val="hybridMultilevel"/>
    <w:tmpl w:val="1C0074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6255BFB"/>
    <w:multiLevelType w:val="hybridMultilevel"/>
    <w:tmpl w:val="01208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CAE140F"/>
    <w:multiLevelType w:val="hybridMultilevel"/>
    <w:tmpl w:val="64D4B2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D4B3868"/>
    <w:multiLevelType w:val="hybridMultilevel"/>
    <w:tmpl w:val="341C6C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F3066FE"/>
    <w:multiLevelType w:val="hybridMultilevel"/>
    <w:tmpl w:val="E65282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217293D"/>
    <w:multiLevelType w:val="hybridMultilevel"/>
    <w:tmpl w:val="6E96D452"/>
    <w:lvl w:ilvl="0" w:tplc="8F9CE06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9F174BA"/>
    <w:multiLevelType w:val="hybridMultilevel"/>
    <w:tmpl w:val="C17EAD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E6946D1"/>
    <w:multiLevelType w:val="hybridMultilevel"/>
    <w:tmpl w:val="F4EE19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F000A33"/>
    <w:multiLevelType w:val="hybridMultilevel"/>
    <w:tmpl w:val="0A8E4A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94318DD"/>
    <w:multiLevelType w:val="hybridMultilevel"/>
    <w:tmpl w:val="1584E4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DD20BCF"/>
    <w:multiLevelType w:val="hybridMultilevel"/>
    <w:tmpl w:val="8C8412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1567490"/>
    <w:multiLevelType w:val="hybridMultilevel"/>
    <w:tmpl w:val="07C206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2FF106B"/>
    <w:multiLevelType w:val="hybridMultilevel"/>
    <w:tmpl w:val="18A241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7E47737"/>
    <w:multiLevelType w:val="hybridMultilevel"/>
    <w:tmpl w:val="918892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EAC01F6"/>
    <w:multiLevelType w:val="hybridMultilevel"/>
    <w:tmpl w:val="DEC02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F5C7F98"/>
    <w:multiLevelType w:val="hybridMultilevel"/>
    <w:tmpl w:val="8FA42F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5435502"/>
    <w:multiLevelType w:val="hybridMultilevel"/>
    <w:tmpl w:val="F466B5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66018EB"/>
    <w:multiLevelType w:val="hybridMultilevel"/>
    <w:tmpl w:val="626C4A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69A4A39"/>
    <w:multiLevelType w:val="hybridMultilevel"/>
    <w:tmpl w:val="58DA0A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EA4316A"/>
    <w:multiLevelType w:val="hybridMultilevel"/>
    <w:tmpl w:val="B69AAF68"/>
    <w:lvl w:ilvl="0" w:tplc="8F9CE06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2AC621E"/>
    <w:multiLevelType w:val="hybridMultilevel"/>
    <w:tmpl w:val="DB909C12"/>
    <w:lvl w:ilvl="0" w:tplc="AC40C06E">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7EA6294"/>
    <w:multiLevelType w:val="hybridMultilevel"/>
    <w:tmpl w:val="019880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DFF4184"/>
    <w:multiLevelType w:val="hybridMultilevel"/>
    <w:tmpl w:val="3AD20528"/>
    <w:lvl w:ilvl="0" w:tplc="8F9CE06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E065D48"/>
    <w:multiLevelType w:val="hybridMultilevel"/>
    <w:tmpl w:val="BFB4E6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EAA7CF4"/>
    <w:multiLevelType w:val="hybridMultilevel"/>
    <w:tmpl w:val="F1F01B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2547AFE"/>
    <w:multiLevelType w:val="hybridMultilevel"/>
    <w:tmpl w:val="57CA6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2D308C8"/>
    <w:multiLevelType w:val="hybridMultilevel"/>
    <w:tmpl w:val="23A24A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46D0628"/>
    <w:multiLevelType w:val="hybridMultilevel"/>
    <w:tmpl w:val="B058A6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6BC098A"/>
    <w:multiLevelType w:val="hybridMultilevel"/>
    <w:tmpl w:val="36D4B5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7282CA4"/>
    <w:multiLevelType w:val="hybridMultilevel"/>
    <w:tmpl w:val="887A3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805636B"/>
    <w:multiLevelType w:val="hybridMultilevel"/>
    <w:tmpl w:val="99BEB0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9442465"/>
    <w:multiLevelType w:val="hybridMultilevel"/>
    <w:tmpl w:val="F2D6B1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C611B66"/>
    <w:multiLevelType w:val="hybridMultilevel"/>
    <w:tmpl w:val="8E0CE1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E3669E9"/>
    <w:multiLevelType w:val="hybridMultilevel"/>
    <w:tmpl w:val="A142E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6F3F1E27"/>
    <w:multiLevelType w:val="hybridMultilevel"/>
    <w:tmpl w:val="CB4A93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20459A3"/>
    <w:multiLevelType w:val="hybridMultilevel"/>
    <w:tmpl w:val="6B5871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5807D48"/>
    <w:multiLevelType w:val="hybridMultilevel"/>
    <w:tmpl w:val="098202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7B414A8"/>
    <w:multiLevelType w:val="hybridMultilevel"/>
    <w:tmpl w:val="5DC22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9A872FF"/>
    <w:multiLevelType w:val="hybridMultilevel"/>
    <w:tmpl w:val="F8D23A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9E64004"/>
    <w:multiLevelType w:val="hybridMultilevel"/>
    <w:tmpl w:val="19E4BC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C563E38"/>
    <w:multiLevelType w:val="hybridMultilevel"/>
    <w:tmpl w:val="5FD00E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15:restartNumberingAfterBreak="0">
    <w:nsid w:val="7DC83BF8"/>
    <w:multiLevelType w:val="hybridMultilevel"/>
    <w:tmpl w:val="9DE86F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7F1E736D"/>
    <w:multiLevelType w:val="hybridMultilevel"/>
    <w:tmpl w:val="E348E2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7FCC134E"/>
    <w:multiLevelType w:val="hybridMultilevel"/>
    <w:tmpl w:val="9BEE5E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15:restartNumberingAfterBreak="0">
    <w:nsid w:val="7FD260FB"/>
    <w:multiLevelType w:val="hybridMultilevel"/>
    <w:tmpl w:val="B3D6C71C"/>
    <w:lvl w:ilvl="0" w:tplc="8F9CE068">
      <w:numFmt w:val="bullet"/>
      <w:lvlText w:val="•"/>
      <w:lvlJc w:val="left"/>
      <w:pPr>
        <w:ind w:left="1140" w:hanging="78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2"/>
  </w:num>
  <w:num w:numId="2">
    <w:abstractNumId w:val="4"/>
  </w:num>
  <w:num w:numId="3">
    <w:abstractNumId w:val="17"/>
  </w:num>
  <w:num w:numId="4">
    <w:abstractNumId w:val="42"/>
  </w:num>
  <w:num w:numId="5">
    <w:abstractNumId w:val="36"/>
  </w:num>
  <w:num w:numId="6">
    <w:abstractNumId w:val="24"/>
  </w:num>
  <w:num w:numId="7">
    <w:abstractNumId w:val="12"/>
  </w:num>
  <w:num w:numId="8">
    <w:abstractNumId w:val="44"/>
  </w:num>
  <w:num w:numId="9">
    <w:abstractNumId w:val="9"/>
  </w:num>
  <w:num w:numId="10">
    <w:abstractNumId w:val="11"/>
  </w:num>
  <w:num w:numId="11">
    <w:abstractNumId w:val="29"/>
  </w:num>
  <w:num w:numId="12">
    <w:abstractNumId w:val="28"/>
  </w:num>
  <w:num w:numId="13">
    <w:abstractNumId w:val="40"/>
  </w:num>
  <w:num w:numId="14">
    <w:abstractNumId w:val="14"/>
  </w:num>
  <w:num w:numId="15">
    <w:abstractNumId w:val="1"/>
  </w:num>
  <w:num w:numId="16">
    <w:abstractNumId w:val="13"/>
  </w:num>
  <w:num w:numId="17">
    <w:abstractNumId w:val="38"/>
  </w:num>
  <w:num w:numId="18">
    <w:abstractNumId w:val="26"/>
  </w:num>
  <w:num w:numId="19">
    <w:abstractNumId w:val="30"/>
  </w:num>
  <w:num w:numId="20">
    <w:abstractNumId w:val="10"/>
  </w:num>
  <w:num w:numId="21">
    <w:abstractNumId w:val="6"/>
  </w:num>
  <w:num w:numId="22">
    <w:abstractNumId w:val="20"/>
  </w:num>
  <w:num w:numId="23">
    <w:abstractNumId w:val="18"/>
  </w:num>
  <w:num w:numId="24">
    <w:abstractNumId w:val="46"/>
  </w:num>
  <w:num w:numId="25">
    <w:abstractNumId w:val="15"/>
  </w:num>
  <w:num w:numId="26">
    <w:abstractNumId w:val="19"/>
  </w:num>
  <w:num w:numId="27">
    <w:abstractNumId w:val="27"/>
  </w:num>
  <w:num w:numId="28">
    <w:abstractNumId w:val="5"/>
  </w:num>
  <w:num w:numId="29">
    <w:abstractNumId w:val="41"/>
  </w:num>
  <w:num w:numId="30">
    <w:abstractNumId w:val="43"/>
  </w:num>
  <w:num w:numId="31">
    <w:abstractNumId w:val="45"/>
  </w:num>
  <w:num w:numId="32">
    <w:abstractNumId w:val="22"/>
  </w:num>
  <w:num w:numId="33">
    <w:abstractNumId w:val="25"/>
  </w:num>
  <w:num w:numId="34">
    <w:abstractNumId w:val="8"/>
  </w:num>
  <w:num w:numId="35">
    <w:abstractNumId w:val="47"/>
  </w:num>
  <w:num w:numId="36">
    <w:abstractNumId w:val="33"/>
  </w:num>
  <w:num w:numId="37">
    <w:abstractNumId w:val="21"/>
  </w:num>
  <w:num w:numId="38">
    <w:abstractNumId w:val="2"/>
  </w:num>
  <w:num w:numId="39">
    <w:abstractNumId w:val="7"/>
  </w:num>
  <w:num w:numId="40">
    <w:abstractNumId w:val="35"/>
  </w:num>
  <w:num w:numId="41">
    <w:abstractNumId w:val="34"/>
  </w:num>
  <w:num w:numId="42">
    <w:abstractNumId w:val="16"/>
  </w:num>
  <w:num w:numId="43">
    <w:abstractNumId w:val="23"/>
  </w:num>
  <w:num w:numId="44">
    <w:abstractNumId w:val="0"/>
  </w:num>
  <w:num w:numId="45">
    <w:abstractNumId w:val="37"/>
  </w:num>
  <w:num w:numId="46">
    <w:abstractNumId w:val="31"/>
  </w:num>
  <w:num w:numId="47">
    <w:abstractNumId w:val="39"/>
  </w:num>
  <w:num w:numId="48">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AD3"/>
    <w:rsid w:val="00006BCB"/>
    <w:rsid w:val="00032D46"/>
    <w:rsid w:val="00052D91"/>
    <w:rsid w:val="00053EF0"/>
    <w:rsid w:val="00066389"/>
    <w:rsid w:val="00071D96"/>
    <w:rsid w:val="0008179A"/>
    <w:rsid w:val="000849A9"/>
    <w:rsid w:val="000941E8"/>
    <w:rsid w:val="0009792B"/>
    <w:rsid w:val="000A1AD3"/>
    <w:rsid w:val="000B5FF2"/>
    <w:rsid w:val="000B75B4"/>
    <w:rsid w:val="000E25A2"/>
    <w:rsid w:val="000E4EB4"/>
    <w:rsid w:val="000F7CA5"/>
    <w:rsid w:val="00130310"/>
    <w:rsid w:val="00134CB6"/>
    <w:rsid w:val="001470B4"/>
    <w:rsid w:val="00150853"/>
    <w:rsid w:val="00150EBB"/>
    <w:rsid w:val="00167AEC"/>
    <w:rsid w:val="00175A93"/>
    <w:rsid w:val="00194CBB"/>
    <w:rsid w:val="001A1095"/>
    <w:rsid w:val="001A219E"/>
    <w:rsid w:val="001B1403"/>
    <w:rsid w:val="001B304E"/>
    <w:rsid w:val="001C4ECB"/>
    <w:rsid w:val="001E0491"/>
    <w:rsid w:val="001E1828"/>
    <w:rsid w:val="001E513A"/>
    <w:rsid w:val="001F60EE"/>
    <w:rsid w:val="00212CF8"/>
    <w:rsid w:val="00214186"/>
    <w:rsid w:val="002317CD"/>
    <w:rsid w:val="00235E47"/>
    <w:rsid w:val="00237EB6"/>
    <w:rsid w:val="00257129"/>
    <w:rsid w:val="0026645B"/>
    <w:rsid w:val="002852AB"/>
    <w:rsid w:val="00290433"/>
    <w:rsid w:val="00290C3C"/>
    <w:rsid w:val="002A2C22"/>
    <w:rsid w:val="002B4050"/>
    <w:rsid w:val="002D20CD"/>
    <w:rsid w:val="002D63AC"/>
    <w:rsid w:val="002F5C1B"/>
    <w:rsid w:val="002F7495"/>
    <w:rsid w:val="00334303"/>
    <w:rsid w:val="00344B9B"/>
    <w:rsid w:val="0034750A"/>
    <w:rsid w:val="00354BEE"/>
    <w:rsid w:val="0036571E"/>
    <w:rsid w:val="0037027F"/>
    <w:rsid w:val="00375140"/>
    <w:rsid w:val="003B4AF7"/>
    <w:rsid w:val="003F4942"/>
    <w:rsid w:val="0041662A"/>
    <w:rsid w:val="0042540A"/>
    <w:rsid w:val="00427953"/>
    <w:rsid w:val="00433A64"/>
    <w:rsid w:val="004434C7"/>
    <w:rsid w:val="00457F2C"/>
    <w:rsid w:val="004679B6"/>
    <w:rsid w:val="00470713"/>
    <w:rsid w:val="00474219"/>
    <w:rsid w:val="00496257"/>
    <w:rsid w:val="004B5C2E"/>
    <w:rsid w:val="004E3241"/>
    <w:rsid w:val="0051227F"/>
    <w:rsid w:val="0052161A"/>
    <w:rsid w:val="00525096"/>
    <w:rsid w:val="005260FF"/>
    <w:rsid w:val="005376B7"/>
    <w:rsid w:val="00550BAD"/>
    <w:rsid w:val="00560818"/>
    <w:rsid w:val="00577640"/>
    <w:rsid w:val="0059615E"/>
    <w:rsid w:val="00597F29"/>
    <w:rsid w:val="005A2652"/>
    <w:rsid w:val="005A7A3D"/>
    <w:rsid w:val="005B361F"/>
    <w:rsid w:val="005F3509"/>
    <w:rsid w:val="00637456"/>
    <w:rsid w:val="00643D7E"/>
    <w:rsid w:val="00644EDE"/>
    <w:rsid w:val="00644F4B"/>
    <w:rsid w:val="00647D31"/>
    <w:rsid w:val="006631FE"/>
    <w:rsid w:val="00667F47"/>
    <w:rsid w:val="00681CCE"/>
    <w:rsid w:val="00693518"/>
    <w:rsid w:val="006A1979"/>
    <w:rsid w:val="006A475D"/>
    <w:rsid w:val="006A511A"/>
    <w:rsid w:val="006A5520"/>
    <w:rsid w:val="006B4055"/>
    <w:rsid w:val="006C4533"/>
    <w:rsid w:val="006C6105"/>
    <w:rsid w:val="006F418F"/>
    <w:rsid w:val="00700F2F"/>
    <w:rsid w:val="00712038"/>
    <w:rsid w:val="00717C90"/>
    <w:rsid w:val="007212E1"/>
    <w:rsid w:val="00724D30"/>
    <w:rsid w:val="007342F2"/>
    <w:rsid w:val="00735802"/>
    <w:rsid w:val="007564E2"/>
    <w:rsid w:val="0075666C"/>
    <w:rsid w:val="00766F9E"/>
    <w:rsid w:val="00771D81"/>
    <w:rsid w:val="0078355A"/>
    <w:rsid w:val="007852C7"/>
    <w:rsid w:val="00791CF0"/>
    <w:rsid w:val="00794636"/>
    <w:rsid w:val="007A3FE7"/>
    <w:rsid w:val="007A62BF"/>
    <w:rsid w:val="007C47E1"/>
    <w:rsid w:val="007E238A"/>
    <w:rsid w:val="007F0A50"/>
    <w:rsid w:val="008272D3"/>
    <w:rsid w:val="00831BFD"/>
    <w:rsid w:val="00845FD7"/>
    <w:rsid w:val="0087303E"/>
    <w:rsid w:val="00897C61"/>
    <w:rsid w:val="008A4D98"/>
    <w:rsid w:val="008C50C9"/>
    <w:rsid w:val="008D092B"/>
    <w:rsid w:val="008E41A4"/>
    <w:rsid w:val="008F42C9"/>
    <w:rsid w:val="008F49AF"/>
    <w:rsid w:val="00900E8E"/>
    <w:rsid w:val="00910CD9"/>
    <w:rsid w:val="00912DA8"/>
    <w:rsid w:val="009138D7"/>
    <w:rsid w:val="00931415"/>
    <w:rsid w:val="00937277"/>
    <w:rsid w:val="00961424"/>
    <w:rsid w:val="0098299E"/>
    <w:rsid w:val="009829A9"/>
    <w:rsid w:val="0099099C"/>
    <w:rsid w:val="009A4600"/>
    <w:rsid w:val="009A6433"/>
    <w:rsid w:val="009B295B"/>
    <w:rsid w:val="009C6BB2"/>
    <w:rsid w:val="009E345F"/>
    <w:rsid w:val="009F0036"/>
    <w:rsid w:val="00A04E2F"/>
    <w:rsid w:val="00A2594B"/>
    <w:rsid w:val="00A2712E"/>
    <w:rsid w:val="00A31E30"/>
    <w:rsid w:val="00A54E22"/>
    <w:rsid w:val="00A573F9"/>
    <w:rsid w:val="00A64030"/>
    <w:rsid w:val="00A7144D"/>
    <w:rsid w:val="00A82434"/>
    <w:rsid w:val="00A8504D"/>
    <w:rsid w:val="00A8584E"/>
    <w:rsid w:val="00A93E20"/>
    <w:rsid w:val="00AE7C21"/>
    <w:rsid w:val="00AF1C50"/>
    <w:rsid w:val="00AF1D16"/>
    <w:rsid w:val="00B1036C"/>
    <w:rsid w:val="00B2030F"/>
    <w:rsid w:val="00B341C9"/>
    <w:rsid w:val="00B474C1"/>
    <w:rsid w:val="00B506D4"/>
    <w:rsid w:val="00B60A1B"/>
    <w:rsid w:val="00B812BE"/>
    <w:rsid w:val="00B85F9F"/>
    <w:rsid w:val="00B865F6"/>
    <w:rsid w:val="00B95749"/>
    <w:rsid w:val="00BA168D"/>
    <w:rsid w:val="00BC4269"/>
    <w:rsid w:val="00BF5E89"/>
    <w:rsid w:val="00C01BF5"/>
    <w:rsid w:val="00C06022"/>
    <w:rsid w:val="00C276DF"/>
    <w:rsid w:val="00C61DE5"/>
    <w:rsid w:val="00C7553B"/>
    <w:rsid w:val="00C800DB"/>
    <w:rsid w:val="00C83E31"/>
    <w:rsid w:val="00CA5C3E"/>
    <w:rsid w:val="00CD25AC"/>
    <w:rsid w:val="00CD3E4B"/>
    <w:rsid w:val="00CD404B"/>
    <w:rsid w:val="00CE71AA"/>
    <w:rsid w:val="00CF1ED8"/>
    <w:rsid w:val="00D0217D"/>
    <w:rsid w:val="00D069FB"/>
    <w:rsid w:val="00D07265"/>
    <w:rsid w:val="00D127D9"/>
    <w:rsid w:val="00D2153E"/>
    <w:rsid w:val="00D2160E"/>
    <w:rsid w:val="00D610D7"/>
    <w:rsid w:val="00D64457"/>
    <w:rsid w:val="00D85CBF"/>
    <w:rsid w:val="00D91370"/>
    <w:rsid w:val="00D9640E"/>
    <w:rsid w:val="00DA0BA2"/>
    <w:rsid w:val="00DB2EF4"/>
    <w:rsid w:val="00DD55FF"/>
    <w:rsid w:val="00DE1FF4"/>
    <w:rsid w:val="00DE7CF5"/>
    <w:rsid w:val="00E308FC"/>
    <w:rsid w:val="00E41013"/>
    <w:rsid w:val="00E7678C"/>
    <w:rsid w:val="00E86CFD"/>
    <w:rsid w:val="00E87B6F"/>
    <w:rsid w:val="00E9678A"/>
    <w:rsid w:val="00EA0513"/>
    <w:rsid w:val="00EB634C"/>
    <w:rsid w:val="00EC1697"/>
    <w:rsid w:val="00EC2119"/>
    <w:rsid w:val="00ED2903"/>
    <w:rsid w:val="00ED7F50"/>
    <w:rsid w:val="00F04C17"/>
    <w:rsid w:val="00F11205"/>
    <w:rsid w:val="00F21310"/>
    <w:rsid w:val="00F23F52"/>
    <w:rsid w:val="00F51B52"/>
    <w:rsid w:val="00F5265C"/>
    <w:rsid w:val="00F543C8"/>
    <w:rsid w:val="00F75573"/>
    <w:rsid w:val="00FB62FA"/>
    <w:rsid w:val="00FD1C5A"/>
    <w:rsid w:val="00FD53F7"/>
    <w:rsid w:val="00FD68D1"/>
    <w:rsid w:val="00FF4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 w:type="paragraph" w:styleId="Sinespaciado">
    <w:name w:val="No Spacing"/>
    <w:uiPriority w:val="1"/>
    <w:qFormat/>
    <w:rsid w:val="0036571E"/>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309</Words>
  <Characters>1701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PC</cp:lastModifiedBy>
  <cp:revision>3</cp:revision>
  <dcterms:created xsi:type="dcterms:W3CDTF">2018-05-31T22:13:00Z</dcterms:created>
  <dcterms:modified xsi:type="dcterms:W3CDTF">2018-05-31T22:20:00Z</dcterms:modified>
</cp:coreProperties>
</file>