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5651E" w:rsidRPr="0045651E" w:rsidRDefault="0045651E" w:rsidP="0045651E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45651E">
        <w:rPr>
          <w:rFonts w:ascii="Century Gothic" w:hAnsi="Century Gothic"/>
          <w:sz w:val="24"/>
        </w:rPr>
        <w:t>Ciudad de México, a 31 de marzo de 2018</w:t>
      </w: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6AA6" w:rsidRDefault="002A6AA6" w:rsidP="0045651E">
      <w:pPr>
        <w:spacing w:after="0" w:line="240" w:lineRule="auto"/>
        <w:jc w:val="both"/>
        <w:rPr>
          <w:rFonts w:ascii="Century Gothic" w:hAnsi="Century Gothic"/>
          <w:b/>
          <w:sz w:val="24"/>
        </w:rPr>
      </w:pPr>
    </w:p>
    <w:p w:rsidR="0045651E" w:rsidRPr="002A6AA6" w:rsidRDefault="0045651E" w:rsidP="002A6AA6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A6AA6">
        <w:rPr>
          <w:rFonts w:ascii="Century Gothic" w:hAnsi="Century Gothic"/>
          <w:b/>
          <w:sz w:val="24"/>
        </w:rPr>
        <w:t>Anuncia Ricardo Anaya apoyo al programa, proyecto y candidatura de Alejandra Barrales a la Jefatura de Gobierno</w:t>
      </w: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5651E">
        <w:rPr>
          <w:rFonts w:ascii="Century Gothic" w:hAnsi="Century Gothic"/>
          <w:sz w:val="24"/>
        </w:rPr>
        <w:t>• Durante el arranque de la próxima Jefa de Gobierno, en la Arena Ciudad de México, lanzaron la campaña #</w:t>
      </w:r>
      <w:proofErr w:type="spellStart"/>
      <w:r w:rsidRPr="0045651E">
        <w:rPr>
          <w:rFonts w:ascii="Century Gothic" w:hAnsi="Century Gothic"/>
          <w:sz w:val="24"/>
        </w:rPr>
        <w:t>NoEsNormal</w:t>
      </w:r>
      <w:proofErr w:type="spellEnd"/>
      <w:r w:rsidRPr="0045651E">
        <w:rPr>
          <w:rFonts w:ascii="Century Gothic" w:hAnsi="Century Gothic"/>
          <w:sz w:val="24"/>
        </w:rPr>
        <w:t>.</w:t>
      </w: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5651E">
        <w:rPr>
          <w:rFonts w:ascii="Century Gothic" w:hAnsi="Century Gothic"/>
          <w:sz w:val="24"/>
        </w:rPr>
        <w:t>• Ricardo Anaya hace siete preguntas, de las que se desprenden siete compromisos concretos con las mujeres de México.</w:t>
      </w: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5651E">
        <w:rPr>
          <w:rFonts w:ascii="Century Gothic" w:hAnsi="Century Gothic"/>
          <w:sz w:val="24"/>
        </w:rPr>
        <w:t>“No tengo ninguna duda, la próxima Jefa de Gobierno de la Ciudad de México será Alejandra Barrales”, afirmó el candidato a la Presidencia de la República, Ricardo Anaya, al respaldar el programa, proyecto y candidatura de quien el día de hoy se presentó ante miles de mujeres con propuestas, para pedirles su apoyo de cara a la elección del próximo 1 de julio.</w:t>
      </w: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5651E">
        <w:rPr>
          <w:rFonts w:ascii="Century Gothic" w:hAnsi="Century Gothic"/>
          <w:sz w:val="24"/>
        </w:rPr>
        <w:t>En la Arena Ciudad de México, en un ambiente de fiesta, con mujeres de todas las delegaciones de la capital del país, Ricardo Anaya dijo que #</w:t>
      </w:r>
      <w:proofErr w:type="spellStart"/>
      <w:r w:rsidRPr="0045651E">
        <w:rPr>
          <w:rFonts w:ascii="Century Gothic" w:hAnsi="Century Gothic"/>
          <w:sz w:val="24"/>
        </w:rPr>
        <w:t>NoEsNormal</w:t>
      </w:r>
      <w:proofErr w:type="spellEnd"/>
      <w:r w:rsidRPr="0045651E">
        <w:rPr>
          <w:rFonts w:ascii="Century Gothic" w:hAnsi="Century Gothic"/>
          <w:sz w:val="24"/>
        </w:rPr>
        <w:t xml:space="preserve"> que en nuestro país, realizando el mismo trabajo, con la misma capacitación, las mujeres ganen entre 20 y 30 por ciento menos que los hombres, por lo que se comprometió a reformar la Ley Federal del Trabajo, para que “a trabajo igual, salario igual”.</w:t>
      </w: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5651E">
        <w:rPr>
          <w:rFonts w:ascii="Century Gothic" w:hAnsi="Century Gothic"/>
          <w:sz w:val="24"/>
        </w:rPr>
        <w:t>“Por supuesto, todo el apoyo a las mujeres. Es verdaderamente alarmante cómo han aumentado los feminicidios en los últimos dos años”, acusó al aseverar que la violencia contra las mujeres es absolutamente inaceptable: “Vamos a ser implacables en contra de la violencia contra las mujeres y, por supuesto, vamos a apoyar con todo a las mujeres de México”.</w:t>
      </w: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5651E">
        <w:rPr>
          <w:rFonts w:ascii="Century Gothic" w:hAnsi="Century Gothic"/>
          <w:sz w:val="24"/>
        </w:rPr>
        <w:t>Tras enfatizar que la familia debe ser una comunidad de amor y responsabilidad compartida, también se refirió al trabajo doméstico, y se comprometió a adoptar el Convenio 189 de la Organización Internacional del Trabajo, así como a la Ley Federal del Trabajo, para que las trabajadoras domésticas tengan derecho a la seguridad social, y para que los hombres también se comprometan a apoyar en este tipo de trabajo.</w:t>
      </w: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5651E">
        <w:rPr>
          <w:rFonts w:ascii="Century Gothic" w:hAnsi="Century Gothic"/>
          <w:sz w:val="24"/>
        </w:rPr>
        <w:t>Por otra parte, también sostuvo que se va a exigir respeto para las mujeres ante aquellos patanes que se creen con el derecho de faltarles al respeto por su forma de vestir, porque #</w:t>
      </w:r>
      <w:proofErr w:type="spellStart"/>
      <w:r w:rsidRPr="0045651E">
        <w:rPr>
          <w:rFonts w:ascii="Century Gothic" w:hAnsi="Century Gothic"/>
          <w:sz w:val="24"/>
        </w:rPr>
        <w:t>NoEsNormal</w:t>
      </w:r>
      <w:proofErr w:type="spellEnd"/>
      <w:r w:rsidRPr="0045651E">
        <w:rPr>
          <w:rFonts w:ascii="Century Gothic" w:hAnsi="Century Gothic"/>
          <w:sz w:val="24"/>
        </w:rPr>
        <w:t>.</w:t>
      </w:r>
    </w:p>
    <w:p w:rsidR="0045651E" w:rsidRPr="0045651E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45651E" w:rsidP="0045651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5651E">
        <w:rPr>
          <w:rFonts w:ascii="Century Gothic" w:hAnsi="Century Gothic"/>
          <w:sz w:val="24"/>
        </w:rPr>
        <w:t>“Vamos a trabajar con toda fuerza, con toda intensidad de aquí al 1 de julio”, dijo previo a concluir con un “¡Vivan las mujeres!”.</w:t>
      </w: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2A6AA6"/>
    <w:rsid w:val="0045651E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2018-03-01T16:16:00Z</cp:lastPrinted>
  <dcterms:created xsi:type="dcterms:W3CDTF">2018-03-31T20:43:00Z</dcterms:created>
  <dcterms:modified xsi:type="dcterms:W3CDTF">2018-03-31T20:43:00Z</dcterms:modified>
</cp:coreProperties>
</file>