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bookmarkStart w:id="0" w:name="_GoBack"/>
      <w:bookmarkEnd w:id="0"/>
    </w:p>
    <w:p w:rsidR="00A238B4" w:rsidRDefault="00A238B4" w:rsidP="00663080">
      <w:pPr>
        <w:spacing w:after="0" w:line="240" w:lineRule="auto"/>
        <w:rPr>
          <w:rFonts w:ascii="Century Gothic" w:hAnsi="Century Gothic"/>
          <w:sz w:val="24"/>
        </w:rPr>
      </w:pPr>
    </w:p>
    <w:p w:rsidR="00A238B4" w:rsidRDefault="00A238B4" w:rsidP="00663080">
      <w:pPr>
        <w:spacing w:after="0" w:line="240" w:lineRule="auto"/>
        <w:rPr>
          <w:rFonts w:ascii="Century Gothic" w:hAnsi="Century Gothic"/>
          <w:sz w:val="24"/>
        </w:rPr>
      </w:pPr>
    </w:p>
    <w:p w:rsidR="00A238B4" w:rsidRDefault="00A238B4" w:rsidP="00A238B4">
      <w:pPr>
        <w:spacing w:after="0" w:line="240" w:lineRule="auto"/>
        <w:jc w:val="center"/>
        <w:rPr>
          <w:rFonts w:ascii="Century Gothic" w:hAnsi="Century Gothic"/>
          <w:sz w:val="24"/>
        </w:rPr>
      </w:pPr>
      <w:r>
        <w:rPr>
          <w:rFonts w:ascii="Century Gothic" w:hAnsi="Century Gothic"/>
          <w:noProof/>
          <w:sz w:val="24"/>
          <w:lang w:val="es-ES" w:eastAsia="es-ES"/>
        </w:rPr>
        <w:drawing>
          <wp:inline distT="0" distB="0" distL="0" distR="0">
            <wp:extent cx="2530549" cy="1286463"/>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NT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5547" cy="1304255"/>
                    </a:xfrm>
                    <a:prstGeom prst="rect">
                      <a:avLst/>
                    </a:prstGeom>
                  </pic:spPr>
                </pic:pic>
              </a:graphicData>
            </a:graphic>
          </wp:inline>
        </w:drawing>
      </w:r>
    </w:p>
    <w:p w:rsidR="00E420F1" w:rsidRDefault="00E420F1" w:rsidP="009A45B0">
      <w:pPr>
        <w:spacing w:after="0" w:line="240" w:lineRule="auto"/>
        <w:jc w:val="both"/>
        <w:rPr>
          <w:rFonts w:ascii="Century Gothic" w:hAnsi="Century Gothic"/>
          <w:sz w:val="24"/>
        </w:rPr>
      </w:pPr>
    </w:p>
    <w:p w:rsidR="00A238B4" w:rsidRPr="00A238B4" w:rsidRDefault="00A238B4" w:rsidP="00A238B4">
      <w:pPr>
        <w:spacing w:after="0" w:line="240" w:lineRule="auto"/>
        <w:jc w:val="right"/>
        <w:rPr>
          <w:rFonts w:ascii="Century Gothic" w:hAnsi="Century Gothic"/>
          <w:sz w:val="24"/>
        </w:rPr>
      </w:pPr>
      <w:r w:rsidRPr="00A238B4">
        <w:rPr>
          <w:rFonts w:ascii="Century Gothic" w:hAnsi="Century Gothic"/>
          <w:sz w:val="24"/>
        </w:rPr>
        <w:t>Ciudad de México, a 29 de junio de 2018</w:t>
      </w:r>
    </w:p>
    <w:p w:rsidR="00A238B4" w:rsidRDefault="00A238B4" w:rsidP="00A238B4">
      <w:pPr>
        <w:spacing w:after="0" w:line="240" w:lineRule="auto"/>
        <w:jc w:val="both"/>
        <w:rPr>
          <w:rFonts w:ascii="Century Gothic" w:hAnsi="Century Gothic"/>
          <w:sz w:val="24"/>
        </w:rPr>
      </w:pPr>
    </w:p>
    <w:p w:rsidR="00A238B4" w:rsidRPr="00A238B4" w:rsidRDefault="00A238B4" w:rsidP="00A238B4">
      <w:pPr>
        <w:shd w:val="clear" w:color="auto" w:fill="FFFFFF"/>
        <w:spacing w:line="235" w:lineRule="atLeast"/>
        <w:jc w:val="right"/>
        <w:rPr>
          <w:rFonts w:ascii="Calibri" w:eastAsia="Times New Roman" w:hAnsi="Calibri" w:cs="Calibri"/>
          <w:color w:val="222222"/>
          <w:lang w:val="es-ES" w:eastAsia="es-ES"/>
        </w:rPr>
      </w:pPr>
      <w:r>
        <w:rPr>
          <w:rFonts w:ascii="Century Gothic" w:eastAsia="Times New Roman" w:hAnsi="Century Gothic" w:cs="Calibri"/>
          <w:b/>
          <w:bCs/>
          <w:color w:val="222222"/>
          <w:lang w:val="es-ES" w:eastAsia="es-ES"/>
        </w:rPr>
        <w:t>COMUNICADO 125</w:t>
      </w:r>
      <w:r w:rsidRPr="00A238B4">
        <w:rPr>
          <w:rFonts w:ascii="Century Gothic" w:eastAsia="Times New Roman" w:hAnsi="Century Gothic" w:cs="Calibri"/>
          <w:b/>
          <w:bCs/>
          <w:color w:val="222222"/>
          <w:lang w:val="es-ES" w:eastAsia="es-ES"/>
        </w:rPr>
        <w:t>/2018</w:t>
      </w:r>
    </w:p>
    <w:p w:rsidR="00A238B4" w:rsidRPr="00A238B4" w:rsidRDefault="00A238B4" w:rsidP="00A238B4">
      <w:pPr>
        <w:spacing w:after="0" w:line="240" w:lineRule="auto"/>
        <w:jc w:val="both"/>
        <w:rPr>
          <w:rFonts w:ascii="Century Gothic" w:hAnsi="Century Gothic"/>
          <w:sz w:val="24"/>
        </w:rPr>
      </w:pPr>
    </w:p>
    <w:p w:rsidR="00A238B4" w:rsidRPr="00A238B4" w:rsidRDefault="00A238B4" w:rsidP="00A238B4">
      <w:pPr>
        <w:spacing w:after="0" w:line="240" w:lineRule="auto"/>
        <w:jc w:val="center"/>
        <w:rPr>
          <w:rFonts w:ascii="Century Gothic" w:hAnsi="Century Gothic"/>
          <w:b/>
          <w:sz w:val="24"/>
        </w:rPr>
      </w:pPr>
      <w:r w:rsidRPr="00A238B4">
        <w:rPr>
          <w:rFonts w:ascii="Century Gothic" w:hAnsi="Century Gothic"/>
          <w:b/>
          <w:sz w:val="24"/>
        </w:rPr>
        <w:t>El PRI viola la veda electoral difundiendo video editado de Ricardo Anaya</w:t>
      </w:r>
    </w:p>
    <w:p w:rsidR="00A238B4" w:rsidRPr="00A238B4" w:rsidRDefault="00A238B4" w:rsidP="00A238B4">
      <w:pPr>
        <w:spacing w:after="0" w:line="240" w:lineRule="auto"/>
        <w:jc w:val="both"/>
        <w:rPr>
          <w:rFonts w:ascii="Century Gothic" w:hAnsi="Century Gothic"/>
          <w:sz w:val="24"/>
        </w:rPr>
      </w:pPr>
    </w:p>
    <w:p w:rsidR="00A238B4" w:rsidRPr="00A238B4" w:rsidRDefault="00A238B4" w:rsidP="00A238B4">
      <w:pPr>
        <w:spacing w:after="0" w:line="240" w:lineRule="auto"/>
        <w:jc w:val="both"/>
        <w:rPr>
          <w:rFonts w:ascii="Century Gothic" w:hAnsi="Century Gothic"/>
          <w:sz w:val="24"/>
        </w:rPr>
      </w:pPr>
      <w:r w:rsidRPr="00A238B4">
        <w:rPr>
          <w:rFonts w:ascii="Century Gothic" w:hAnsi="Century Gothic"/>
          <w:sz w:val="24"/>
        </w:rPr>
        <w:t xml:space="preserve">En una franca violación de la veda electoral, el PRI está difundiendo a través de redes sociales y de mensajes de </w:t>
      </w:r>
      <w:proofErr w:type="spellStart"/>
      <w:r w:rsidRPr="00A238B4">
        <w:rPr>
          <w:rFonts w:ascii="Century Gothic" w:hAnsi="Century Gothic"/>
          <w:sz w:val="24"/>
        </w:rPr>
        <w:t>Whatsapp</w:t>
      </w:r>
      <w:proofErr w:type="spellEnd"/>
      <w:r w:rsidRPr="00A238B4">
        <w:rPr>
          <w:rFonts w:ascii="Century Gothic" w:hAnsi="Century Gothic"/>
          <w:sz w:val="24"/>
        </w:rPr>
        <w:t xml:space="preserve"> un video editado de Ricardo Anaya, candidato presidencial de la Coalición Por México al Frente. </w:t>
      </w:r>
    </w:p>
    <w:p w:rsidR="00A238B4" w:rsidRPr="00A238B4" w:rsidRDefault="00A238B4" w:rsidP="00A238B4">
      <w:pPr>
        <w:spacing w:after="0" w:line="240" w:lineRule="auto"/>
        <w:jc w:val="both"/>
        <w:rPr>
          <w:rFonts w:ascii="Century Gothic" w:hAnsi="Century Gothic"/>
          <w:sz w:val="24"/>
        </w:rPr>
      </w:pPr>
    </w:p>
    <w:p w:rsidR="00A238B4" w:rsidRPr="00A238B4" w:rsidRDefault="00A238B4" w:rsidP="00A238B4">
      <w:pPr>
        <w:spacing w:after="0" w:line="240" w:lineRule="auto"/>
        <w:jc w:val="both"/>
        <w:rPr>
          <w:rFonts w:ascii="Century Gothic" w:hAnsi="Century Gothic"/>
          <w:sz w:val="24"/>
        </w:rPr>
      </w:pPr>
      <w:r w:rsidRPr="00A238B4">
        <w:rPr>
          <w:rFonts w:ascii="Century Gothic" w:hAnsi="Century Gothic"/>
          <w:sz w:val="24"/>
        </w:rPr>
        <w:t xml:space="preserve">Adjuntamos la versión completa, en donde se puede apreciar que, al llegar al cierre de campaña en León el pasado miércoles, Ricardo Anaya conversó con diversos liderazgos del partido, con los que comentó la importancia del Partido Acción Nacional, a partir de la premisa de que este domingo vencerá en las elecciones. Los </w:t>
      </w:r>
      <w:proofErr w:type="spellStart"/>
      <w:r w:rsidRPr="00A238B4">
        <w:rPr>
          <w:rFonts w:ascii="Century Gothic" w:hAnsi="Century Gothic"/>
          <w:sz w:val="24"/>
        </w:rPr>
        <w:t>priístas</w:t>
      </w:r>
      <w:proofErr w:type="spellEnd"/>
      <w:r w:rsidRPr="00A238B4">
        <w:rPr>
          <w:rFonts w:ascii="Century Gothic" w:hAnsi="Century Gothic"/>
          <w:sz w:val="24"/>
        </w:rPr>
        <w:t xml:space="preserve"> no paran de mentir incluso cuando la campaña ha concluido.</w:t>
      </w:r>
    </w:p>
    <w:p w:rsidR="00A238B4" w:rsidRPr="00A238B4" w:rsidRDefault="00A238B4" w:rsidP="00A238B4">
      <w:pPr>
        <w:spacing w:after="0" w:line="240" w:lineRule="auto"/>
        <w:jc w:val="both"/>
        <w:rPr>
          <w:rFonts w:ascii="Century Gothic" w:hAnsi="Century Gothic"/>
          <w:sz w:val="24"/>
        </w:rPr>
      </w:pPr>
    </w:p>
    <w:p w:rsidR="00977C89" w:rsidRDefault="00A238B4" w:rsidP="00A238B4">
      <w:pPr>
        <w:spacing w:after="0" w:line="240" w:lineRule="auto"/>
        <w:jc w:val="both"/>
        <w:rPr>
          <w:rFonts w:ascii="Century Gothic" w:hAnsi="Century Gothic"/>
          <w:sz w:val="24"/>
        </w:rPr>
      </w:pPr>
      <w:r w:rsidRPr="00A238B4">
        <w:rPr>
          <w:rFonts w:ascii="Century Gothic" w:hAnsi="Century Gothic"/>
          <w:sz w:val="24"/>
        </w:rPr>
        <w:t>Exigimos a las autoridades electorales que actúen de manera inmediata para que cese esta guerra sucia del PRI, la cual ha estado presente durante toda la campaña electoral, incluyendo los días de reflexión.</w:t>
      </w:r>
    </w:p>
    <w:p w:rsidR="00A238B4" w:rsidRDefault="00A238B4" w:rsidP="00A238B4">
      <w:pPr>
        <w:spacing w:after="0" w:line="240" w:lineRule="auto"/>
        <w:jc w:val="both"/>
        <w:rPr>
          <w:rFonts w:ascii="Century Gothic" w:hAnsi="Century Gothic"/>
          <w:sz w:val="24"/>
        </w:rPr>
      </w:pPr>
    </w:p>
    <w:p w:rsidR="00A238B4" w:rsidRDefault="00A238B4" w:rsidP="00A238B4">
      <w:pPr>
        <w:spacing w:after="0" w:line="240" w:lineRule="auto"/>
        <w:jc w:val="center"/>
        <w:rPr>
          <w:rFonts w:ascii="Century Gothic" w:hAnsi="Century Gothic"/>
          <w:sz w:val="24"/>
        </w:rPr>
      </w:pPr>
      <w:r>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238B4"/>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57A"/>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6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836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2018-06-29T19:27:00Z</dcterms:created>
  <dcterms:modified xsi:type="dcterms:W3CDTF">2018-06-29T19:27:00Z</dcterms:modified>
</cp:coreProperties>
</file>