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Mérida, Yucatán, a 13 de junio de 2018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eastAsia="es-MX"/>
        </w:rPr>
      </w:pPr>
      <w:r w:rsidRPr="007B53C2">
        <w:rPr>
          <w:rFonts w:ascii="Century Gothic" w:eastAsia="Times New Roman" w:hAnsi="Century Gothic" w:cs="Calibri"/>
          <w:color w:val="222222"/>
          <w:sz w:val="24"/>
          <w:szCs w:val="24"/>
          <w:lang w:eastAsia="es-MX"/>
        </w:rPr>
        <w:t> </w:t>
      </w:r>
      <w:r>
        <w:rPr>
          <w:rFonts w:ascii="Century Gothic" w:eastAsia="Times New Roman" w:hAnsi="Century Gothic" w:cs="Calibri"/>
          <w:b/>
          <w:bCs/>
          <w:color w:val="222222"/>
          <w:lang w:eastAsia="es-MX"/>
        </w:rPr>
        <w:t>COMUNICADO 98</w:t>
      </w:r>
      <w:r w:rsidRPr="007B53C2">
        <w:rPr>
          <w:rFonts w:ascii="Century Gothic" w:eastAsia="Times New Roman" w:hAnsi="Century Gothic" w:cs="Calibri"/>
          <w:b/>
          <w:bCs/>
          <w:color w:val="222222"/>
          <w:lang w:eastAsia="es-MX"/>
        </w:rPr>
        <w:t>/2018</w:t>
      </w:r>
    </w:p>
    <w:p w:rsid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7B53C2">
        <w:rPr>
          <w:rFonts w:ascii="Century Gothic" w:hAnsi="Century Gothic"/>
          <w:b/>
          <w:sz w:val="24"/>
        </w:rPr>
        <w:t>Pese a guerra sucia, la victoria del próximo 1 de julio será contundente: Ricardo Anaya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* “Ganamos el debate”, afirmó en su primer evento público después de ese ejercicio democrático.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Al adelantar que los quince días que quedan de campaña serán de muchísima intensidad, el candidato de la coalición Por México al Frente a la Presidencia de la República, Ricardo Anaya Cortés, dijo que esta contienda se trata no solamente de ganar, sino de triunfar para hacer un extraordinario gobierno en beneficio de todos.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Al aclarar que la guerra sucia en su contra es “refrito del refrito” y que no le tiene ningún miedo al gobierno de Peña Nieto, Ricardo Anaya aseveró que investigará todos los casos de corrupción de la actual administración priista.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México, dijo, no puede continuar con los niveles de violencia, de desigualdad, de salarios bajos y de falta de crecimiento económico, por lo que hizo un llamado a lograr un cambio profundo.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Meter a la cárcel a quienes han cometido actos graves de corrupción, explicó, "es una convicción profunda, porque yo quiero la paz para nuestro país, y la paz es fruto de la justicia, no de la impunidad”.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“Ya estuvo bueno de que los corruptos se salgan con la suya, tampoco va a haber venganza, lo que va a haber justicia”, advirtió en Mérida, Yucatán, en el marco de un evento con mujeres.</w:t>
      </w: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7B53C2" w:rsidRPr="007B53C2" w:rsidRDefault="007B53C2" w:rsidP="007B53C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7B53C2" w:rsidP="007B53C2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7B53C2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7B53C2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2018-06-13T15:40:00Z</dcterms:created>
  <dcterms:modified xsi:type="dcterms:W3CDTF">2018-06-13T15:40:00Z</dcterms:modified>
</cp:coreProperties>
</file>