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90131" w14:textId="5F440677" w:rsidR="004919B4" w:rsidRDefault="00F231D3">
      <w:r>
        <w:t>Gruppen Ringe und Körper</w:t>
      </w:r>
    </w:p>
    <w:p w14:paraId="4FB8DD12" w14:textId="763FACEA" w:rsidR="00F231D3" w:rsidRDefault="00F231D3">
      <w:r>
        <w:t>Gruppen</w:t>
      </w:r>
    </w:p>
    <w:p w14:paraId="03D982F3" w14:textId="48DA8604" w:rsidR="00F231D3" w:rsidRDefault="00F231D3">
      <w:r>
        <w:rPr>
          <w:u w:val="single"/>
        </w:rPr>
        <w:t>Verknüpfung</w:t>
      </w:r>
    </w:p>
    <w:p w14:paraId="650EA191" w14:textId="77777777" w:rsidR="00F231D3" w:rsidRDefault="00F231D3">
      <w:r>
        <w:tab/>
        <w:t>Eine ist Verknüpfung eine Abbildung</w:t>
      </w:r>
      <w:r>
        <w:tab/>
      </w:r>
      <w:r>
        <w:tab/>
      </w:r>
      <w:proofErr w:type="gramStart"/>
      <w:r>
        <w:t>v :</w:t>
      </w:r>
      <w:proofErr w:type="gramEnd"/>
      <w:r>
        <w:t xml:space="preserve"> A × B → C</w:t>
      </w:r>
    </w:p>
    <w:p w14:paraId="02542831" w14:textId="57785623" w:rsidR="00F231D3" w:rsidRDefault="00F231D3" w:rsidP="00F231D3">
      <w:pPr>
        <w:ind w:left="4248" w:firstLine="708"/>
      </w:pPr>
      <w:r>
        <w:t xml:space="preserve">(x, y) → </w:t>
      </w:r>
      <w:proofErr w:type="gramStart"/>
      <w:r>
        <w:t>v(</w:t>
      </w:r>
      <w:proofErr w:type="gramEnd"/>
      <w:r>
        <w:t>x, y)</w:t>
      </w:r>
    </w:p>
    <w:p w14:paraId="6146157B" w14:textId="1D8C15FB" w:rsidR="00F231D3" w:rsidRDefault="00F231D3" w:rsidP="00EC3393">
      <w:pPr>
        <w:ind w:left="710"/>
      </w:pPr>
      <w:r>
        <w:t xml:space="preserve">und kann mit einem Operator x </w:t>
      </w:r>
      <w:r w:rsidR="00EC3393" w:rsidRPr="00EC3393">
        <w:rPr>
          <w:rFonts w:ascii="Segoe UI Symbol" w:hAnsi="Segoe UI Symbol" w:cs="Segoe UI Symbol"/>
        </w:rPr>
        <w:t>★</w:t>
      </w:r>
      <w:r w:rsidRPr="00EC3393">
        <w:rPr>
          <w:vertAlign w:val="subscript"/>
        </w:rPr>
        <w:t>v</w:t>
      </w:r>
      <w:r>
        <w:t xml:space="preserve"> y = </w:t>
      </w:r>
      <w:proofErr w:type="gramStart"/>
      <w:r>
        <w:t>v(</w:t>
      </w:r>
      <w:proofErr w:type="gramEnd"/>
      <w:r>
        <w:t xml:space="preserve">x, y) oder kürzer x </w:t>
      </w:r>
      <w:r w:rsidR="00EC3393" w:rsidRPr="00EC3393">
        <w:rPr>
          <w:rFonts w:ascii="Segoe UI Symbol" w:hAnsi="Segoe UI Symbol" w:cs="Segoe UI Symbol"/>
        </w:rPr>
        <w:t>★</w:t>
      </w:r>
      <w:r>
        <w:t xml:space="preserve"> y = v(x, y) geschrieben werden, wenn der Zusammenhang klar ist. Wenn A = B = C, so ist v eine Verknüpfung auf A.</w:t>
      </w:r>
    </w:p>
    <w:p w14:paraId="223402BF" w14:textId="405A1495" w:rsidR="00EC3393" w:rsidRDefault="00EC3393" w:rsidP="00EC3393"/>
    <w:p w14:paraId="5AD45EA3" w14:textId="676AF97F" w:rsidR="00EC3393" w:rsidRDefault="00EC3393" w:rsidP="00EC3393">
      <w:r>
        <w:rPr>
          <w:u w:val="single"/>
        </w:rPr>
        <w:t>Gruppen</w:t>
      </w:r>
    </w:p>
    <w:p w14:paraId="0DF271E1" w14:textId="463A01C2" w:rsidR="00EC3393" w:rsidRDefault="00EC3393" w:rsidP="00EC3393">
      <w:r>
        <w:tab/>
        <w:t>Eine Verknüpfung ist eine Gruppe, wenn gilt:</w:t>
      </w:r>
    </w:p>
    <w:p w14:paraId="5998E833" w14:textId="21309524" w:rsidR="00EC3393" w:rsidRDefault="00EC3393" w:rsidP="00EC3393">
      <w:r>
        <w:tab/>
      </w:r>
      <w:r>
        <w:tab/>
        <w:t xml:space="preserve">1. Assoziativität: </w:t>
      </w:r>
      <w:r>
        <w:tab/>
      </w:r>
      <w:r>
        <w:rPr>
          <w:rFonts w:ascii="Cambria Math" w:hAnsi="Cambria Math" w:cs="Cambria Math"/>
        </w:rPr>
        <w:t>∀</w:t>
      </w:r>
      <w:r>
        <w:t xml:space="preserve">x, y, z </w:t>
      </w:r>
      <w:r>
        <w:rPr>
          <w:rFonts w:ascii="Cambria Math" w:hAnsi="Cambria Math" w:cs="Cambria Math"/>
        </w:rPr>
        <w:t>∈</w:t>
      </w:r>
      <w:r>
        <w:t xml:space="preserve"> </w:t>
      </w:r>
      <w:proofErr w:type="gramStart"/>
      <w:r>
        <w:t>G :</w:t>
      </w:r>
      <w:proofErr w:type="gramEnd"/>
      <w:r>
        <w:t xml:space="preserve"> (x </w:t>
      </w:r>
      <w:r w:rsidRPr="00EC3393">
        <w:rPr>
          <w:rFonts w:ascii="Segoe UI Symbol" w:hAnsi="Segoe UI Symbol" w:cs="Segoe UI Symbol"/>
        </w:rPr>
        <w:t>★</w:t>
      </w:r>
      <w:r>
        <w:t xml:space="preserve"> y) </w:t>
      </w:r>
      <w:r w:rsidRPr="00EC3393">
        <w:rPr>
          <w:rFonts w:ascii="Segoe UI Symbol" w:hAnsi="Segoe UI Symbol" w:cs="Segoe UI Symbol"/>
        </w:rPr>
        <w:t>★</w:t>
      </w:r>
      <w:r>
        <w:t xml:space="preserve"> z = x </w:t>
      </w:r>
      <w:r w:rsidRPr="00EC3393">
        <w:rPr>
          <w:rFonts w:ascii="Segoe UI Symbol" w:hAnsi="Segoe UI Symbol" w:cs="Segoe UI Symbol"/>
        </w:rPr>
        <w:t>★</w:t>
      </w:r>
      <w:r>
        <w:t xml:space="preserve"> (y </w:t>
      </w:r>
      <w:r w:rsidRPr="00EC3393">
        <w:rPr>
          <w:rFonts w:ascii="Segoe UI Symbol" w:hAnsi="Segoe UI Symbol" w:cs="Segoe UI Symbol"/>
        </w:rPr>
        <w:t>★</w:t>
      </w:r>
      <w:r>
        <w:t xml:space="preserve"> z) </w:t>
      </w:r>
    </w:p>
    <w:p w14:paraId="52D2DC15" w14:textId="08A326E0" w:rsidR="00EC3393" w:rsidRDefault="00EC3393" w:rsidP="0085663F">
      <w:pPr>
        <w:ind w:left="708" w:firstLine="708"/>
      </w:pPr>
      <w:r>
        <w:t xml:space="preserve">2. Neutrales Element: </w:t>
      </w:r>
      <w:r>
        <w:tab/>
      </w:r>
      <w:r>
        <w:rPr>
          <w:rFonts w:ascii="Cambria Math" w:hAnsi="Cambria Math" w:cs="Cambria Math"/>
        </w:rPr>
        <w:t>∃</w:t>
      </w:r>
      <w:r>
        <w:t xml:space="preserve">e </w:t>
      </w:r>
      <w:r>
        <w:rPr>
          <w:rFonts w:ascii="Cambria Math" w:hAnsi="Cambria Math" w:cs="Cambria Math"/>
        </w:rPr>
        <w:t>∈</w:t>
      </w:r>
      <w:r>
        <w:t xml:space="preserve"> </w:t>
      </w:r>
      <w:proofErr w:type="gramStart"/>
      <w:r>
        <w:t>G :</w:t>
      </w:r>
      <w:proofErr w:type="gramEnd"/>
      <w:r>
        <w:t xml:space="preserve"> </w:t>
      </w:r>
      <w:r>
        <w:rPr>
          <w:rFonts w:ascii="Cambria Math" w:hAnsi="Cambria Math" w:cs="Cambria Math"/>
        </w:rPr>
        <w:t>∀</w:t>
      </w:r>
      <w:r>
        <w:t xml:space="preserve">x </w:t>
      </w:r>
      <w:r>
        <w:rPr>
          <w:rFonts w:ascii="Cambria Math" w:hAnsi="Cambria Math" w:cs="Cambria Math"/>
        </w:rPr>
        <w:t>∈</w:t>
      </w:r>
      <w:r>
        <w:t xml:space="preserve"> G :</w:t>
      </w:r>
      <w:r w:rsidR="0085663F">
        <w:t xml:space="preserve"> </w:t>
      </w:r>
      <w:r>
        <w:t xml:space="preserve">e </w:t>
      </w:r>
      <w:r w:rsidRPr="00EC3393">
        <w:rPr>
          <w:rFonts w:ascii="Segoe UI Symbol" w:hAnsi="Segoe UI Symbol" w:cs="Segoe UI Symbol"/>
        </w:rPr>
        <w:t>★</w:t>
      </w:r>
      <w:r>
        <w:t xml:space="preserve"> x = x </w:t>
      </w:r>
      <w:r w:rsidRPr="00EC3393">
        <w:rPr>
          <w:rFonts w:ascii="Segoe UI Symbol" w:hAnsi="Segoe UI Symbol" w:cs="Segoe UI Symbol"/>
        </w:rPr>
        <w:t>★</w:t>
      </w:r>
      <w:r>
        <w:t xml:space="preserve"> e = x </w:t>
      </w:r>
    </w:p>
    <w:p w14:paraId="3A624905" w14:textId="3179EC76" w:rsidR="00EC3393" w:rsidRDefault="00EC3393" w:rsidP="00EC3393">
      <w:pPr>
        <w:ind w:left="708" w:firstLine="708"/>
      </w:pPr>
      <w:r>
        <w:t>3. Inverse Elemente:</w:t>
      </w:r>
      <w:r>
        <w:tab/>
      </w:r>
      <w:r>
        <w:rPr>
          <w:rFonts w:ascii="Cambria Math" w:hAnsi="Cambria Math" w:cs="Cambria Math"/>
        </w:rPr>
        <w:t>∀</w:t>
      </w:r>
      <w:r>
        <w:t xml:space="preserve">x </w:t>
      </w:r>
      <w:r>
        <w:rPr>
          <w:rFonts w:ascii="Cambria Math" w:hAnsi="Cambria Math" w:cs="Cambria Math"/>
        </w:rPr>
        <w:t>∈</w:t>
      </w:r>
      <w:r>
        <w:t xml:space="preserve"> </w:t>
      </w:r>
      <w:proofErr w:type="gramStart"/>
      <w:r>
        <w:t>G :</w:t>
      </w:r>
      <w:proofErr w:type="gramEnd"/>
      <w:r>
        <w:t xml:space="preserve"> </w:t>
      </w:r>
      <w:r>
        <w:rPr>
          <w:rFonts w:ascii="Cambria Math" w:hAnsi="Cambria Math" w:cs="Cambria Math"/>
        </w:rPr>
        <w:t>∃</w:t>
      </w:r>
      <w:r>
        <w:t xml:space="preserve">y </w:t>
      </w:r>
      <w:r>
        <w:rPr>
          <w:rFonts w:ascii="Cambria Math" w:hAnsi="Cambria Math" w:cs="Cambria Math"/>
        </w:rPr>
        <w:t>∈</w:t>
      </w:r>
      <w:r>
        <w:t xml:space="preserve"> G : x </w:t>
      </w:r>
      <w:r w:rsidRPr="00EC3393">
        <w:rPr>
          <w:rFonts w:ascii="Segoe UI Symbol" w:hAnsi="Segoe UI Symbol" w:cs="Segoe UI Symbol"/>
        </w:rPr>
        <w:t>★</w:t>
      </w:r>
      <w:r>
        <w:t xml:space="preserve"> y = y </w:t>
      </w:r>
      <w:r w:rsidRPr="00EC3393">
        <w:rPr>
          <w:rFonts w:ascii="Segoe UI Symbol" w:hAnsi="Segoe UI Symbol" w:cs="Segoe UI Symbol"/>
        </w:rPr>
        <w:t>★</w:t>
      </w:r>
      <w:r>
        <w:t xml:space="preserve"> x = e</w:t>
      </w:r>
    </w:p>
    <w:p w14:paraId="2D713978" w14:textId="77777777" w:rsidR="00F87D05" w:rsidRDefault="00F87D05" w:rsidP="00EC3393">
      <w:pPr>
        <w:ind w:left="708" w:firstLine="708"/>
      </w:pPr>
    </w:p>
    <w:p w14:paraId="3D1F4392" w14:textId="064609C4" w:rsidR="0085663F" w:rsidRDefault="0085663F" w:rsidP="0085663F">
      <w:r>
        <w:tab/>
        <w:t xml:space="preserve">Für eine </w:t>
      </w:r>
      <w:r w:rsidRPr="00F87D05">
        <w:rPr>
          <w:u w:val="single"/>
        </w:rPr>
        <w:t xml:space="preserve">kommutative Gruppe oder </w:t>
      </w:r>
      <w:proofErr w:type="spellStart"/>
      <w:r w:rsidRPr="00F87D05">
        <w:rPr>
          <w:u w:val="single"/>
        </w:rPr>
        <w:t>abelsche</w:t>
      </w:r>
      <w:proofErr w:type="spellEnd"/>
      <w:r w:rsidRPr="00F87D05">
        <w:rPr>
          <w:u w:val="single"/>
        </w:rPr>
        <w:t xml:space="preserve"> Gruppe</w:t>
      </w:r>
      <w:r>
        <w:t xml:space="preserve"> gilt zusätzlich:</w:t>
      </w:r>
    </w:p>
    <w:p w14:paraId="47F15116" w14:textId="0E763936" w:rsidR="0085663F" w:rsidRDefault="0085663F" w:rsidP="0085663F">
      <w:r>
        <w:tab/>
      </w:r>
      <w:r>
        <w:tab/>
        <w:t xml:space="preserve">4. Kommutativität: </w:t>
      </w:r>
      <w:r>
        <w:rPr>
          <w:rFonts w:ascii="Cambria Math" w:hAnsi="Cambria Math" w:cs="Cambria Math"/>
        </w:rPr>
        <w:t>∀</w:t>
      </w:r>
      <w:r>
        <w:t xml:space="preserve">x, y </w:t>
      </w:r>
      <w:r>
        <w:rPr>
          <w:rFonts w:ascii="Cambria Math" w:hAnsi="Cambria Math" w:cs="Cambria Math"/>
        </w:rPr>
        <w:t>∈</w:t>
      </w:r>
      <w:r>
        <w:t xml:space="preserve"> </w:t>
      </w:r>
      <w:proofErr w:type="gramStart"/>
      <w:r>
        <w:t>G :</w:t>
      </w:r>
      <w:proofErr w:type="gramEnd"/>
      <w:r>
        <w:t xml:space="preserve"> x </w:t>
      </w:r>
      <w:r w:rsidRPr="00EC3393">
        <w:rPr>
          <w:rFonts w:ascii="Segoe UI Symbol" w:hAnsi="Segoe UI Symbol" w:cs="Segoe UI Symbol"/>
        </w:rPr>
        <w:t>★</w:t>
      </w:r>
      <w:r>
        <w:t xml:space="preserve"> y = y </w:t>
      </w:r>
      <w:r w:rsidRPr="00EC3393">
        <w:rPr>
          <w:rFonts w:ascii="Segoe UI Symbol" w:hAnsi="Segoe UI Symbol" w:cs="Segoe UI Symbol"/>
        </w:rPr>
        <w:t>★</w:t>
      </w:r>
      <w:r>
        <w:t xml:space="preserve"> x</w:t>
      </w:r>
    </w:p>
    <w:p w14:paraId="687D7EE4" w14:textId="6BB678D3" w:rsidR="00F87D05" w:rsidRDefault="00F87D05" w:rsidP="0085663F"/>
    <w:p w14:paraId="13D11406" w14:textId="77777777" w:rsidR="00F87D05" w:rsidRDefault="00F87D05" w:rsidP="0085663F">
      <w:r>
        <w:tab/>
        <w:t>Wenn (G,</w:t>
      </w:r>
      <w:r w:rsidRPr="00F87D05">
        <w:rPr>
          <w:rFonts w:ascii="Segoe UI Symbol" w:hAnsi="Segoe UI Symbol" w:cs="Segoe UI Symbol"/>
        </w:rPr>
        <w:t xml:space="preserve"> </w:t>
      </w:r>
      <w:r w:rsidRPr="00EC3393">
        <w:rPr>
          <w:rFonts w:ascii="Segoe UI Symbol" w:hAnsi="Segoe UI Symbol" w:cs="Segoe UI Symbol"/>
        </w:rPr>
        <w:t>★</w:t>
      </w:r>
      <w:r>
        <w:t xml:space="preserve">) eine Gruppe ist, so gilt: </w:t>
      </w:r>
    </w:p>
    <w:p w14:paraId="584FC2F9" w14:textId="77777777" w:rsidR="00F87D05" w:rsidRDefault="00F87D05" w:rsidP="00F87D05">
      <w:pPr>
        <w:ind w:left="708" w:firstLine="708"/>
      </w:pPr>
      <w:r>
        <w:t>(1) Das Element e ist eindeutig.</w:t>
      </w:r>
    </w:p>
    <w:p w14:paraId="52461463" w14:textId="425E62F6" w:rsidR="00F87D05" w:rsidRDefault="00F87D05" w:rsidP="00F87D05">
      <w:pPr>
        <w:ind w:left="708" w:firstLine="708"/>
      </w:pPr>
      <w:r>
        <w:t xml:space="preserve">(2) Für jedes x </w:t>
      </w:r>
      <w:r>
        <w:rPr>
          <w:rFonts w:ascii="Cambria Math" w:hAnsi="Cambria Math" w:cs="Cambria Math"/>
        </w:rPr>
        <w:t>∈</w:t>
      </w:r>
      <w:r>
        <w:t xml:space="preserve"> G gibt es genau ein y </w:t>
      </w:r>
      <w:r>
        <w:rPr>
          <w:rFonts w:ascii="Cambria Math" w:hAnsi="Cambria Math" w:cs="Cambria Math"/>
        </w:rPr>
        <w:t>∈</w:t>
      </w:r>
      <w:r>
        <w:t xml:space="preserve"> G mit x </w:t>
      </w:r>
      <w:r w:rsidRPr="00EC3393">
        <w:rPr>
          <w:rFonts w:ascii="Segoe UI Symbol" w:hAnsi="Segoe UI Symbol" w:cs="Segoe UI Symbol"/>
        </w:rPr>
        <w:t>★</w:t>
      </w:r>
      <w:r>
        <w:t xml:space="preserve"> y = y </w:t>
      </w:r>
      <w:r w:rsidRPr="00EC3393">
        <w:rPr>
          <w:rFonts w:ascii="Segoe UI Symbol" w:hAnsi="Segoe UI Symbol" w:cs="Segoe UI Symbol"/>
        </w:rPr>
        <w:t>★</w:t>
      </w:r>
      <w:r>
        <w:t xml:space="preserve"> x = e</w:t>
      </w:r>
    </w:p>
    <w:p w14:paraId="3A07504F" w14:textId="72DE7733" w:rsidR="00F87D05" w:rsidRDefault="00F87D05" w:rsidP="00F87D05">
      <w:r>
        <w:tab/>
      </w:r>
    </w:p>
    <w:p w14:paraId="5B8FD58A" w14:textId="651D8EAC" w:rsidR="00F87D05" w:rsidRDefault="00F87D05" w:rsidP="00F87D05">
      <w:r>
        <w:tab/>
      </w:r>
      <w:r>
        <w:rPr>
          <w:u w:val="single"/>
        </w:rPr>
        <w:t>Multiplikative Interpretation</w:t>
      </w:r>
    </w:p>
    <w:p w14:paraId="48CC32DA" w14:textId="77777777" w:rsidR="00F87D05" w:rsidRDefault="00F87D05" w:rsidP="00F87D05">
      <w:r>
        <w:tab/>
        <w:t>Gruppen werden als additive oder multiplikative Gruppen interpretiert</w:t>
      </w:r>
    </w:p>
    <w:p w14:paraId="19DE83D2" w14:textId="77777777" w:rsidR="00F87D05" w:rsidRDefault="00F87D05" w:rsidP="00F87D05">
      <w:pPr>
        <w:ind w:left="1416"/>
      </w:pPr>
      <w:r>
        <w:t>- In additiv interpretierten Gruppen wird oft + als Operator, 0 als neutrales Element e und −x für das inverse Element y zu x verwendet</w:t>
      </w:r>
    </w:p>
    <w:p w14:paraId="20B9572E" w14:textId="77777777" w:rsidR="00F87D05" w:rsidRDefault="00F87D05" w:rsidP="00F87D05">
      <w:pPr>
        <w:ind w:left="1416"/>
      </w:pPr>
      <w:r>
        <w:t xml:space="preserve">-  In multiplikativ interpretierten Gruppen wird oft · oder </w:t>
      </w:r>
      <w:r>
        <w:rPr>
          <w:rFonts w:ascii="Cambria Math" w:hAnsi="Cambria Math" w:cs="Cambria Math"/>
        </w:rPr>
        <w:t>∗</w:t>
      </w:r>
      <w:r>
        <w:t xml:space="preserve"> als Operator, 1 als neutrales Element e und x −1 für das inverse Element y zu x verwendet</w:t>
      </w:r>
    </w:p>
    <w:p w14:paraId="39F7374C" w14:textId="296B815A" w:rsidR="00F87D05" w:rsidRDefault="00F87D05" w:rsidP="00F87D05">
      <w:pPr>
        <w:ind w:firstLine="708"/>
        <w:rPr>
          <w:b/>
        </w:rPr>
      </w:pPr>
      <w:r w:rsidRPr="00F87D05">
        <w:rPr>
          <w:b/>
        </w:rPr>
        <w:t xml:space="preserve">Die generische Verknüpfung </w:t>
      </w:r>
      <w:r w:rsidR="00E62831" w:rsidRPr="00EC3393">
        <w:rPr>
          <w:rFonts w:ascii="Segoe UI Symbol" w:hAnsi="Segoe UI Symbol" w:cs="Segoe UI Symbol"/>
        </w:rPr>
        <w:t>★</w:t>
      </w:r>
      <w:r w:rsidRPr="00F87D05">
        <w:rPr>
          <w:b/>
        </w:rPr>
        <w:t xml:space="preserve"> wird ab hier multiplikativ interpretiert.</w:t>
      </w:r>
    </w:p>
    <w:p w14:paraId="1C4E259A" w14:textId="7D05387E" w:rsidR="00E62831" w:rsidRDefault="00E62831" w:rsidP="00F87D05">
      <w:pPr>
        <w:ind w:firstLine="708"/>
        <w:rPr>
          <w:b/>
        </w:rPr>
      </w:pPr>
    </w:p>
    <w:p w14:paraId="4C5538C7" w14:textId="610C6432" w:rsidR="00E62831" w:rsidRDefault="00E62831" w:rsidP="00F87D05">
      <w:pPr>
        <w:ind w:firstLine="708"/>
      </w:pPr>
      <w:r w:rsidRPr="00E62831">
        <w:rPr>
          <w:u w:val="single"/>
        </w:rPr>
        <w:t>Untergruppen</w:t>
      </w:r>
    </w:p>
    <w:p w14:paraId="336CB12D" w14:textId="72FB3F63" w:rsidR="00E62831" w:rsidRDefault="00E62831" w:rsidP="00F87D05">
      <w:pPr>
        <w:ind w:firstLine="708"/>
        <w:rPr>
          <w:rFonts w:ascii="Segoe UI Symbol" w:hAnsi="Segoe UI Symbol" w:cs="Segoe UI Symbol"/>
        </w:rPr>
      </w:pPr>
      <w:r>
        <w:t>Wenn (</w:t>
      </w:r>
      <w:proofErr w:type="gramStart"/>
      <w:r>
        <w:t>G,</w:t>
      </w:r>
      <w:r w:rsidRPr="00EC3393">
        <w:rPr>
          <w:rFonts w:ascii="Segoe UI Symbol" w:hAnsi="Segoe UI Symbol" w:cs="Segoe UI Symbol"/>
        </w:rPr>
        <w:t>★</w:t>
      </w:r>
      <w:proofErr w:type="gramEnd"/>
      <w:r>
        <w:rPr>
          <w:rFonts w:ascii="Segoe UI Symbol" w:hAnsi="Segoe UI Symbol" w:cs="Segoe UI Symbol"/>
        </w:rPr>
        <w:t xml:space="preserve">) eine Gruppe ist und </w:t>
      </w:r>
      <w:r>
        <w:t xml:space="preserve">H </w:t>
      </w:r>
      <w:r>
        <w:rPr>
          <w:rFonts w:ascii="Cambria Math" w:hAnsi="Cambria Math" w:cs="Cambria Math"/>
        </w:rPr>
        <w:t>⊆</w:t>
      </w:r>
      <w:r>
        <w:t xml:space="preserve"> G dann ist (H,</w:t>
      </w:r>
      <w:r w:rsidRPr="00EC3393">
        <w:rPr>
          <w:rFonts w:ascii="Segoe UI Symbol" w:hAnsi="Segoe UI Symbol" w:cs="Segoe UI Symbol"/>
        </w:rPr>
        <w:t>★</w:t>
      </w:r>
      <w:r>
        <w:rPr>
          <w:rFonts w:ascii="Segoe UI Symbol" w:hAnsi="Segoe UI Symbol" w:cs="Segoe UI Symbol"/>
        </w:rPr>
        <w:t xml:space="preserve">) eine Untergruppe von </w:t>
      </w:r>
      <w:r>
        <w:t>(G,</w:t>
      </w:r>
      <w:r w:rsidRPr="00EC3393">
        <w:rPr>
          <w:rFonts w:ascii="Segoe UI Symbol" w:hAnsi="Segoe UI Symbol" w:cs="Segoe UI Symbol"/>
        </w:rPr>
        <w:t>★</w:t>
      </w:r>
      <w:r>
        <w:rPr>
          <w:rFonts w:ascii="Segoe UI Symbol" w:hAnsi="Segoe UI Symbol" w:cs="Segoe UI Symbol"/>
        </w:rPr>
        <w:t>)</w:t>
      </w:r>
    </w:p>
    <w:p w14:paraId="2BBBA2FD" w14:textId="11441AB6" w:rsidR="00E62831" w:rsidRDefault="00E62831" w:rsidP="00F87D05">
      <w:pPr>
        <w:ind w:firstLine="708"/>
      </w:pPr>
      <w:r>
        <w:rPr>
          <w:rFonts w:ascii="Segoe UI Symbol" w:hAnsi="Segoe UI Symbol" w:cs="Segoe UI Symbol"/>
        </w:rPr>
        <w:t>Außerdem muss gelten</w:t>
      </w:r>
      <w:r>
        <w:t xml:space="preserve"> U </w:t>
      </w:r>
      <w:r>
        <w:rPr>
          <w:rFonts w:cstheme="minorHAnsi"/>
        </w:rPr>
        <w:t>≠</w:t>
      </w:r>
      <w:r>
        <w:t xml:space="preserve"> </w:t>
      </w:r>
      <w:proofErr w:type="gramStart"/>
      <w:r>
        <w:rPr>
          <w:rFonts w:ascii="Cambria Math" w:hAnsi="Cambria Math" w:cs="Cambria Math"/>
        </w:rPr>
        <w:t>∅</w:t>
      </w:r>
      <w:r>
        <w:t xml:space="preserve">  und</w:t>
      </w:r>
      <w:proofErr w:type="gramEnd"/>
      <w:r>
        <w:t xml:space="preserve"> </w:t>
      </w:r>
      <w:r>
        <w:rPr>
          <w:rFonts w:ascii="Cambria Math" w:hAnsi="Cambria Math" w:cs="Cambria Math"/>
        </w:rPr>
        <w:t>∀</w:t>
      </w:r>
      <w:r>
        <w:t xml:space="preserve">x, y </w:t>
      </w:r>
      <w:r>
        <w:rPr>
          <w:rFonts w:ascii="Cambria Math" w:hAnsi="Cambria Math" w:cs="Cambria Math"/>
        </w:rPr>
        <w:t>∈</w:t>
      </w:r>
      <w:r>
        <w:t xml:space="preserve"> U : x </w:t>
      </w:r>
      <w:r w:rsidRPr="00EC3393">
        <w:rPr>
          <w:rFonts w:ascii="Segoe UI Symbol" w:hAnsi="Segoe UI Symbol" w:cs="Segoe UI Symbol"/>
        </w:rPr>
        <w:t>★</w:t>
      </w:r>
      <w:r>
        <w:t xml:space="preserve"> y</w:t>
      </w:r>
      <w:r w:rsidRPr="00E62831">
        <w:rPr>
          <w:rFonts w:ascii="Calibri" w:hAnsi="Calibri" w:cs="Calibri"/>
          <w:vertAlign w:val="superscript"/>
        </w:rPr>
        <w:t>−</w:t>
      </w:r>
      <w:r w:rsidRPr="00E62831">
        <w:rPr>
          <w:vertAlign w:val="superscript"/>
        </w:rPr>
        <w:t>1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U</w:t>
      </w:r>
      <w:r w:rsidR="00102E62">
        <w:t>.</w:t>
      </w:r>
    </w:p>
    <w:p w14:paraId="15DC9A80" w14:textId="12F84E96" w:rsidR="000E2ED8" w:rsidRDefault="00102E62" w:rsidP="00102E62">
      <w:pPr>
        <w:ind w:left="708"/>
      </w:pPr>
      <w:r>
        <w:lastRenderedPageBreak/>
        <w:t>Sind (H,</w:t>
      </w:r>
      <w:r w:rsidRPr="00102E62">
        <w:rPr>
          <w:rFonts w:ascii="Segoe UI Symbol" w:hAnsi="Segoe UI Symbol" w:cs="Segoe UI Symbol"/>
        </w:rPr>
        <w:t xml:space="preserve"> </w:t>
      </w:r>
      <w:r w:rsidRPr="00EC3393">
        <w:rPr>
          <w:rFonts w:ascii="Segoe UI Symbol" w:hAnsi="Segoe UI Symbol" w:cs="Segoe UI Symbol"/>
        </w:rPr>
        <w:t>★</w:t>
      </w:r>
      <w:r>
        <w:t>) und (L,</w:t>
      </w:r>
      <w:r w:rsidRPr="00102E62">
        <w:rPr>
          <w:rFonts w:ascii="Segoe UI Symbol" w:hAnsi="Segoe UI Symbol" w:cs="Segoe UI Symbol"/>
        </w:rPr>
        <w:t xml:space="preserve"> </w:t>
      </w:r>
      <w:r w:rsidRPr="00EC3393">
        <w:rPr>
          <w:rFonts w:ascii="Segoe UI Symbol" w:hAnsi="Segoe UI Symbol" w:cs="Segoe UI Symbol"/>
        </w:rPr>
        <w:t>★</w:t>
      </w:r>
      <w:r>
        <w:t xml:space="preserve">) Untergruppen einer Gruppe (G, </w:t>
      </w:r>
      <w:r w:rsidRPr="00EC3393">
        <w:rPr>
          <w:rFonts w:ascii="Segoe UI Symbol" w:hAnsi="Segoe UI Symbol" w:cs="Segoe UI Symbol"/>
        </w:rPr>
        <w:t>★</w:t>
      </w:r>
      <w:r>
        <w:t xml:space="preserve">), so ist (H ∩ L, </w:t>
      </w:r>
      <w:r w:rsidRPr="00EC3393">
        <w:rPr>
          <w:rFonts w:ascii="Segoe UI Symbol" w:hAnsi="Segoe UI Symbol" w:cs="Segoe UI Symbol"/>
        </w:rPr>
        <w:t>★</w:t>
      </w:r>
      <w:r>
        <w:t xml:space="preserve">) ebenfalls eine Untergruppe von (G, </w:t>
      </w:r>
      <w:r w:rsidRPr="00EC3393">
        <w:rPr>
          <w:rFonts w:ascii="Segoe UI Symbol" w:hAnsi="Segoe UI Symbol" w:cs="Segoe UI Symbol"/>
        </w:rPr>
        <w:t>★</w:t>
      </w:r>
      <w:r>
        <w:t xml:space="preserve">). Ist </w:t>
      </w:r>
      <w:r>
        <w:rPr>
          <w:rFonts w:cstheme="minorHAnsi"/>
        </w:rPr>
        <w:t>ϻ</w:t>
      </w:r>
      <w:r>
        <w:t xml:space="preserve"> ein Mengensystem von Untergruppen von G, so ist</w:t>
      </w:r>
      <w:r w:rsidR="000E2ED8">
        <w:t xml:space="preserve"> </w:t>
      </w:r>
    </w:p>
    <w:p w14:paraId="20D73B31" w14:textId="5AEB91AE" w:rsidR="000E2ED8" w:rsidRDefault="000E2ED8" w:rsidP="00102E62">
      <w:pPr>
        <w:ind w:left="708"/>
      </w:pPr>
      <w:r w:rsidRPr="000E2ED8">
        <w:rPr>
          <w:noProof/>
        </w:rPr>
        <w:drawing>
          <wp:anchor distT="0" distB="0" distL="114300" distR="114300" simplePos="0" relativeHeight="251658240" behindDoc="0" locked="0" layoutInCell="1" allowOverlap="1" wp14:anchorId="7AE9E07E" wp14:editId="707DB3CE">
            <wp:simplePos x="0" y="0"/>
            <wp:positionH relativeFrom="column">
              <wp:posOffset>3255516</wp:posOffset>
            </wp:positionH>
            <wp:positionV relativeFrom="paragraph">
              <wp:posOffset>4951</wp:posOffset>
            </wp:positionV>
            <wp:extent cx="833378" cy="511232"/>
            <wp:effectExtent l="0" t="0" r="5080" b="317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396" cy="51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C17508" w14:textId="2167CA51" w:rsidR="00102E62" w:rsidRDefault="00102E62" w:rsidP="00102E62">
      <w:pPr>
        <w:ind w:left="708"/>
      </w:pPr>
      <w:r>
        <w:t xml:space="preserve">ebenfalls eine Untergruppe von (G, </w:t>
      </w:r>
      <w:r w:rsidRPr="00EC3393">
        <w:rPr>
          <w:rFonts w:ascii="Segoe UI Symbol" w:hAnsi="Segoe UI Symbol" w:cs="Segoe UI Symbol"/>
        </w:rPr>
        <w:t>★</w:t>
      </w:r>
      <w:r>
        <w:t>).</w:t>
      </w:r>
    </w:p>
    <w:p w14:paraId="25C94F3B" w14:textId="1D62A38D" w:rsidR="000E2ED8" w:rsidRDefault="000E2ED8" w:rsidP="00102E62">
      <w:pPr>
        <w:ind w:left="708"/>
      </w:pPr>
    </w:p>
    <w:p w14:paraId="652508A9" w14:textId="756CBD76" w:rsidR="000E2ED8" w:rsidRPr="000E2ED8" w:rsidRDefault="000E2ED8" w:rsidP="00102E62">
      <w:pPr>
        <w:ind w:left="708"/>
        <w:rPr>
          <w:u w:val="single"/>
        </w:rPr>
      </w:pPr>
      <w:proofErr w:type="spellStart"/>
      <w:r w:rsidRPr="000E2ED8">
        <w:rPr>
          <w:u w:val="single"/>
        </w:rPr>
        <w:t>Erzeugendensystem</w:t>
      </w:r>
      <w:proofErr w:type="spellEnd"/>
    </w:p>
    <w:p w14:paraId="30F4D989" w14:textId="6925589A" w:rsidR="000E2ED8" w:rsidRDefault="000E2ED8" w:rsidP="00102E62">
      <w:pPr>
        <w:ind w:left="708"/>
      </w:pPr>
      <w:r>
        <w:t xml:space="preserve">Sei (G, </w:t>
      </w:r>
      <w:r w:rsidRPr="00EC3393">
        <w:rPr>
          <w:rFonts w:ascii="Segoe UI Symbol" w:hAnsi="Segoe UI Symbol" w:cs="Segoe UI Symbol"/>
        </w:rPr>
        <w:t>★</w:t>
      </w:r>
      <w:r>
        <w:t xml:space="preserve">) eine Gruppe und H </w:t>
      </w:r>
      <w:r>
        <w:rPr>
          <w:rFonts w:ascii="Cambria Math" w:hAnsi="Cambria Math" w:cs="Cambria Math"/>
        </w:rPr>
        <w:t>⊆</w:t>
      </w:r>
      <w:r>
        <w:t xml:space="preserve"> G eine Teilmenge. Seien im Mengensystem </w:t>
      </w:r>
      <w:r>
        <w:rPr>
          <w:rFonts w:cstheme="minorHAnsi"/>
        </w:rPr>
        <w:t>ϻ</w:t>
      </w:r>
      <w:r>
        <w:t xml:space="preserve"> die Mengen aller alle Untergruppen (M, </w:t>
      </w:r>
      <w:r w:rsidRPr="00EC3393">
        <w:rPr>
          <w:rFonts w:ascii="Segoe UI Symbol" w:hAnsi="Segoe UI Symbol" w:cs="Segoe UI Symbol"/>
        </w:rPr>
        <w:t>★</w:t>
      </w:r>
      <w:r>
        <w:t xml:space="preserve">) von G, für die H </w:t>
      </w:r>
      <w:r>
        <w:rPr>
          <w:rFonts w:ascii="Cambria Math" w:hAnsi="Cambria Math" w:cs="Cambria Math"/>
        </w:rPr>
        <w:t>⊆</w:t>
      </w:r>
      <w:r>
        <w:t xml:space="preserve"> M gilt. Dann ist </w:t>
      </w:r>
    </w:p>
    <w:p w14:paraId="05435A2D" w14:textId="4D8B95CB" w:rsidR="000E2ED8" w:rsidRDefault="000E2ED8" w:rsidP="00102E62">
      <w:pPr>
        <w:ind w:left="708"/>
      </w:pPr>
      <w:r w:rsidRPr="000E2ED8">
        <w:rPr>
          <w:noProof/>
        </w:rPr>
        <w:drawing>
          <wp:anchor distT="0" distB="0" distL="114300" distR="114300" simplePos="0" relativeHeight="251659264" behindDoc="0" locked="0" layoutInCell="1" allowOverlap="1" wp14:anchorId="7EFE7199" wp14:editId="61FE0ADF">
            <wp:simplePos x="0" y="0"/>
            <wp:positionH relativeFrom="column">
              <wp:posOffset>448656</wp:posOffset>
            </wp:positionH>
            <wp:positionV relativeFrom="paragraph">
              <wp:posOffset>2291</wp:posOffset>
            </wp:positionV>
            <wp:extent cx="1643605" cy="545344"/>
            <wp:effectExtent l="0" t="0" r="0" b="762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159" cy="55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365D3C" w14:textId="77777777" w:rsidR="000E2ED8" w:rsidRDefault="000E2ED8" w:rsidP="00102E62">
      <w:pPr>
        <w:ind w:left="708"/>
      </w:pPr>
    </w:p>
    <w:p w14:paraId="67AD4064" w14:textId="71E66C9A" w:rsidR="000E2ED8" w:rsidRDefault="000E2ED8" w:rsidP="00102E62">
      <w:pPr>
        <w:ind w:left="708"/>
      </w:pPr>
      <w:r>
        <w:t xml:space="preserve">die von H erzeugte Gruppe. Man sagt auch: H ist das </w:t>
      </w:r>
      <w:proofErr w:type="spellStart"/>
      <w:r>
        <w:t>Erzeugendensystem</w:t>
      </w:r>
      <w:proofErr w:type="spellEnd"/>
      <w:r>
        <w:t xml:space="preserve"> von </w:t>
      </w:r>
      <w:r w:rsidR="00AC6D07">
        <w:t>&lt;H&gt;.</w:t>
      </w:r>
    </w:p>
    <w:p w14:paraId="2FE13CE4" w14:textId="6EE9D4DC" w:rsidR="00AC6D07" w:rsidRDefault="00AC6D07" w:rsidP="00102E62">
      <w:pPr>
        <w:ind w:left="708"/>
      </w:pPr>
    </w:p>
    <w:p w14:paraId="1B97FA8E" w14:textId="1A4EA188" w:rsidR="00AC6D07" w:rsidRDefault="00AC6D07" w:rsidP="00102E62">
      <w:pPr>
        <w:ind w:left="708"/>
      </w:pPr>
      <w:r>
        <w:rPr>
          <w:u w:val="single"/>
        </w:rPr>
        <w:t>Zyklische Gruppen</w:t>
      </w:r>
    </w:p>
    <w:p w14:paraId="5597B060" w14:textId="1E772FB1" w:rsidR="00AC6D07" w:rsidRDefault="00AC6D07" w:rsidP="00102E62">
      <w:pPr>
        <w:ind w:left="708"/>
      </w:pPr>
      <w:r>
        <w:t xml:space="preserve">Eine zyklische Gruppe (&lt;a&gt;, </w:t>
      </w:r>
      <w:r w:rsidRPr="00EC3393">
        <w:rPr>
          <w:rFonts w:ascii="Segoe UI Symbol" w:hAnsi="Segoe UI Symbol" w:cs="Segoe UI Symbol"/>
        </w:rPr>
        <w:t>★</w:t>
      </w:r>
      <w:r>
        <w:t xml:space="preserve">) ist eine von genau einem Element a erzeugte Gruppe. Ist &lt;a&gt; endlich, so ist die Anzahl der Elemente die Ordnung von a: </w:t>
      </w:r>
      <w:proofErr w:type="spellStart"/>
      <w:r>
        <w:t>ord</w:t>
      </w:r>
      <w:proofErr w:type="spellEnd"/>
      <w:r>
        <w:t>(a) = |&lt;a&gt;|</w:t>
      </w:r>
    </w:p>
    <w:p w14:paraId="68B6969B" w14:textId="4C4F7D93" w:rsidR="00674F04" w:rsidRDefault="003144A8" w:rsidP="00674F04">
      <w:pPr>
        <w:ind w:left="708"/>
        <w:rPr>
          <w:rFonts w:ascii="Cambria Math" w:hAnsi="Cambria Math" w:cs="Cambria Math"/>
          <w:lang w:val="en-US"/>
        </w:rPr>
      </w:pPr>
      <w:r>
        <w:t xml:space="preserve">Ist a </w:t>
      </w:r>
      <w:r>
        <w:rPr>
          <w:rFonts w:ascii="Cambria Math" w:hAnsi="Cambria Math" w:cs="Cambria Math"/>
        </w:rPr>
        <w:t>∈</w:t>
      </w:r>
      <w:r>
        <w:t xml:space="preserve"> G f</w:t>
      </w:r>
      <w:r>
        <w:rPr>
          <w:rFonts w:ascii="Calibri" w:hAnsi="Calibri" w:cs="Calibri"/>
        </w:rPr>
        <w:t>ü</w:t>
      </w:r>
      <w:r>
        <w:t xml:space="preserve">r eine Gruppe (G, </w:t>
      </w:r>
      <w:r w:rsidRPr="00EC3393">
        <w:rPr>
          <w:rFonts w:ascii="Segoe UI Symbol" w:hAnsi="Segoe UI Symbol" w:cs="Segoe UI Symbol"/>
        </w:rPr>
        <w:t>★</w:t>
      </w:r>
      <w:r>
        <w:t>), so gilt mit a</w:t>
      </w:r>
      <w:r w:rsidRPr="003144A8">
        <w:rPr>
          <w:vertAlign w:val="superscript"/>
        </w:rPr>
        <w:t>n</w:t>
      </w:r>
      <w:r>
        <w:t xml:space="preserve"> = a </w:t>
      </w:r>
      <w:r w:rsidRPr="00EC3393">
        <w:rPr>
          <w:rFonts w:ascii="Segoe UI Symbol" w:hAnsi="Segoe UI Symbol" w:cs="Segoe UI Symbol"/>
        </w:rPr>
        <w:t>★</w:t>
      </w:r>
      <w:r>
        <w:t xml:space="preserve"> . . . </w:t>
      </w:r>
      <w:r w:rsidRPr="00674F04">
        <w:rPr>
          <w:rFonts w:ascii="Segoe UI Symbol" w:hAnsi="Segoe UI Symbol" w:cs="Segoe UI Symbol"/>
          <w:lang w:val="en-US"/>
        </w:rPr>
        <w:t>★</w:t>
      </w:r>
      <w:r w:rsidRPr="00674F04">
        <w:rPr>
          <w:lang w:val="en-US"/>
        </w:rPr>
        <w:t xml:space="preserve"> a, a</w:t>
      </w:r>
      <w:r w:rsidRPr="00674F04">
        <w:rPr>
          <w:vertAlign w:val="superscript"/>
          <w:lang w:val="en-US"/>
        </w:rPr>
        <w:t>0</w:t>
      </w:r>
      <w:r w:rsidRPr="00674F04">
        <w:rPr>
          <w:lang w:val="en-US"/>
        </w:rPr>
        <w:t xml:space="preserve"> = 1 und a</w:t>
      </w:r>
      <w:r w:rsidRPr="00674F04">
        <w:rPr>
          <w:vertAlign w:val="superscript"/>
          <w:lang w:val="en-US"/>
        </w:rPr>
        <w:t>−n</w:t>
      </w:r>
      <w:r w:rsidRPr="00674F04">
        <w:rPr>
          <w:lang w:val="en-US"/>
        </w:rPr>
        <w:t xml:space="preserve"> = (a</w:t>
      </w:r>
      <w:r w:rsidRPr="00674F04">
        <w:rPr>
          <w:vertAlign w:val="superscript"/>
          <w:lang w:val="en-US"/>
        </w:rPr>
        <w:t>-</w:t>
      </w:r>
      <w:proofErr w:type="gramStart"/>
      <w:r w:rsidRPr="00674F04">
        <w:rPr>
          <w:vertAlign w:val="superscript"/>
          <w:lang w:val="en-US"/>
        </w:rPr>
        <w:t>1</w:t>
      </w:r>
      <w:r w:rsidRPr="00674F04">
        <w:rPr>
          <w:lang w:val="en-US"/>
        </w:rPr>
        <w:t>)</w:t>
      </w:r>
      <w:r w:rsidRPr="00674F04">
        <w:rPr>
          <w:vertAlign w:val="superscript"/>
          <w:lang w:val="en-US"/>
        </w:rPr>
        <w:t>n</w:t>
      </w:r>
      <w:proofErr w:type="gramEnd"/>
      <w:r w:rsidR="00674F04" w:rsidRPr="00674F04">
        <w:rPr>
          <w:lang w:val="en-US"/>
        </w:rPr>
        <w:t>,</w:t>
      </w:r>
      <w:r w:rsidR="00674F04" w:rsidRPr="00674F04">
        <w:rPr>
          <w:lang w:val="en-US"/>
        </w:rPr>
        <w:br/>
      </w:r>
      <w:proofErr w:type="spellStart"/>
      <w:r w:rsidR="00674F04" w:rsidRPr="00674F04">
        <w:rPr>
          <w:lang w:val="en-US"/>
        </w:rPr>
        <w:t>dass</w:t>
      </w:r>
      <w:proofErr w:type="spellEnd"/>
      <w:r w:rsidR="00674F04" w:rsidRPr="00674F04">
        <w:rPr>
          <w:lang w:val="en-US"/>
        </w:rPr>
        <w:t xml:space="preserve"> &lt;a&gt; = { </w:t>
      </w:r>
      <w:proofErr w:type="spellStart"/>
      <w:r w:rsidR="00674F04" w:rsidRPr="00674F04">
        <w:rPr>
          <w:lang w:val="en-US"/>
        </w:rPr>
        <w:t>a</w:t>
      </w:r>
      <w:r w:rsidR="00674F04" w:rsidRPr="00674F04">
        <w:rPr>
          <w:vertAlign w:val="superscript"/>
          <w:lang w:val="en-US"/>
        </w:rPr>
        <w:t>z</w:t>
      </w:r>
      <w:proofErr w:type="spellEnd"/>
      <w:r w:rsidR="00674F04" w:rsidRPr="00674F04">
        <w:rPr>
          <w:lang w:val="en-US"/>
        </w:rPr>
        <w:t xml:space="preserve"> | z</w:t>
      </w:r>
      <w:r w:rsidR="00674F04">
        <w:rPr>
          <w:lang w:val="en-US"/>
        </w:rPr>
        <w:t xml:space="preserve"> </w:t>
      </w:r>
      <w:r w:rsidR="00674F04" w:rsidRPr="00674F04">
        <w:rPr>
          <w:rFonts w:ascii="Cambria Math" w:hAnsi="Cambria Math" w:cs="Cambria Math"/>
          <w:lang w:val="en-US"/>
        </w:rPr>
        <w:t>∈</w:t>
      </w:r>
      <w:r w:rsidR="00674F04">
        <w:rPr>
          <w:rFonts w:ascii="Cambria Math" w:hAnsi="Cambria Math" w:cs="Cambria Math"/>
          <w:lang w:val="en-US"/>
        </w:rPr>
        <w:t xml:space="preserve"> Z) </w:t>
      </w:r>
    </w:p>
    <w:p w14:paraId="32D5BFD9" w14:textId="77777777" w:rsidR="00576101" w:rsidRDefault="00576101" w:rsidP="00D74FC4">
      <w:pPr>
        <w:rPr>
          <w:rFonts w:ascii="Cambria Math" w:hAnsi="Cambria Math" w:cs="Cambria Math"/>
          <w:lang w:val="en-US"/>
        </w:rPr>
      </w:pPr>
    </w:p>
    <w:p w14:paraId="3FA95FD4" w14:textId="75375025" w:rsidR="00D74FC4" w:rsidRPr="00506D2A" w:rsidRDefault="00D74FC4" w:rsidP="00D74FC4">
      <w:pPr>
        <w:rPr>
          <w:rFonts w:ascii="Cambria Math" w:hAnsi="Cambria Math" w:cs="Cambria Math"/>
          <w:u w:val="single"/>
        </w:rPr>
      </w:pPr>
      <w:r w:rsidRPr="00506D2A">
        <w:rPr>
          <w:rFonts w:ascii="Cambria Math" w:hAnsi="Cambria Math" w:cs="Cambria Math"/>
          <w:u w:val="single"/>
        </w:rPr>
        <w:t>Ringe und Körper</w:t>
      </w:r>
    </w:p>
    <w:p w14:paraId="660A88FC" w14:textId="73A8EAB6" w:rsidR="001C4059" w:rsidRPr="00506D2A" w:rsidRDefault="001C4059" w:rsidP="00D74FC4">
      <w:pPr>
        <w:rPr>
          <w:rFonts w:ascii="Cambria Math" w:hAnsi="Cambria Math" w:cs="Cambria Math"/>
        </w:rPr>
      </w:pPr>
      <w:r w:rsidRPr="00506D2A">
        <w:rPr>
          <w:rFonts w:ascii="Cambria Math" w:hAnsi="Cambria Math" w:cs="Cambria Math"/>
          <w:u w:val="single"/>
        </w:rPr>
        <w:t>Ring</w:t>
      </w:r>
    </w:p>
    <w:p w14:paraId="52F4BD82" w14:textId="6FA1CE42" w:rsidR="00D74FC4" w:rsidRDefault="00D74FC4" w:rsidP="00D74FC4">
      <w:r w:rsidRPr="00506D2A">
        <w:rPr>
          <w:rFonts w:ascii="Cambria Math" w:hAnsi="Cambria Math" w:cs="Cambria Math"/>
        </w:rPr>
        <w:tab/>
      </w:r>
      <w:r w:rsidRPr="00D74FC4">
        <w:rPr>
          <w:rFonts w:ascii="Cambria Math" w:hAnsi="Cambria Math" w:cs="Cambria Math"/>
        </w:rPr>
        <w:t>Wenn R eine Menge</w:t>
      </w:r>
      <w:r>
        <w:rPr>
          <w:rFonts w:ascii="Cambria Math" w:hAnsi="Cambria Math" w:cs="Cambria Math"/>
        </w:rPr>
        <w:t xml:space="preserve"> und</w:t>
      </w:r>
      <w:r w:rsidRPr="00D74FC4">
        <w:rPr>
          <w:rFonts w:ascii="Cambria Math" w:hAnsi="Cambria Math" w:cs="Cambria Math"/>
        </w:rPr>
        <w:t xml:space="preserve"> + und </w:t>
      </w:r>
      <w:r>
        <w:t>· Verknüpfung auf R ist. Dann ist (</w:t>
      </w:r>
      <w:proofErr w:type="gramStart"/>
      <w:r>
        <w:t>R,+</w:t>
      </w:r>
      <w:proofErr w:type="gramEnd"/>
      <w:r>
        <w:t>,</w:t>
      </w:r>
      <w:r w:rsidRPr="00D74FC4">
        <w:t xml:space="preserve"> </w:t>
      </w:r>
      <w:r>
        <w:t>·) ein Ring, wenn</w:t>
      </w:r>
    </w:p>
    <w:p w14:paraId="2D72B709" w14:textId="2A4113CE" w:rsidR="00D74FC4" w:rsidRDefault="00D74FC4" w:rsidP="00D74FC4">
      <w:pPr>
        <w:pStyle w:val="Listenabsatz"/>
        <w:numPr>
          <w:ilvl w:val="0"/>
          <w:numId w:val="1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(</w:t>
      </w:r>
      <w:proofErr w:type="gramStart"/>
      <w:r>
        <w:rPr>
          <w:rFonts w:ascii="Cambria Math" w:hAnsi="Cambria Math" w:cs="Cambria Math"/>
        </w:rPr>
        <w:t>R,+</w:t>
      </w:r>
      <w:proofErr w:type="gramEnd"/>
      <w:r>
        <w:rPr>
          <w:rFonts w:ascii="Cambria Math" w:hAnsi="Cambria Math" w:cs="Cambria Math"/>
        </w:rPr>
        <w:t>) eine kommutative Gruppe ist</w:t>
      </w:r>
    </w:p>
    <w:p w14:paraId="1DA19809" w14:textId="342BE183" w:rsidR="00D74FC4" w:rsidRPr="00D74FC4" w:rsidRDefault="00D74FC4" w:rsidP="00D74FC4">
      <w:pPr>
        <w:pStyle w:val="Listenabsatz"/>
        <w:numPr>
          <w:ilvl w:val="0"/>
          <w:numId w:val="1"/>
        </w:numPr>
        <w:rPr>
          <w:rFonts w:ascii="Cambria Math" w:hAnsi="Cambria Math" w:cs="Cambria Math"/>
        </w:rPr>
      </w:pPr>
      <w:r>
        <w:t>· auf R assoziativ ist</w:t>
      </w:r>
    </w:p>
    <w:p w14:paraId="69E38EE2" w14:textId="47C67104" w:rsidR="001126C3" w:rsidRDefault="00D74FC4" w:rsidP="001126C3">
      <w:pPr>
        <w:pStyle w:val="Listenabsatz"/>
        <w:numPr>
          <w:ilvl w:val="0"/>
          <w:numId w:val="1"/>
        </w:numPr>
        <w:rPr>
          <w:rFonts w:ascii="Cambria Math" w:hAnsi="Cambria Math" w:cs="Cambria Math"/>
        </w:rPr>
      </w:pPr>
      <w:r>
        <w:t xml:space="preserve">Für alle a, b, c </w:t>
      </w:r>
      <w:r w:rsidRPr="00D74FC4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R die Distributivgesetze gelten</w:t>
      </w:r>
    </w:p>
    <w:p w14:paraId="22EA8C22" w14:textId="77777777" w:rsidR="001126C3" w:rsidRPr="001126C3" w:rsidRDefault="001126C3" w:rsidP="001126C3">
      <w:pPr>
        <w:pStyle w:val="Listenabsatz"/>
        <w:ind w:left="1780"/>
        <w:rPr>
          <w:rFonts w:ascii="Cambria Math" w:hAnsi="Cambria Math" w:cs="Cambria Math"/>
        </w:rPr>
      </w:pPr>
    </w:p>
    <w:p w14:paraId="52886FBC" w14:textId="77777777" w:rsidR="001126C3" w:rsidRDefault="001126C3" w:rsidP="001126C3">
      <w:pPr>
        <w:ind w:left="708"/>
      </w:pPr>
      <w:r>
        <w:t>Das neutrale Element der Gruppe (R, +) wird mit 0 bezeichnet</w:t>
      </w:r>
    </w:p>
    <w:p w14:paraId="498A253B" w14:textId="18A60F0C" w:rsidR="001126C3" w:rsidRDefault="001126C3" w:rsidP="001126C3">
      <w:pPr>
        <w:ind w:left="708"/>
      </w:pPr>
      <w:r>
        <w:t>Die Struktur wird Ring mit 1 genannt, wenn es ein neutrales Element 1 bezüglich der Verknüpfung · gibt</w:t>
      </w:r>
    </w:p>
    <w:p w14:paraId="54C588F4" w14:textId="3727DB4D" w:rsidR="00D74FC4" w:rsidRDefault="001126C3" w:rsidP="001126C3">
      <w:pPr>
        <w:ind w:left="708"/>
      </w:pPr>
      <w:r>
        <w:t xml:space="preserve">R ein kommutativer Ring, wenn die Verknüpfung · kommutativ ist </w:t>
      </w:r>
    </w:p>
    <w:p w14:paraId="0F14F5D0" w14:textId="55850BA9" w:rsidR="0093383A" w:rsidRDefault="0093383A" w:rsidP="001126C3">
      <w:pPr>
        <w:ind w:left="708"/>
      </w:pPr>
    </w:p>
    <w:p w14:paraId="6C1D3632" w14:textId="37B51A45" w:rsidR="00B65541" w:rsidRDefault="00B65541" w:rsidP="001126C3">
      <w:pPr>
        <w:ind w:left="708"/>
      </w:pPr>
    </w:p>
    <w:p w14:paraId="39BD9784" w14:textId="396A839D" w:rsidR="00B65541" w:rsidRDefault="00B65541" w:rsidP="001126C3">
      <w:pPr>
        <w:ind w:left="708"/>
      </w:pPr>
    </w:p>
    <w:p w14:paraId="4647DDA6" w14:textId="4E0F0B4F" w:rsidR="00B65541" w:rsidRDefault="00B65541" w:rsidP="001126C3">
      <w:pPr>
        <w:ind w:left="708"/>
      </w:pPr>
    </w:p>
    <w:p w14:paraId="3231C605" w14:textId="3A866C02" w:rsidR="00B65541" w:rsidRDefault="00B65541" w:rsidP="001126C3">
      <w:pPr>
        <w:ind w:left="708"/>
      </w:pPr>
    </w:p>
    <w:p w14:paraId="51EA596C" w14:textId="77777777" w:rsidR="00B65541" w:rsidRDefault="00B65541" w:rsidP="001126C3">
      <w:pPr>
        <w:ind w:left="708"/>
      </w:pPr>
    </w:p>
    <w:p w14:paraId="18BB4DD1" w14:textId="16C8214E" w:rsidR="0093383A" w:rsidRDefault="0093383A" w:rsidP="001126C3">
      <w:pPr>
        <w:ind w:left="708"/>
      </w:pPr>
      <w:r>
        <w:rPr>
          <w:u w:val="single"/>
        </w:rPr>
        <w:t>Menge der Polynome</w:t>
      </w:r>
    </w:p>
    <w:p w14:paraId="16B272CC" w14:textId="1B859655" w:rsidR="0093383A" w:rsidRDefault="0093383A" w:rsidP="001126C3">
      <w:pPr>
        <w:ind w:left="708"/>
      </w:pPr>
      <w:r>
        <w:t>Wenn (R, +, ·) kommutativer Ring mit 1 ist, dann ist R[x] Menge der Polynome über R</w:t>
      </w:r>
    </w:p>
    <w:p w14:paraId="6EE507C1" w14:textId="65486200" w:rsidR="0093383A" w:rsidRDefault="0093383A" w:rsidP="001126C3">
      <w:pPr>
        <w:ind w:left="708"/>
        <w:rPr>
          <w:lang w:val="en-US"/>
        </w:rPr>
      </w:pPr>
      <w:r w:rsidRPr="00B679F6">
        <w:t xml:space="preserve">R[x] = </w:t>
      </w:r>
      <w:proofErr w:type="gramStart"/>
      <w:r w:rsidRPr="00B679F6">
        <w:t xml:space="preserve">{ </w:t>
      </w:r>
      <w:proofErr w:type="spellStart"/>
      <w:r w:rsidRPr="00B679F6">
        <w:t>a</w:t>
      </w:r>
      <w:r w:rsidRPr="00B679F6">
        <w:rPr>
          <w:vertAlign w:val="subscript"/>
        </w:rPr>
        <w:t>n</w:t>
      </w:r>
      <w:r w:rsidRPr="00B679F6">
        <w:t>x</w:t>
      </w:r>
      <w:r w:rsidRPr="00B679F6">
        <w:rPr>
          <w:vertAlign w:val="superscript"/>
        </w:rPr>
        <w:t>n</w:t>
      </w:r>
      <w:proofErr w:type="spellEnd"/>
      <w:proofErr w:type="gramEnd"/>
      <w:r w:rsidRPr="00B679F6">
        <w:t xml:space="preserve"> + a</w:t>
      </w:r>
      <w:r w:rsidRPr="00B679F6">
        <w:rPr>
          <w:vertAlign w:val="subscript"/>
        </w:rPr>
        <w:t>n−1</w:t>
      </w:r>
      <w:r w:rsidRPr="00B679F6">
        <w:t>x</w:t>
      </w:r>
      <w:r w:rsidRPr="00B679F6">
        <w:rPr>
          <w:vertAlign w:val="superscript"/>
        </w:rPr>
        <w:t>n−1</w:t>
      </w:r>
      <w:r w:rsidRPr="00B679F6">
        <w:t xml:space="preserve"> + . . . </w:t>
      </w:r>
      <w:r w:rsidRPr="0093383A">
        <w:rPr>
          <w:lang w:val="en-US"/>
        </w:rPr>
        <w:t>+ a</w:t>
      </w:r>
      <w:r w:rsidRPr="00B679F6">
        <w:rPr>
          <w:vertAlign w:val="subscript"/>
          <w:lang w:val="en-US"/>
        </w:rPr>
        <w:t>1</w:t>
      </w:r>
      <w:r w:rsidRPr="0093383A">
        <w:rPr>
          <w:lang w:val="en-US"/>
        </w:rPr>
        <w:t>x + a</w:t>
      </w:r>
      <w:r w:rsidRPr="00B679F6">
        <w:rPr>
          <w:vertAlign w:val="subscript"/>
          <w:lang w:val="en-US"/>
        </w:rPr>
        <w:t>0</w:t>
      </w:r>
      <w:r w:rsidRPr="0093383A">
        <w:rPr>
          <w:lang w:val="en-US"/>
        </w:rPr>
        <w:t xml:space="preserve"> | n </w:t>
      </w:r>
      <w:r w:rsidRPr="0093383A">
        <w:rPr>
          <w:rFonts w:ascii="Cambria Math" w:hAnsi="Cambria Math" w:cs="Cambria Math"/>
          <w:lang w:val="en-US"/>
        </w:rPr>
        <w:t>∈</w:t>
      </w:r>
      <w:r w:rsidRPr="0093383A">
        <w:rPr>
          <w:lang w:val="en-US"/>
        </w:rPr>
        <w:t xml:space="preserve"> N</w:t>
      </w:r>
      <w:r w:rsidRPr="00B679F6">
        <w:rPr>
          <w:vertAlign w:val="subscript"/>
          <w:lang w:val="en-US"/>
        </w:rPr>
        <w:t>0</w:t>
      </w:r>
      <w:r w:rsidRPr="0093383A">
        <w:rPr>
          <w:lang w:val="en-US"/>
        </w:rPr>
        <w:t>, a</w:t>
      </w:r>
      <w:r w:rsidRPr="00B679F6">
        <w:rPr>
          <w:vertAlign w:val="subscript"/>
          <w:lang w:val="en-US"/>
        </w:rPr>
        <w:t>0</w:t>
      </w:r>
      <w:r w:rsidRPr="0093383A">
        <w:rPr>
          <w:lang w:val="en-US"/>
        </w:rPr>
        <w:t>, . . . , a</w:t>
      </w:r>
      <w:r w:rsidRPr="00B679F6">
        <w:rPr>
          <w:vertAlign w:val="subscript"/>
          <w:lang w:val="en-US"/>
        </w:rPr>
        <w:t>n</w:t>
      </w:r>
      <w:r w:rsidRPr="0093383A">
        <w:rPr>
          <w:lang w:val="en-US"/>
        </w:rPr>
        <w:t xml:space="preserve"> </w:t>
      </w:r>
      <w:r w:rsidRPr="0093383A">
        <w:rPr>
          <w:rFonts w:ascii="Cambria Math" w:hAnsi="Cambria Math" w:cs="Cambria Math"/>
          <w:lang w:val="en-US"/>
        </w:rPr>
        <w:t>∈</w:t>
      </w:r>
      <w:r w:rsidRPr="0093383A">
        <w:rPr>
          <w:lang w:val="en-US"/>
        </w:rPr>
        <w:t xml:space="preserve"> R }</w:t>
      </w:r>
    </w:p>
    <w:p w14:paraId="66C4993D" w14:textId="022F2547" w:rsidR="00771D26" w:rsidRDefault="00771D26" w:rsidP="00771D26">
      <w:pPr>
        <w:ind w:left="708"/>
        <w:rPr>
          <w:vertAlign w:val="superscript"/>
        </w:rPr>
      </w:pPr>
      <w:r>
        <w:rPr>
          <w:lang w:val="en-US"/>
        </w:rPr>
        <w:tab/>
      </w:r>
      <w:r w:rsidRPr="00771D26">
        <w:t xml:space="preserve">Grad das Polynom </w:t>
      </w:r>
      <w:r>
        <w:t xml:space="preserve">= </w:t>
      </w:r>
      <w:r w:rsidRPr="00771D26">
        <w:t>n</w:t>
      </w:r>
      <w:r w:rsidRPr="00771D26">
        <w:tab/>
      </w:r>
      <w:r>
        <w:tab/>
      </w:r>
      <w:r>
        <w:tab/>
      </w:r>
      <w:r w:rsidRPr="00771D26">
        <w:t>Monom</w:t>
      </w:r>
      <w:r>
        <w:t xml:space="preserve"> = </w:t>
      </w:r>
      <w:proofErr w:type="spellStart"/>
      <w:r w:rsidRPr="00771D26">
        <w:t>a</w:t>
      </w:r>
      <w:r w:rsidRPr="00771D26">
        <w:rPr>
          <w:vertAlign w:val="subscript"/>
        </w:rPr>
        <w:t>k</w:t>
      </w:r>
      <w:r w:rsidRPr="00771D26">
        <w:t>x</w:t>
      </w:r>
      <w:r w:rsidRPr="00771D26">
        <w:rPr>
          <w:vertAlign w:val="superscript"/>
        </w:rPr>
        <w:t>k</w:t>
      </w:r>
      <w:proofErr w:type="spellEnd"/>
    </w:p>
    <w:p w14:paraId="65B5BBC1" w14:textId="77777777" w:rsidR="00D620FF" w:rsidRDefault="00D620FF" w:rsidP="00771D26">
      <w:pPr>
        <w:ind w:left="708"/>
        <w:rPr>
          <w:vertAlign w:val="superscript"/>
        </w:rPr>
      </w:pPr>
    </w:p>
    <w:p w14:paraId="4BE21D4E" w14:textId="26757621" w:rsidR="00771D26" w:rsidRDefault="00771D26" w:rsidP="00771D26">
      <w:pPr>
        <w:ind w:left="708"/>
      </w:pPr>
      <w:r>
        <w:t>Ist (R, +, ·) ein kommutativer Ring mit 1, so sind die Polynome (R[x], +, ·) über R ebenfalls ein kommutativer Ring mit 1</w:t>
      </w:r>
    </w:p>
    <w:p w14:paraId="03418711" w14:textId="07F0C657" w:rsidR="00B65541" w:rsidRDefault="00B65541" w:rsidP="00771D26">
      <w:pPr>
        <w:ind w:left="708"/>
      </w:pPr>
      <w:r>
        <w:t xml:space="preserve">Sei (R, +, ·) ein kommutativer Ring. Dann ist a </w:t>
      </w:r>
      <w:r>
        <w:rPr>
          <w:rFonts w:ascii="Cambria Math" w:hAnsi="Cambria Math" w:cs="Cambria Math"/>
        </w:rPr>
        <w:t>∈</w:t>
      </w:r>
      <w:r>
        <w:t xml:space="preserve"> R Teiler von b </w:t>
      </w:r>
      <w:r>
        <w:rPr>
          <w:rFonts w:ascii="Cambria Math" w:hAnsi="Cambria Math" w:cs="Cambria Math"/>
        </w:rPr>
        <w:t>∈</w:t>
      </w:r>
      <w:r>
        <w:t xml:space="preserve"> R, geschrieben </w:t>
      </w:r>
      <w:proofErr w:type="spellStart"/>
      <w:r>
        <w:t>a|b</w:t>
      </w:r>
      <w:proofErr w:type="spellEnd"/>
      <w:r>
        <w:t xml:space="preserve">, wenn es ein k </w:t>
      </w:r>
      <w:r>
        <w:rPr>
          <w:rFonts w:ascii="Cambria Math" w:hAnsi="Cambria Math" w:cs="Cambria Math"/>
        </w:rPr>
        <w:t>∈</w:t>
      </w:r>
      <w:r>
        <w:t xml:space="preserve"> R gibt mit b = k </w:t>
      </w:r>
      <w:r>
        <w:rPr>
          <w:rFonts w:ascii="Calibri" w:hAnsi="Calibri" w:cs="Calibri"/>
        </w:rPr>
        <w:t>·</w:t>
      </w:r>
      <w:r>
        <w:t xml:space="preserve"> a</w:t>
      </w:r>
    </w:p>
    <w:p w14:paraId="3AF5BF50" w14:textId="66939364" w:rsidR="00D620FF" w:rsidRDefault="00D620FF" w:rsidP="00771D26">
      <w:pPr>
        <w:ind w:left="708"/>
      </w:pPr>
      <w:r>
        <w:t xml:space="preserve">Sei n </w:t>
      </w:r>
      <w:r>
        <w:rPr>
          <w:rFonts w:ascii="Cambria Math" w:hAnsi="Cambria Math" w:cs="Cambria Math"/>
        </w:rPr>
        <w:t>∈</w:t>
      </w:r>
      <w:r>
        <w:t xml:space="preserve"> N und x </w:t>
      </w:r>
      <w:r>
        <w:rPr>
          <w:rFonts w:ascii="Cambria Math" w:hAnsi="Cambria Math" w:cs="Cambria Math"/>
        </w:rPr>
        <w:t>∈</w:t>
      </w:r>
      <w:r>
        <w:t xml:space="preserve"> </w:t>
      </w:r>
      <w:proofErr w:type="spellStart"/>
      <w:r>
        <w:t>Z</w:t>
      </w:r>
      <w:r w:rsidRPr="00D620FF">
        <w:rPr>
          <w:vertAlign w:val="subscript"/>
        </w:rPr>
        <w:t>n</w:t>
      </w:r>
      <w:proofErr w:type="spellEnd"/>
      <w:r>
        <w:t xml:space="preserve">. Dann existiert genau dann ein y </w:t>
      </w:r>
      <w:r>
        <w:rPr>
          <w:rFonts w:ascii="Cambria Math" w:hAnsi="Cambria Math" w:cs="Cambria Math"/>
        </w:rPr>
        <w:t>∈</w:t>
      </w:r>
      <w:r>
        <w:t xml:space="preserve"> </w:t>
      </w:r>
      <w:proofErr w:type="spellStart"/>
      <w:r>
        <w:t>Z</w:t>
      </w:r>
      <w:r w:rsidRPr="00D620FF">
        <w:rPr>
          <w:vertAlign w:val="subscript"/>
        </w:rPr>
        <w:t>n</w:t>
      </w:r>
      <w:proofErr w:type="spellEnd"/>
      <w:r>
        <w:t xml:space="preserve"> mit x </w:t>
      </w:r>
      <w:r>
        <w:rPr>
          <w:rFonts w:ascii="Calibri" w:hAnsi="Calibri" w:cs="Calibri"/>
        </w:rPr>
        <w:t>·</w:t>
      </w:r>
      <w:r>
        <w:t xml:space="preserve"> y </w:t>
      </w:r>
      <w:r>
        <w:rPr>
          <w:rFonts w:ascii="Calibri" w:hAnsi="Calibri" w:cs="Calibri"/>
        </w:rPr>
        <w:t>≡</w:t>
      </w:r>
      <w:r>
        <w:t xml:space="preserve"> 1 </w:t>
      </w:r>
      <w:proofErr w:type="spellStart"/>
      <w:r>
        <w:t>mod</w:t>
      </w:r>
      <w:proofErr w:type="spellEnd"/>
      <w:r>
        <w:t xml:space="preserve"> n, wenn x = 1 oder x und n teilerfremd sind</w:t>
      </w:r>
    </w:p>
    <w:p w14:paraId="468A4B2E" w14:textId="4272F41C" w:rsidR="00D620FF" w:rsidRDefault="00D620FF" w:rsidP="00771D26">
      <w:pPr>
        <w:ind w:left="708"/>
      </w:pPr>
    </w:p>
    <w:p w14:paraId="4F0BAC30" w14:textId="0E00B452" w:rsidR="00D620FF" w:rsidRDefault="00D620FF" w:rsidP="00771D26">
      <w:pPr>
        <w:ind w:left="708"/>
        <w:rPr>
          <w:u w:val="single"/>
        </w:rPr>
      </w:pPr>
      <w:r>
        <w:rPr>
          <w:u w:val="single"/>
        </w:rPr>
        <w:t>Größter Gemeinsamer Teiler</w:t>
      </w:r>
    </w:p>
    <w:p w14:paraId="4C1254FA" w14:textId="01325C55" w:rsidR="00D620FF" w:rsidRDefault="00D620FF" w:rsidP="00771D26">
      <w:pPr>
        <w:ind w:left="708"/>
      </w:pPr>
      <w:r>
        <w:t xml:space="preserve">Seien a, b </w:t>
      </w:r>
      <w:r>
        <w:rPr>
          <w:rFonts w:ascii="Cambria Math" w:hAnsi="Cambria Math" w:cs="Cambria Math"/>
        </w:rPr>
        <w:t>∈</w:t>
      </w:r>
      <w:r>
        <w:t xml:space="preserve"> Z. Der gr</w:t>
      </w:r>
      <w:r>
        <w:rPr>
          <w:rFonts w:ascii="Calibri" w:hAnsi="Calibri" w:cs="Calibri"/>
        </w:rPr>
        <w:t>öß</w:t>
      </w:r>
      <w:r>
        <w:t xml:space="preserve">te gemeinsame Teiler </w:t>
      </w:r>
      <w:proofErr w:type="spellStart"/>
      <w:proofErr w:type="gramStart"/>
      <w:r>
        <w:t>ggT</w:t>
      </w:r>
      <w:proofErr w:type="spellEnd"/>
      <w:r>
        <w:t>(</w:t>
      </w:r>
      <w:proofErr w:type="gramEnd"/>
      <w:r>
        <w:t>a, b) ist die gr</w:t>
      </w:r>
      <w:r>
        <w:rPr>
          <w:rFonts w:ascii="Calibri" w:hAnsi="Calibri" w:cs="Calibri"/>
        </w:rPr>
        <w:t>öß</w:t>
      </w:r>
      <w:r>
        <w:t>te nat</w:t>
      </w:r>
      <w:r>
        <w:rPr>
          <w:rFonts w:ascii="Calibri" w:hAnsi="Calibri" w:cs="Calibri"/>
        </w:rPr>
        <w:t>ü</w:t>
      </w:r>
      <w:r>
        <w:t>rliche Zahl, die a und b teilt</w:t>
      </w:r>
    </w:p>
    <w:p w14:paraId="040CD4F1" w14:textId="20F81DAF" w:rsidR="00D620FF" w:rsidRDefault="00D620FF" w:rsidP="00771D26">
      <w:pPr>
        <w:ind w:left="708"/>
      </w:pPr>
      <w:r>
        <w:t xml:space="preserve">Für a, b, k </w:t>
      </w:r>
      <w:r>
        <w:rPr>
          <w:rFonts w:ascii="Cambria Math" w:hAnsi="Cambria Math" w:cs="Cambria Math"/>
        </w:rPr>
        <w:t>∈</w:t>
      </w:r>
      <w:r>
        <w:t xml:space="preserve"> N und a &gt; k · b gilt </w:t>
      </w:r>
      <w:proofErr w:type="spellStart"/>
      <w:proofErr w:type="gramStart"/>
      <w:r>
        <w:t>ggT</w:t>
      </w:r>
      <w:proofErr w:type="spellEnd"/>
      <w:r>
        <w:t>(</w:t>
      </w:r>
      <w:proofErr w:type="gramEnd"/>
      <w:r>
        <w:t xml:space="preserve">a, b) = </w:t>
      </w:r>
      <w:proofErr w:type="spellStart"/>
      <w:r>
        <w:t>ggT</w:t>
      </w:r>
      <w:proofErr w:type="spellEnd"/>
      <w:r>
        <w:t>(b, a − k · b)</w:t>
      </w:r>
    </w:p>
    <w:p w14:paraId="69977692" w14:textId="72ACC17D" w:rsidR="003807B0" w:rsidRDefault="003807B0" w:rsidP="00771D26">
      <w:pPr>
        <w:ind w:left="708"/>
      </w:pPr>
    </w:p>
    <w:p w14:paraId="6887BB50" w14:textId="55178CE7" w:rsidR="003807B0" w:rsidRDefault="003807B0" w:rsidP="00771D26">
      <w:pPr>
        <w:ind w:left="708"/>
      </w:pPr>
      <w:r>
        <w:rPr>
          <w:u w:val="single"/>
        </w:rPr>
        <w:t>Gaußklammer</w:t>
      </w:r>
    </w:p>
    <w:p w14:paraId="03856837" w14:textId="0D604FDA" w:rsidR="003807B0" w:rsidRDefault="003807B0" w:rsidP="00771D26">
      <w:pPr>
        <w:ind w:left="708"/>
      </w:pPr>
      <w:r>
        <w:t xml:space="preserve">Für a </w:t>
      </w:r>
      <w:r>
        <w:rPr>
          <w:rFonts w:ascii="Cambria Math" w:hAnsi="Cambria Math" w:cs="Cambria Math"/>
        </w:rPr>
        <w:t>∈</w:t>
      </w:r>
      <w:r>
        <w:t xml:space="preserve"> R sei die Gau</w:t>
      </w:r>
      <w:r>
        <w:rPr>
          <w:rFonts w:ascii="Calibri" w:hAnsi="Calibri" w:cs="Calibri"/>
        </w:rPr>
        <w:t>ß</w:t>
      </w:r>
      <w:r>
        <w:t xml:space="preserve">klammer b = </w:t>
      </w:r>
      <w:r>
        <w:rPr>
          <w:rStyle w:val="mopen"/>
          <w:rFonts w:ascii="Cambria Math" w:hAnsi="Cambria Math" w:cs="Cambria Math"/>
          <w:color w:val="444444"/>
          <w:sz w:val="20"/>
          <w:szCs w:val="20"/>
          <w:shd w:val="clear" w:color="auto" w:fill="FFFFFF"/>
        </w:rPr>
        <w:t>⌊</w:t>
      </w:r>
      <w:proofErr w:type="spellStart"/>
      <w:r>
        <w:rPr>
          <w:rFonts w:cstheme="minorHAnsi"/>
        </w:rPr>
        <w:t>a</w:t>
      </w:r>
      <w:r w:rsidR="009510A2">
        <w:rPr>
          <w:rFonts w:ascii="Cambria Math" w:hAnsi="Cambria Math" w:cs="Cambria Math"/>
          <w:color w:val="444444"/>
          <w:sz w:val="20"/>
          <w:szCs w:val="20"/>
          <w:shd w:val="clear" w:color="auto" w:fill="FFFFFF"/>
        </w:rPr>
        <w:t>⌋</w:t>
      </w:r>
      <w:r>
        <w:t>c</w:t>
      </w:r>
      <w:proofErr w:type="spell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Z die größte ganze Zahl b ≤ a</w:t>
      </w:r>
    </w:p>
    <w:p w14:paraId="42E428E6" w14:textId="301BB280" w:rsidR="009510A2" w:rsidRDefault="009510A2" w:rsidP="009510A2">
      <w:pPr>
        <w:ind w:left="708"/>
      </w:pPr>
      <w:r>
        <w:t xml:space="preserve">Damit gilt also für a, b </w:t>
      </w:r>
      <w:r>
        <w:rPr>
          <w:rFonts w:ascii="Cambria Math" w:hAnsi="Cambria Math" w:cs="Cambria Math"/>
        </w:rPr>
        <w:t>∈</w:t>
      </w:r>
      <w:r>
        <w:t xml:space="preserve"> N auch </w:t>
      </w:r>
      <w:proofErr w:type="spellStart"/>
      <w:proofErr w:type="gramStart"/>
      <w:r>
        <w:t>ggT</w:t>
      </w:r>
      <w:proofErr w:type="spellEnd"/>
      <w:r>
        <w:t>(</w:t>
      </w:r>
      <w:proofErr w:type="gramEnd"/>
      <w:r>
        <w:t xml:space="preserve">a, b) = </w:t>
      </w:r>
      <w:proofErr w:type="spellStart"/>
      <w:r>
        <w:t>ggT</w:t>
      </w:r>
      <w:proofErr w:type="spellEnd"/>
      <w:r>
        <w:t>(b, a</w:t>
      </w:r>
      <w:r>
        <w:rPr>
          <w:rFonts w:ascii="Calibri" w:hAnsi="Calibri" w:cs="Calibri"/>
        </w:rPr>
        <w:t xml:space="preserve">− </w:t>
      </w:r>
      <w:r>
        <w:rPr>
          <w:rStyle w:val="mopen"/>
          <w:rFonts w:ascii="Cambria Math" w:hAnsi="Cambria Math" w:cs="Cambria Math"/>
          <w:color w:val="444444"/>
          <w:sz w:val="20"/>
          <w:szCs w:val="20"/>
          <w:shd w:val="clear" w:color="auto" w:fill="FFFFFF"/>
        </w:rPr>
        <w:t>⌊</w:t>
      </w:r>
      <w:r>
        <w:rPr>
          <w:rFonts w:cstheme="minorHAnsi"/>
        </w:rPr>
        <w:t>a/b</w:t>
      </w:r>
      <w:r>
        <w:rPr>
          <w:rFonts w:ascii="Cambria Math" w:hAnsi="Cambria Math" w:cs="Cambria Math"/>
          <w:color w:val="444444"/>
          <w:sz w:val="20"/>
          <w:szCs w:val="20"/>
          <w:shd w:val="clear" w:color="auto" w:fill="FFFFFF"/>
        </w:rPr>
        <w:t>⌋</w:t>
      </w:r>
      <w:r>
        <w:t xml:space="preserve"> b ). Der Wert a</w:t>
      </w:r>
      <w:r>
        <w:rPr>
          <w:rFonts w:ascii="Calibri" w:hAnsi="Calibri" w:cs="Calibri"/>
        </w:rPr>
        <w:t xml:space="preserve">− </w:t>
      </w:r>
      <w:r>
        <w:rPr>
          <w:rStyle w:val="mopen"/>
          <w:rFonts w:ascii="Cambria Math" w:hAnsi="Cambria Math" w:cs="Cambria Math"/>
          <w:color w:val="444444"/>
          <w:sz w:val="20"/>
          <w:szCs w:val="20"/>
          <w:shd w:val="clear" w:color="auto" w:fill="FFFFFF"/>
        </w:rPr>
        <w:t>⌊</w:t>
      </w:r>
      <w:r>
        <w:rPr>
          <w:rFonts w:cstheme="minorHAnsi"/>
        </w:rPr>
        <w:t>a/b</w:t>
      </w:r>
      <w:r>
        <w:rPr>
          <w:rFonts w:ascii="Cambria Math" w:hAnsi="Cambria Math" w:cs="Cambria Math"/>
          <w:color w:val="444444"/>
          <w:sz w:val="20"/>
          <w:szCs w:val="20"/>
          <w:shd w:val="clear" w:color="auto" w:fill="FFFFFF"/>
        </w:rPr>
        <w:t>⌋</w:t>
      </w:r>
      <w:r>
        <w:t xml:space="preserve"> b ist der ganzzahlige Rest von a nach Division durch b und wird auch a </w:t>
      </w:r>
      <w:proofErr w:type="spellStart"/>
      <w:r>
        <w:t>modulo</w:t>
      </w:r>
      <w:proofErr w:type="spellEnd"/>
      <w:r>
        <w:t xml:space="preserve"> b genannt</w:t>
      </w:r>
    </w:p>
    <w:p w14:paraId="319BB603" w14:textId="3DA25EF1" w:rsidR="009510A2" w:rsidRDefault="009510A2" w:rsidP="009510A2">
      <w:pPr>
        <w:ind w:left="708"/>
      </w:pPr>
    </w:p>
    <w:p w14:paraId="192112D4" w14:textId="4E04F326" w:rsidR="009510A2" w:rsidRDefault="009510A2" w:rsidP="009510A2">
      <w:pPr>
        <w:ind w:left="708"/>
      </w:pPr>
      <w:r>
        <w:rPr>
          <w:u w:val="single"/>
        </w:rPr>
        <w:t>Euklidische Algorithmus</w:t>
      </w:r>
    </w:p>
    <w:p w14:paraId="2EF0E634" w14:textId="03E6FF73" w:rsidR="009510A2" w:rsidRDefault="009510A2" w:rsidP="009510A2">
      <w:pPr>
        <w:ind w:left="708"/>
      </w:pPr>
      <w:r>
        <w:t>Seien a</w:t>
      </w:r>
      <w:r w:rsidRPr="009510A2">
        <w:rPr>
          <w:vertAlign w:val="subscript"/>
        </w:rPr>
        <w:t>0</w:t>
      </w:r>
      <w:r>
        <w:t>, a</w:t>
      </w:r>
      <w:r w:rsidRPr="009510A2">
        <w:rPr>
          <w:vertAlign w:val="subscript"/>
        </w:rPr>
        <w:t>1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N und u</w:t>
      </w:r>
      <w:r w:rsidRPr="009510A2">
        <w:rPr>
          <w:vertAlign w:val="subscript"/>
        </w:rPr>
        <w:t>0</w:t>
      </w:r>
      <w:r>
        <w:t xml:space="preserve"> = 1, u</w:t>
      </w:r>
      <w:r w:rsidRPr="009510A2">
        <w:rPr>
          <w:vertAlign w:val="subscript"/>
        </w:rPr>
        <w:t>1</w:t>
      </w:r>
      <w:r>
        <w:t xml:space="preserve"> = 0, v</w:t>
      </w:r>
      <w:r w:rsidRPr="009510A2">
        <w:rPr>
          <w:vertAlign w:val="subscript"/>
        </w:rPr>
        <w:t>0</w:t>
      </w:r>
      <w:r>
        <w:t xml:space="preserve"> = 0, v</w:t>
      </w:r>
      <w:r w:rsidRPr="009510A2">
        <w:rPr>
          <w:vertAlign w:val="subscript"/>
        </w:rPr>
        <w:t>1</w:t>
      </w:r>
      <w:r>
        <w:t xml:space="preserve"> = 1. F</w:t>
      </w:r>
      <w:r>
        <w:rPr>
          <w:rFonts w:ascii="Calibri" w:hAnsi="Calibri" w:cs="Calibri"/>
        </w:rPr>
        <w:t>ü</w:t>
      </w:r>
      <w:r>
        <w:t>r natürliche k sei iterativ</w:t>
      </w:r>
    </w:p>
    <w:p w14:paraId="73214448" w14:textId="39D6A515" w:rsidR="009510A2" w:rsidRDefault="009510A2" w:rsidP="009510A2">
      <w:pPr>
        <w:ind w:left="708"/>
      </w:pPr>
      <w:r w:rsidRPr="009510A2">
        <w:rPr>
          <w:noProof/>
        </w:rPr>
        <w:drawing>
          <wp:anchor distT="0" distB="0" distL="114300" distR="114300" simplePos="0" relativeHeight="251660288" behindDoc="1" locked="0" layoutInCell="1" allowOverlap="1" wp14:anchorId="297FE60B" wp14:editId="00F042A2">
            <wp:simplePos x="0" y="0"/>
            <wp:positionH relativeFrom="column">
              <wp:posOffset>1906905</wp:posOffset>
            </wp:positionH>
            <wp:positionV relativeFrom="paragraph">
              <wp:posOffset>27305</wp:posOffset>
            </wp:positionV>
            <wp:extent cx="1400175" cy="1035685"/>
            <wp:effectExtent l="0" t="0" r="9525" b="0"/>
            <wp:wrapNone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87FABB" w14:textId="6069941C" w:rsidR="009510A2" w:rsidRDefault="009510A2" w:rsidP="009510A2">
      <w:pPr>
        <w:ind w:left="708"/>
      </w:pPr>
    </w:p>
    <w:p w14:paraId="4D63D27C" w14:textId="098EB07F" w:rsidR="009510A2" w:rsidRDefault="009510A2" w:rsidP="009510A2">
      <w:pPr>
        <w:ind w:left="708"/>
      </w:pPr>
    </w:p>
    <w:p w14:paraId="4215BC9F" w14:textId="56F1FA59" w:rsidR="009510A2" w:rsidRDefault="009510A2" w:rsidP="009510A2">
      <w:pPr>
        <w:ind w:left="708"/>
      </w:pPr>
    </w:p>
    <w:p w14:paraId="26D08DA3" w14:textId="41D5E417" w:rsidR="009510A2" w:rsidRPr="00506D2A" w:rsidRDefault="00120D6C" w:rsidP="009510A2">
      <w:pPr>
        <w:ind w:left="708"/>
      </w:pPr>
      <w:r w:rsidRPr="00506D2A">
        <w:t>Solange a</w:t>
      </w:r>
      <w:r w:rsidRPr="00506D2A">
        <w:rPr>
          <w:vertAlign w:val="subscript"/>
        </w:rPr>
        <w:t>k+1</w:t>
      </w:r>
      <w:r w:rsidRPr="00506D2A">
        <w:t xml:space="preserve"> &gt; 0 gilt, </w:t>
      </w:r>
      <w:proofErr w:type="spellStart"/>
      <w:r w:rsidRPr="00506D2A">
        <w:t>a</w:t>
      </w:r>
      <w:r w:rsidRPr="00506D2A">
        <w:rPr>
          <w:vertAlign w:val="subscript"/>
        </w:rPr>
        <w:t>k</w:t>
      </w:r>
      <w:proofErr w:type="spellEnd"/>
      <w:r w:rsidRPr="00506D2A">
        <w:t xml:space="preserve"> = </w:t>
      </w:r>
      <w:proofErr w:type="spellStart"/>
      <w:r w:rsidRPr="00506D2A">
        <w:t>ggT</w:t>
      </w:r>
      <w:proofErr w:type="spellEnd"/>
      <w:r w:rsidRPr="00506D2A">
        <w:t>(a</w:t>
      </w:r>
      <w:proofErr w:type="gramStart"/>
      <w:r w:rsidRPr="00506D2A">
        <w:rPr>
          <w:vertAlign w:val="subscript"/>
        </w:rPr>
        <w:t>0</w:t>
      </w:r>
      <w:r w:rsidRPr="00506D2A">
        <w:t>,a</w:t>
      </w:r>
      <w:proofErr w:type="gramEnd"/>
      <w:r w:rsidRPr="00506D2A">
        <w:rPr>
          <w:vertAlign w:val="subscript"/>
        </w:rPr>
        <w:t>1</w:t>
      </w:r>
      <w:r w:rsidRPr="00506D2A">
        <w:t xml:space="preserve">) = </w:t>
      </w:r>
      <w:proofErr w:type="spellStart"/>
      <w:r w:rsidRPr="00506D2A">
        <w:t>u</w:t>
      </w:r>
      <w:r w:rsidRPr="00506D2A">
        <w:rPr>
          <w:vertAlign w:val="subscript"/>
        </w:rPr>
        <w:t>k</w:t>
      </w:r>
      <w:proofErr w:type="spellEnd"/>
      <w:r w:rsidRPr="00506D2A">
        <w:t xml:space="preserve"> · a</w:t>
      </w:r>
      <w:r w:rsidRPr="00506D2A">
        <w:rPr>
          <w:vertAlign w:val="subscript"/>
        </w:rPr>
        <w:t>0</w:t>
      </w:r>
      <w:r w:rsidRPr="00506D2A">
        <w:t xml:space="preserve"> + </w:t>
      </w:r>
      <w:proofErr w:type="spellStart"/>
      <w:r w:rsidRPr="00506D2A">
        <w:t>v</w:t>
      </w:r>
      <w:r w:rsidRPr="00506D2A">
        <w:rPr>
          <w:vertAlign w:val="subscript"/>
        </w:rPr>
        <w:t>k</w:t>
      </w:r>
      <w:proofErr w:type="spellEnd"/>
      <w:r w:rsidRPr="00506D2A">
        <w:t xml:space="preserve"> · a</w:t>
      </w:r>
      <w:r w:rsidRPr="00506D2A">
        <w:rPr>
          <w:vertAlign w:val="subscript"/>
        </w:rPr>
        <w:t>1</w:t>
      </w:r>
    </w:p>
    <w:p w14:paraId="459C2D88" w14:textId="0F23D323" w:rsidR="00120D6C" w:rsidRDefault="00120D6C" w:rsidP="009510A2">
      <w:pPr>
        <w:ind w:left="708"/>
      </w:pPr>
      <w:r>
        <w:t xml:space="preserve">Das dargestellte Verfahren samt Berechnung einer Linearkombination </w:t>
      </w:r>
      <w:proofErr w:type="spellStart"/>
      <w:proofErr w:type="gramStart"/>
      <w:r>
        <w:t>ggT</w:t>
      </w:r>
      <w:proofErr w:type="spellEnd"/>
      <w:r>
        <w:t>(</w:t>
      </w:r>
      <w:proofErr w:type="gramEnd"/>
      <w:r>
        <w:t>a</w:t>
      </w:r>
      <w:r w:rsidRPr="00120D6C">
        <w:rPr>
          <w:vertAlign w:val="subscript"/>
        </w:rPr>
        <w:t>0</w:t>
      </w:r>
      <w:r>
        <w:t>, a</w:t>
      </w:r>
      <w:r w:rsidRPr="00120D6C">
        <w:rPr>
          <w:vertAlign w:val="subscript"/>
        </w:rPr>
        <w:t>1</w:t>
      </w:r>
      <w:r>
        <w:t>) = u</w:t>
      </w:r>
      <w:r w:rsidRPr="00120D6C">
        <w:rPr>
          <w:vertAlign w:val="subscript"/>
        </w:rPr>
        <w:t>k</w:t>
      </w:r>
      <w:r>
        <w:t>a</w:t>
      </w:r>
      <w:r w:rsidRPr="00120D6C">
        <w:rPr>
          <w:vertAlign w:val="subscript"/>
        </w:rPr>
        <w:t>0</w:t>
      </w:r>
      <w:r>
        <w:t xml:space="preserve"> + v</w:t>
      </w:r>
      <w:r w:rsidRPr="00120D6C">
        <w:rPr>
          <w:vertAlign w:val="subscript"/>
        </w:rPr>
        <w:t>k</w:t>
      </w:r>
      <w:r>
        <w:t>a</w:t>
      </w:r>
      <w:r w:rsidRPr="00120D6C">
        <w:rPr>
          <w:vertAlign w:val="subscript"/>
        </w:rPr>
        <w:t>1</w:t>
      </w:r>
      <w:r>
        <w:t xml:space="preserve"> wird auch als Erweiterter Euklidischer Algorithmus bezeichnet</w:t>
      </w:r>
    </w:p>
    <w:p w14:paraId="39E97CE7" w14:textId="77777777" w:rsidR="00506D2A" w:rsidRDefault="00506D2A" w:rsidP="00506D2A">
      <w:pPr>
        <w:ind w:left="708"/>
        <w:rPr>
          <w:u w:val="single"/>
        </w:rPr>
      </w:pPr>
    </w:p>
    <w:p w14:paraId="62A02A47" w14:textId="77777777" w:rsidR="00506D2A" w:rsidRDefault="00506D2A" w:rsidP="00506D2A">
      <w:pPr>
        <w:ind w:left="708"/>
        <w:rPr>
          <w:u w:val="single"/>
        </w:rPr>
      </w:pPr>
    </w:p>
    <w:p w14:paraId="0BA8E6DD" w14:textId="4D697AFD" w:rsidR="00506D2A" w:rsidRDefault="00B87A35" w:rsidP="00506D2A">
      <w:pPr>
        <w:ind w:left="708"/>
        <w:rPr>
          <w:u w:val="single"/>
        </w:rPr>
      </w:pPr>
      <w:r w:rsidRPr="00B87A35">
        <w:rPr>
          <w:u w:val="single"/>
        </w:rPr>
        <w:lastRenderedPageBreak/>
        <w:t>Multiplikative Inverse</w:t>
      </w:r>
    </w:p>
    <w:p w14:paraId="3FB9F1E0" w14:textId="2D575D74" w:rsidR="00B87A35" w:rsidRPr="00506D2A" w:rsidRDefault="00B87A35" w:rsidP="00506D2A">
      <w:pPr>
        <w:ind w:left="708"/>
        <w:rPr>
          <w:u w:val="single"/>
        </w:rPr>
      </w:pPr>
      <w:r>
        <w:t xml:space="preserve">Sei n </w:t>
      </w:r>
      <w:r>
        <w:rPr>
          <w:rFonts w:ascii="Cambria Math" w:hAnsi="Cambria Math" w:cs="Cambria Math"/>
        </w:rPr>
        <w:t>∈</w:t>
      </w:r>
      <w:r>
        <w:t xml:space="preserve"> N, n &gt; 1 und x </w:t>
      </w:r>
      <w:r>
        <w:rPr>
          <w:rFonts w:ascii="Cambria Math" w:hAnsi="Cambria Math" w:cs="Cambria Math"/>
        </w:rPr>
        <w:t>∈</w:t>
      </w:r>
      <w:r>
        <w:t xml:space="preserve"> </w:t>
      </w:r>
      <w:proofErr w:type="spellStart"/>
      <w:r>
        <w:t>Z</w:t>
      </w:r>
      <w:r w:rsidRPr="00B87A35">
        <w:rPr>
          <w:vertAlign w:val="subscript"/>
        </w:rPr>
        <w:t>n</w:t>
      </w:r>
      <w:proofErr w:type="spellEnd"/>
      <w:r>
        <w:t xml:space="preserve">. Ist </w:t>
      </w:r>
      <w:proofErr w:type="spellStart"/>
      <w:proofErr w:type="gramStart"/>
      <w:r>
        <w:t>ggT</w:t>
      </w:r>
      <w:proofErr w:type="spellEnd"/>
      <w:r>
        <w:t>(</w:t>
      </w:r>
      <w:proofErr w:type="gramEnd"/>
      <w:r>
        <w:t xml:space="preserve">n, x) = 1 = u · n + v · x, so gilt für </w:t>
      </w:r>
      <w:r w:rsidRPr="00B52F88">
        <w:rPr>
          <w:b/>
        </w:rPr>
        <w:t>y = v</w:t>
      </w:r>
      <w:r>
        <w:t>, wenn v &gt; 0 oder         y = n + v</w:t>
      </w:r>
      <w:r w:rsidR="00B52F88">
        <w:t>, wenn v&lt;0</w:t>
      </w:r>
      <w:r>
        <w:t>:</w:t>
      </w:r>
      <w:r>
        <w:tab/>
      </w:r>
      <w:r>
        <w:tab/>
      </w:r>
      <w:r w:rsidRPr="00B87A35">
        <w:rPr>
          <w:b/>
        </w:rPr>
        <w:t xml:space="preserve">x · y ≡ 1 </w:t>
      </w:r>
      <w:proofErr w:type="spellStart"/>
      <w:r w:rsidRPr="00B87A35">
        <w:rPr>
          <w:b/>
        </w:rPr>
        <w:t>mod</w:t>
      </w:r>
      <w:proofErr w:type="spellEnd"/>
      <w:r w:rsidRPr="00B87A35">
        <w:rPr>
          <w:b/>
        </w:rPr>
        <w:t xml:space="preserve"> n</w:t>
      </w:r>
      <w:r>
        <w:rPr>
          <w:b/>
        </w:rPr>
        <w:tab/>
      </w:r>
      <w:r>
        <w:rPr>
          <w:b/>
        </w:rPr>
        <w:tab/>
      </w:r>
      <w:r>
        <w:t xml:space="preserve">(also ist y die </w:t>
      </w:r>
      <w:proofErr w:type="spellStart"/>
      <w:r>
        <w:t>mult</w:t>
      </w:r>
      <w:proofErr w:type="spellEnd"/>
      <w:r>
        <w:t>. Inverse von x)</w:t>
      </w:r>
    </w:p>
    <w:p w14:paraId="74686502" w14:textId="0EA73571" w:rsidR="00D56638" w:rsidRPr="00B87A35" w:rsidRDefault="00D56638" w:rsidP="001C4059">
      <w:pPr>
        <w:rPr>
          <w:b/>
        </w:rPr>
      </w:pPr>
      <w:r>
        <w:rPr>
          <w:u w:val="single"/>
        </w:rPr>
        <w:t>Körper</w:t>
      </w:r>
    </w:p>
    <w:p w14:paraId="276A12EA" w14:textId="77777777" w:rsidR="00CB37D7" w:rsidRDefault="00CB37D7" w:rsidP="009510A2">
      <w:pPr>
        <w:ind w:left="708"/>
      </w:pPr>
      <w:r>
        <w:t>(R, +, ·) als Körper bezeichnet, wenn</w:t>
      </w:r>
    </w:p>
    <w:p w14:paraId="6D211997" w14:textId="77777777" w:rsidR="00CB37D7" w:rsidRDefault="00D56638" w:rsidP="00CB37D7">
      <w:pPr>
        <w:ind w:left="708" w:firstLine="708"/>
      </w:pPr>
      <w:r>
        <w:t>(R, +, ·) ein kommutativer Ring mit 1</w:t>
      </w:r>
      <w:r w:rsidR="00CB37D7">
        <w:t xml:space="preserve"> </w:t>
      </w:r>
      <w:r>
        <w:t xml:space="preserve">ist </w:t>
      </w:r>
    </w:p>
    <w:p w14:paraId="198A4C30" w14:textId="057B0E57" w:rsidR="00D56638" w:rsidRDefault="00D56638" w:rsidP="00CB37D7">
      <w:pPr>
        <w:ind w:left="708" w:firstLine="708"/>
      </w:pPr>
      <w:r>
        <w:t>(R</w:t>
      </w:r>
      <w:proofErr w:type="gramStart"/>
      <w:r>
        <w:t>\{</w:t>
      </w:r>
      <w:proofErr w:type="gramEnd"/>
      <w:r>
        <w:t>0}, ·) eine kommutative Gruppe</w:t>
      </w:r>
      <w:r w:rsidR="00CB37D7">
        <w:t xml:space="preserve"> ist</w:t>
      </w:r>
      <w:r>
        <w:t xml:space="preserve">      </w:t>
      </w:r>
    </w:p>
    <w:p w14:paraId="2B09E1F4" w14:textId="59D4E57B" w:rsidR="00D56638" w:rsidRDefault="00D56638" w:rsidP="009510A2">
      <w:pPr>
        <w:ind w:left="708"/>
      </w:pPr>
      <w:r>
        <w:t>Genau dann, wenn n eine Primzahl ist, ist (</w:t>
      </w:r>
      <w:proofErr w:type="spellStart"/>
      <w:r>
        <w:t>Z</w:t>
      </w:r>
      <w:r w:rsidRPr="00D56638">
        <w:rPr>
          <w:vertAlign w:val="subscript"/>
        </w:rPr>
        <w:t>n</w:t>
      </w:r>
      <w:proofErr w:type="spellEnd"/>
      <w:proofErr w:type="gramStart"/>
      <w:r>
        <w:t>\{</w:t>
      </w:r>
      <w:proofErr w:type="gramEnd"/>
      <w:r>
        <w:t>0}, ·) eine kommutative Gruppe</w:t>
      </w:r>
    </w:p>
    <w:p w14:paraId="577473E7" w14:textId="298F450D" w:rsidR="00B25A35" w:rsidRDefault="00B25A35" w:rsidP="009510A2">
      <w:pPr>
        <w:ind w:left="708"/>
      </w:pPr>
    </w:p>
    <w:p w14:paraId="7858DF48" w14:textId="047ACC04" w:rsidR="00B25A35" w:rsidRDefault="00B25A35" w:rsidP="009510A2">
      <w:pPr>
        <w:ind w:left="708"/>
      </w:pPr>
    </w:p>
    <w:p w14:paraId="75F1567E" w14:textId="469023F2" w:rsidR="00B25A35" w:rsidRDefault="00B25A35" w:rsidP="009510A2">
      <w:pPr>
        <w:ind w:left="708"/>
      </w:pPr>
    </w:p>
    <w:p w14:paraId="22BFE4A4" w14:textId="355672C4" w:rsidR="00B25A35" w:rsidRDefault="00B25A35" w:rsidP="00B25A35">
      <w:pPr>
        <w:rPr>
          <w:u w:val="single"/>
        </w:rPr>
      </w:pPr>
      <w:r>
        <w:rPr>
          <w:u w:val="single"/>
        </w:rPr>
        <w:t>Zyklische Codes</w:t>
      </w:r>
    </w:p>
    <w:p w14:paraId="507DA79D" w14:textId="35E9CAAC" w:rsidR="00B25A35" w:rsidRDefault="00B25A35" w:rsidP="009510A2">
      <w:pPr>
        <w:ind w:left="708"/>
      </w:pPr>
      <w:r>
        <w:t>Binärcode</w:t>
      </w:r>
    </w:p>
    <w:p w14:paraId="6510E792" w14:textId="65C0553A" w:rsidR="00B25A35" w:rsidRDefault="00B25A35" w:rsidP="00B25A35">
      <w:pPr>
        <w:ind w:left="1416" w:firstLine="2"/>
      </w:pPr>
      <w:r>
        <w:t xml:space="preserve">Ein Binärcode ist eine </w:t>
      </w:r>
      <w:proofErr w:type="spellStart"/>
      <w:r>
        <w:t>injektive</w:t>
      </w:r>
      <w:proofErr w:type="spellEnd"/>
      <w:r>
        <w:t xml:space="preserve"> Abbildung </w:t>
      </w:r>
      <w:proofErr w:type="gramStart"/>
      <w:r>
        <w:t>c :</w:t>
      </w:r>
      <w:proofErr w:type="gramEnd"/>
      <w:r>
        <w:t xml:space="preserve"> M → Z</w:t>
      </w:r>
      <w:r w:rsidRPr="00B25A35">
        <w:rPr>
          <w:vertAlign w:val="superscript"/>
        </w:rPr>
        <w:t>N</w:t>
      </w:r>
      <w:r w:rsidRPr="00B25A35">
        <w:rPr>
          <w:vertAlign w:val="subscript"/>
        </w:rPr>
        <w:t>2</w:t>
      </w:r>
      <w:r>
        <w:t xml:space="preserve"> für ein N </w:t>
      </w:r>
      <w:r>
        <w:rPr>
          <w:rFonts w:ascii="Cambria Math" w:hAnsi="Cambria Math" w:cs="Cambria Math"/>
        </w:rPr>
        <w:t>∈</w:t>
      </w:r>
      <w:r>
        <w:t xml:space="preserve"> </w:t>
      </w:r>
      <w:r w:rsidRPr="00B25A35">
        <w:rPr>
          <w:rFonts w:ascii="Cambria Math" w:hAnsi="Cambria Math" w:cs="Cambria Math"/>
        </w:rPr>
        <w:t>ℕ</w:t>
      </w:r>
      <w:r>
        <w:t>. Das Bild des Binärcodes sind die Codewörter mit N Bits</w:t>
      </w:r>
    </w:p>
    <w:p w14:paraId="1E92785A" w14:textId="01F5F5AB" w:rsidR="001C4059" w:rsidRDefault="001C4059" w:rsidP="001C4059">
      <w:r>
        <w:tab/>
      </w:r>
    </w:p>
    <w:p w14:paraId="53DE60E2" w14:textId="505B6CE0" w:rsidR="001C4059" w:rsidRDefault="001C4059" w:rsidP="001C4059">
      <w:r>
        <w:tab/>
      </w:r>
      <w:proofErr w:type="spellStart"/>
      <w:r>
        <w:t>Hammingdistanz</w:t>
      </w:r>
      <w:proofErr w:type="spellEnd"/>
    </w:p>
    <w:p w14:paraId="5E6CAD95" w14:textId="4D2DC7D1" w:rsidR="001C4059" w:rsidRDefault="001C4059" w:rsidP="001C4059">
      <w:pPr>
        <w:ind w:left="1416" w:firstLine="4"/>
      </w:pPr>
      <w:r>
        <w:t xml:space="preserve">Sei n </w:t>
      </w:r>
      <w:r>
        <w:rPr>
          <w:rFonts w:ascii="Cambria Math" w:hAnsi="Cambria Math" w:cs="Cambria Math"/>
        </w:rPr>
        <w:t>∈</w:t>
      </w:r>
      <w:r>
        <w:t xml:space="preserve"> </w:t>
      </w:r>
      <w:r w:rsidRPr="00B25A35">
        <w:rPr>
          <w:rFonts w:ascii="Cambria Math" w:hAnsi="Cambria Math" w:cs="Cambria Math"/>
        </w:rPr>
        <w:t>ℕ</w:t>
      </w:r>
      <w:r>
        <w:t xml:space="preserve"> und seien x, y </w:t>
      </w:r>
      <w:r>
        <w:rPr>
          <w:rFonts w:ascii="Cambria Math" w:hAnsi="Cambria Math" w:cs="Cambria Math"/>
        </w:rPr>
        <w:t>∈</w:t>
      </w:r>
      <w:r>
        <w:t xml:space="preserve"> Z</w:t>
      </w:r>
      <w:r w:rsidRPr="001C4059">
        <w:rPr>
          <w:vertAlign w:val="superscript"/>
        </w:rPr>
        <w:t>n</w:t>
      </w:r>
      <w:r w:rsidRPr="001C4059">
        <w:rPr>
          <w:vertAlign w:val="subscript"/>
        </w:rPr>
        <w:t>2</w:t>
      </w:r>
      <w:r>
        <w:t xml:space="preserve"> zwei Binärvektoren der Länge n. Dann bezeichnet die </w:t>
      </w:r>
      <w:proofErr w:type="spellStart"/>
      <w:r>
        <w:t>Hammingdistanz</w:t>
      </w:r>
      <w:proofErr w:type="spellEnd"/>
      <w:r>
        <w:t xml:space="preserve"> </w:t>
      </w:r>
      <w:proofErr w:type="gramStart"/>
      <w:r>
        <w:t>H(</w:t>
      </w:r>
      <w:proofErr w:type="gramEnd"/>
      <w:r>
        <w:t>x, y) die Anzahl der unterschiedlichen Bits</w:t>
      </w:r>
    </w:p>
    <w:p w14:paraId="70576A8D" w14:textId="649F83F4" w:rsidR="00576101" w:rsidRDefault="00576101" w:rsidP="00576101"/>
    <w:p w14:paraId="569614A9" w14:textId="5E881741" w:rsidR="00576101" w:rsidRDefault="00576101" w:rsidP="00576101">
      <w:r>
        <w:tab/>
        <w:t>Zyklisch</w:t>
      </w:r>
    </w:p>
    <w:p w14:paraId="25F10988" w14:textId="623DF3D4" w:rsidR="00576101" w:rsidRDefault="00576101" w:rsidP="00576101">
      <w:pPr>
        <w:ind w:left="1416" w:firstLine="4"/>
        <w:rPr>
          <w:vertAlign w:val="subscript"/>
        </w:rPr>
      </w:pPr>
      <w:r>
        <w:t xml:space="preserve">Ein Binärcode </w:t>
      </w:r>
      <w:proofErr w:type="gramStart"/>
      <w:r>
        <w:t>c :</w:t>
      </w:r>
      <w:proofErr w:type="gramEnd"/>
      <w:r>
        <w:t xml:space="preserve"> M → Z</w:t>
      </w:r>
      <w:r w:rsidRPr="00576101">
        <w:rPr>
          <w:vertAlign w:val="superscript"/>
        </w:rPr>
        <w:t>N</w:t>
      </w:r>
      <w:r w:rsidRPr="00576101">
        <w:rPr>
          <w:vertAlign w:val="subscript"/>
        </w:rPr>
        <w:t>2</w:t>
      </w:r>
      <w:r>
        <w:t xml:space="preserve"> ist zyklisch, wenn es zu jedem Codewort c(x) = y = (y1, . . . , </w:t>
      </w:r>
      <w:proofErr w:type="spellStart"/>
      <w:r>
        <w:t>yN</w:t>
      </w:r>
      <w:proofErr w:type="spellEnd"/>
      <w:r>
        <w:t xml:space="preserve"> ) zu einem x </w:t>
      </w:r>
      <w:r>
        <w:rPr>
          <w:rFonts w:ascii="Cambria Math" w:hAnsi="Cambria Math" w:cs="Cambria Math"/>
        </w:rPr>
        <w:t>∈</w:t>
      </w:r>
      <w:r>
        <w:t xml:space="preserve"> M auch die zyklische Drehung y</w:t>
      </w:r>
      <w:r w:rsidRPr="00576101">
        <w:rPr>
          <w:vertAlign w:val="subscript"/>
        </w:rPr>
        <w:t>0</w:t>
      </w:r>
      <w:r>
        <w:t xml:space="preserve"> = (y2, . . . , </w:t>
      </w:r>
      <w:proofErr w:type="spellStart"/>
      <w:r>
        <w:t>yN</w:t>
      </w:r>
      <w:proofErr w:type="spellEnd"/>
      <w:r>
        <w:t xml:space="preserve"> , y1) Codewort ist, also ein x</w:t>
      </w:r>
      <w:r w:rsidRPr="00576101">
        <w:rPr>
          <w:vertAlign w:val="subscript"/>
        </w:rPr>
        <w:t>0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M existiert, so dass c(x</w:t>
      </w:r>
      <w:r w:rsidRPr="00576101">
        <w:rPr>
          <w:vertAlign w:val="subscript"/>
        </w:rPr>
        <w:t>0</w:t>
      </w:r>
      <w:r>
        <w:t>) = y</w:t>
      </w:r>
      <w:r w:rsidRPr="00576101">
        <w:rPr>
          <w:vertAlign w:val="subscript"/>
        </w:rPr>
        <w:t>0</w:t>
      </w:r>
    </w:p>
    <w:p w14:paraId="7DBFE793" w14:textId="6BEB3862" w:rsidR="00BA056A" w:rsidRDefault="00BA056A" w:rsidP="00BA056A">
      <w:r>
        <w:tab/>
      </w:r>
    </w:p>
    <w:p w14:paraId="39DEE56A" w14:textId="7BF277C6" w:rsidR="00BA056A" w:rsidRDefault="00BA056A" w:rsidP="00BA056A">
      <w:r>
        <w:tab/>
        <w:t>Linear</w:t>
      </w:r>
    </w:p>
    <w:p w14:paraId="24A4012B" w14:textId="77777777" w:rsidR="00CB13FF" w:rsidRDefault="00CB13FF" w:rsidP="00CB13FF">
      <w:pPr>
        <w:ind w:left="1416"/>
      </w:pPr>
      <w:r>
        <w:t xml:space="preserve">Ein Binärcode </w:t>
      </w:r>
      <w:proofErr w:type="gramStart"/>
      <w:r>
        <w:t>c :</w:t>
      </w:r>
      <w:proofErr w:type="gramEnd"/>
      <w:r>
        <w:t xml:space="preserve"> Z n 2 → Z N 2 ist linear, wenn für alle x (1), x(2) </w:t>
      </w:r>
      <w:r>
        <w:rPr>
          <w:rFonts w:ascii="Cambria Math" w:hAnsi="Cambria Math" w:cs="Cambria Math"/>
        </w:rPr>
        <w:t>∈</w:t>
      </w:r>
      <w:r>
        <w:t xml:space="preserve"> Z n 2 gilt: </w:t>
      </w:r>
    </w:p>
    <w:p w14:paraId="1FE9D60D" w14:textId="42CD8F49" w:rsidR="00BA056A" w:rsidRPr="00506D2A" w:rsidRDefault="00CB13FF" w:rsidP="00CB13FF">
      <w:pPr>
        <w:ind w:left="1416"/>
        <w:rPr>
          <w:lang w:val="en-US"/>
        </w:rPr>
      </w:pPr>
      <w:r w:rsidRPr="00506D2A">
        <w:rPr>
          <w:lang w:val="en-US"/>
        </w:rPr>
        <w:t>c(</w:t>
      </w:r>
      <w:proofErr w:type="gramStart"/>
      <w:r w:rsidRPr="00506D2A">
        <w:rPr>
          <w:lang w:val="en-US"/>
        </w:rPr>
        <w:t>x</w:t>
      </w:r>
      <w:r w:rsidRPr="00506D2A">
        <w:rPr>
          <w:vertAlign w:val="superscript"/>
          <w:lang w:val="en-US"/>
        </w:rPr>
        <w:t>(</w:t>
      </w:r>
      <w:proofErr w:type="gramEnd"/>
      <w:r w:rsidRPr="00506D2A">
        <w:rPr>
          <w:vertAlign w:val="superscript"/>
          <w:lang w:val="en-US"/>
        </w:rPr>
        <w:t>1)</w:t>
      </w:r>
      <w:r w:rsidRPr="00506D2A">
        <w:rPr>
          <w:lang w:val="en-US"/>
        </w:rPr>
        <w:t xml:space="preserve"> + x</w:t>
      </w:r>
      <w:r w:rsidRPr="00506D2A">
        <w:rPr>
          <w:vertAlign w:val="superscript"/>
          <w:lang w:val="en-US"/>
        </w:rPr>
        <w:t>(2)</w:t>
      </w:r>
      <w:r w:rsidRPr="00506D2A">
        <w:rPr>
          <w:lang w:val="en-US"/>
        </w:rPr>
        <w:t>) = c(x</w:t>
      </w:r>
      <w:r w:rsidRPr="00506D2A">
        <w:rPr>
          <w:vertAlign w:val="superscript"/>
          <w:lang w:val="en-US"/>
        </w:rPr>
        <w:t>(1)</w:t>
      </w:r>
      <w:r w:rsidRPr="00506D2A">
        <w:rPr>
          <w:lang w:val="en-US"/>
        </w:rPr>
        <w:t>) + c(x</w:t>
      </w:r>
      <w:r w:rsidRPr="00506D2A">
        <w:rPr>
          <w:vertAlign w:val="superscript"/>
          <w:lang w:val="en-US"/>
        </w:rPr>
        <w:t>(2)</w:t>
      </w:r>
      <w:r w:rsidRPr="00506D2A">
        <w:rPr>
          <w:lang w:val="en-US"/>
        </w:rPr>
        <w:t>)</w:t>
      </w:r>
    </w:p>
    <w:p w14:paraId="5CE671C6" w14:textId="0FA7A50E" w:rsidR="00CB13FF" w:rsidRPr="00506D2A" w:rsidRDefault="00CB13FF" w:rsidP="00CB13FF">
      <w:pPr>
        <w:rPr>
          <w:lang w:val="en-US"/>
        </w:rPr>
      </w:pPr>
    </w:p>
    <w:p w14:paraId="2D73C1AF" w14:textId="1F646966" w:rsidR="00CB13FF" w:rsidRPr="00506D2A" w:rsidRDefault="00CB13FF" w:rsidP="00CB13FF">
      <w:pPr>
        <w:rPr>
          <w:lang w:val="en-US"/>
        </w:rPr>
      </w:pPr>
      <w:r w:rsidRPr="00506D2A">
        <w:rPr>
          <w:lang w:val="en-US"/>
        </w:rPr>
        <w:tab/>
      </w:r>
      <w:proofErr w:type="spellStart"/>
      <w:r w:rsidRPr="00506D2A">
        <w:rPr>
          <w:lang w:val="en-US"/>
        </w:rPr>
        <w:t>Generatorpolynom</w:t>
      </w:r>
      <w:proofErr w:type="spellEnd"/>
    </w:p>
    <w:p w14:paraId="1364FB63" w14:textId="77777777" w:rsidR="00CB13FF" w:rsidRDefault="00CB13FF" w:rsidP="00CB13FF">
      <w:pPr>
        <w:ind w:left="1416" w:firstLine="4"/>
      </w:pPr>
      <w:r>
        <w:t xml:space="preserve">Ein Polynom p(x) ist ein Generatorpolynom eines Codes </w:t>
      </w:r>
      <w:proofErr w:type="gramStart"/>
      <w:r>
        <w:t>c :</w:t>
      </w:r>
      <w:proofErr w:type="gramEnd"/>
      <w:r>
        <w:t xml:space="preserve"> </w:t>
      </w:r>
    </w:p>
    <w:p w14:paraId="513CD64C" w14:textId="77777777" w:rsidR="00743506" w:rsidRDefault="00CB13FF" w:rsidP="00CB13FF">
      <w:pPr>
        <w:ind w:left="1416" w:firstLine="4"/>
      </w:pPr>
      <w:r>
        <w:t>Z</w:t>
      </w:r>
      <w:r w:rsidRPr="00CB13FF">
        <w:rPr>
          <w:vertAlign w:val="subscript"/>
        </w:rPr>
        <w:t>2</w:t>
      </w:r>
      <w:r>
        <w:t>[x]/</w:t>
      </w:r>
      <w:r w:rsidRPr="00CB13FF">
        <w:rPr>
          <w:vertAlign w:val="subscript"/>
        </w:rPr>
        <w:t>x</w:t>
      </w:r>
      <w:r w:rsidRPr="00CB13FF">
        <w:rPr>
          <w:vertAlign w:val="superscript"/>
        </w:rPr>
        <w:t>n</w:t>
      </w:r>
      <w:r w:rsidRPr="00CB13FF">
        <w:rPr>
          <w:vertAlign w:val="subscript"/>
        </w:rPr>
        <w:t>+1</w:t>
      </w:r>
      <w:r>
        <w:t xml:space="preserve"> → Z</w:t>
      </w:r>
      <w:r w:rsidRPr="00CB13FF">
        <w:rPr>
          <w:vertAlign w:val="subscript"/>
        </w:rPr>
        <w:t>2</w:t>
      </w:r>
      <w:r>
        <w:t>[x]/</w:t>
      </w:r>
      <w:proofErr w:type="spellStart"/>
      <w:r w:rsidRPr="00CB13FF">
        <w:rPr>
          <w:vertAlign w:val="subscript"/>
        </w:rPr>
        <w:t>x</w:t>
      </w:r>
      <w:r w:rsidRPr="00CB13FF">
        <w:rPr>
          <w:vertAlign w:val="superscript"/>
        </w:rPr>
        <w:t>N</w:t>
      </w:r>
      <w:proofErr w:type="spellEnd"/>
      <w:r>
        <w:t xml:space="preserve"> </w:t>
      </w:r>
      <w:r w:rsidRPr="00743506">
        <w:rPr>
          <w:vertAlign w:val="subscript"/>
        </w:rPr>
        <w:t>+1</w:t>
      </w:r>
    </w:p>
    <w:p w14:paraId="1BA71863" w14:textId="77777777" w:rsidR="00743506" w:rsidRDefault="00CB13FF" w:rsidP="00CB13FF">
      <w:pPr>
        <w:ind w:left="1416" w:firstLine="4"/>
      </w:pPr>
      <w:r>
        <w:t>wenn der Code durch diese Polynommultiplikation darstellbar ist</w:t>
      </w:r>
    </w:p>
    <w:p w14:paraId="6A2C39A8" w14:textId="1E5AC793" w:rsidR="00CB13FF" w:rsidRPr="00BA056A" w:rsidRDefault="00CB13FF" w:rsidP="00CB13FF">
      <w:pPr>
        <w:ind w:left="1416" w:firstLine="4"/>
      </w:pPr>
      <w:r>
        <w:lastRenderedPageBreak/>
        <w:t>c(q) = q · p</w:t>
      </w:r>
    </w:p>
    <w:sectPr w:rsidR="00CB13FF" w:rsidRPr="00BA05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E198B"/>
    <w:multiLevelType w:val="hybridMultilevel"/>
    <w:tmpl w:val="B8BA5E96"/>
    <w:lvl w:ilvl="0" w:tplc="A0CAF452">
      <w:start w:val="1"/>
      <w:numFmt w:val="decimal"/>
      <w:lvlText w:val="(%1)"/>
      <w:lvlJc w:val="left"/>
      <w:pPr>
        <w:ind w:left="1780" w:hanging="360"/>
      </w:pPr>
      <w:rPr>
        <w:rFonts w:asciiTheme="minorHAnsi" w:hAnsiTheme="minorHAnsi" w:cstheme="minorBidi" w:hint="default"/>
      </w:rPr>
    </w:lvl>
    <w:lvl w:ilvl="1" w:tplc="04070019" w:tentative="1">
      <w:start w:val="1"/>
      <w:numFmt w:val="lowerLetter"/>
      <w:lvlText w:val="%2."/>
      <w:lvlJc w:val="left"/>
      <w:pPr>
        <w:ind w:left="2500" w:hanging="360"/>
      </w:pPr>
    </w:lvl>
    <w:lvl w:ilvl="2" w:tplc="0407001B" w:tentative="1">
      <w:start w:val="1"/>
      <w:numFmt w:val="lowerRoman"/>
      <w:lvlText w:val="%3."/>
      <w:lvlJc w:val="right"/>
      <w:pPr>
        <w:ind w:left="3220" w:hanging="180"/>
      </w:pPr>
    </w:lvl>
    <w:lvl w:ilvl="3" w:tplc="0407000F" w:tentative="1">
      <w:start w:val="1"/>
      <w:numFmt w:val="decimal"/>
      <w:lvlText w:val="%4."/>
      <w:lvlJc w:val="left"/>
      <w:pPr>
        <w:ind w:left="3940" w:hanging="360"/>
      </w:pPr>
    </w:lvl>
    <w:lvl w:ilvl="4" w:tplc="04070019" w:tentative="1">
      <w:start w:val="1"/>
      <w:numFmt w:val="lowerLetter"/>
      <w:lvlText w:val="%5."/>
      <w:lvlJc w:val="left"/>
      <w:pPr>
        <w:ind w:left="4660" w:hanging="360"/>
      </w:pPr>
    </w:lvl>
    <w:lvl w:ilvl="5" w:tplc="0407001B" w:tentative="1">
      <w:start w:val="1"/>
      <w:numFmt w:val="lowerRoman"/>
      <w:lvlText w:val="%6."/>
      <w:lvlJc w:val="right"/>
      <w:pPr>
        <w:ind w:left="5380" w:hanging="180"/>
      </w:pPr>
    </w:lvl>
    <w:lvl w:ilvl="6" w:tplc="0407000F" w:tentative="1">
      <w:start w:val="1"/>
      <w:numFmt w:val="decimal"/>
      <w:lvlText w:val="%7."/>
      <w:lvlJc w:val="left"/>
      <w:pPr>
        <w:ind w:left="6100" w:hanging="360"/>
      </w:pPr>
    </w:lvl>
    <w:lvl w:ilvl="7" w:tplc="04070019" w:tentative="1">
      <w:start w:val="1"/>
      <w:numFmt w:val="lowerLetter"/>
      <w:lvlText w:val="%8."/>
      <w:lvlJc w:val="left"/>
      <w:pPr>
        <w:ind w:left="6820" w:hanging="360"/>
      </w:pPr>
    </w:lvl>
    <w:lvl w:ilvl="8" w:tplc="0407001B" w:tentative="1">
      <w:start w:val="1"/>
      <w:numFmt w:val="lowerRoman"/>
      <w:lvlText w:val="%9."/>
      <w:lvlJc w:val="right"/>
      <w:pPr>
        <w:ind w:left="7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6210"/>
    <w:rsid w:val="000E2ED8"/>
    <w:rsid w:val="00102E62"/>
    <w:rsid w:val="001126C3"/>
    <w:rsid w:val="00120D6C"/>
    <w:rsid w:val="001C4059"/>
    <w:rsid w:val="002676B4"/>
    <w:rsid w:val="003144A8"/>
    <w:rsid w:val="003807B0"/>
    <w:rsid w:val="003E6210"/>
    <w:rsid w:val="004919B4"/>
    <w:rsid w:val="00506D2A"/>
    <w:rsid w:val="00576101"/>
    <w:rsid w:val="00674F04"/>
    <w:rsid w:val="00743506"/>
    <w:rsid w:val="00771D26"/>
    <w:rsid w:val="008512C8"/>
    <w:rsid w:val="0085663F"/>
    <w:rsid w:val="0093383A"/>
    <w:rsid w:val="009510A2"/>
    <w:rsid w:val="00AC6D07"/>
    <w:rsid w:val="00B25A35"/>
    <w:rsid w:val="00B52F88"/>
    <w:rsid w:val="00B65541"/>
    <w:rsid w:val="00B679F6"/>
    <w:rsid w:val="00B87A35"/>
    <w:rsid w:val="00BA056A"/>
    <w:rsid w:val="00CB13FF"/>
    <w:rsid w:val="00CB37D7"/>
    <w:rsid w:val="00D56638"/>
    <w:rsid w:val="00D620FF"/>
    <w:rsid w:val="00D74FC4"/>
    <w:rsid w:val="00E2292C"/>
    <w:rsid w:val="00E62831"/>
    <w:rsid w:val="00EC3393"/>
    <w:rsid w:val="00F231D3"/>
    <w:rsid w:val="00F500FC"/>
    <w:rsid w:val="00F8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24614"/>
  <w15:docId w15:val="{4D7F4742-9383-479C-B47B-588C88E91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74FC4"/>
    <w:pPr>
      <w:ind w:left="720"/>
      <w:contextualSpacing/>
    </w:pPr>
  </w:style>
  <w:style w:type="character" w:customStyle="1" w:styleId="katex-mathml">
    <w:name w:val="katex-mathml"/>
    <w:basedOn w:val="Absatz-Standardschriftart"/>
    <w:rsid w:val="003807B0"/>
  </w:style>
  <w:style w:type="character" w:customStyle="1" w:styleId="mopen">
    <w:name w:val="mopen"/>
    <w:basedOn w:val="Absatz-Standardschriftart"/>
    <w:rsid w:val="00380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719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1</cp:revision>
  <dcterms:created xsi:type="dcterms:W3CDTF">2021-11-25T14:26:00Z</dcterms:created>
  <dcterms:modified xsi:type="dcterms:W3CDTF">2021-11-26T15:29:00Z</dcterms:modified>
</cp:coreProperties>
</file>