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D2706" w14:textId="5E971930" w:rsidR="00AD4843" w:rsidRPr="009F5A42" w:rsidRDefault="00A768A6" w:rsidP="005F11E6">
      <w:pPr>
        <w:jc w:val="center"/>
        <w:rPr>
          <w:b/>
          <w:u w:val="single"/>
        </w:rPr>
      </w:pPr>
      <w:r w:rsidRPr="009F5A42">
        <w:rPr>
          <w:b/>
          <w:u w:val="single"/>
        </w:rPr>
        <w:t>Boolesche Algebra und Logische Schaltungen</w:t>
      </w:r>
    </w:p>
    <w:p w14:paraId="66A94E43" w14:textId="77777777" w:rsidR="005F11E6" w:rsidRDefault="00A768A6">
      <w:r>
        <w:t xml:space="preserve">Eine Boolesche Algebra (B, </w:t>
      </w:r>
      <w:r>
        <w:rPr>
          <w:rFonts w:ascii="Cambria Math" w:hAnsi="Cambria Math" w:cs="Cambria Math"/>
        </w:rPr>
        <w:t>⊕</w:t>
      </w:r>
      <w:r>
        <w:t xml:space="preserve">, </w:t>
      </w:r>
      <w:r>
        <w:rPr>
          <w:rFonts w:cstheme="minorHAnsi"/>
        </w:rPr>
        <w:t>Ꜿ</w:t>
      </w:r>
      <w:r>
        <w:t xml:space="preserve">, </w:t>
      </w:r>
      <w:r>
        <w:rPr>
          <w:rFonts w:ascii="Calibri" w:hAnsi="Calibri" w:cs="Calibri"/>
        </w:rPr>
        <w:t>¬</w:t>
      </w:r>
      <w:r>
        <w:t>, 0, 1) besteht aus</w:t>
      </w:r>
    </w:p>
    <w:p w14:paraId="694C92F3" w14:textId="77777777" w:rsidR="005F11E6" w:rsidRDefault="005F11E6" w:rsidP="005F11E6">
      <w:pPr>
        <w:ind w:left="708"/>
      </w:pPr>
      <w:r>
        <w:t xml:space="preserve">- </w:t>
      </w:r>
      <w:r w:rsidR="00A768A6">
        <w:t xml:space="preserve">einer Menge B mit Elementen 0, 1 und den Verknüpfungen der Addition </w:t>
      </w:r>
      <w:r w:rsidR="00A768A6">
        <w:rPr>
          <w:rFonts w:ascii="Cambria Math" w:hAnsi="Cambria Math" w:cs="Cambria Math"/>
        </w:rPr>
        <w:t>⊕</w:t>
      </w:r>
      <w:r w:rsidR="00A768A6">
        <w:t xml:space="preserve">, und Multiplikation </w:t>
      </w:r>
      <w:r>
        <w:rPr>
          <w:rFonts w:cstheme="minorHAnsi"/>
        </w:rPr>
        <w:t>Ꜿ</w:t>
      </w:r>
      <w:r w:rsidR="00A768A6">
        <w:t xml:space="preserve"> auf B </w:t>
      </w:r>
    </w:p>
    <w:p w14:paraId="40C03529" w14:textId="77777777" w:rsidR="005F11E6" w:rsidRDefault="005F11E6" w:rsidP="005F11E6">
      <w:pPr>
        <w:ind w:firstLine="708"/>
      </w:pPr>
      <w:r>
        <w:t xml:space="preserve">- </w:t>
      </w:r>
      <w:r w:rsidR="00A768A6">
        <w:t>dem Komplement ¬ : B → B</w:t>
      </w:r>
    </w:p>
    <w:p w14:paraId="754EC815" w14:textId="0D3810AD" w:rsidR="00A768A6" w:rsidRDefault="00A768A6" w:rsidP="005F11E6">
      <w:pPr>
        <w:ind w:firstLine="708"/>
      </w:pPr>
      <w:r>
        <w:t xml:space="preserve">mit folgenden Eigenschaften für alle x, y, z </w:t>
      </w:r>
      <w:r>
        <w:rPr>
          <w:rFonts w:ascii="Cambria Math" w:hAnsi="Cambria Math" w:cs="Cambria Math"/>
        </w:rPr>
        <w:t>∈</w:t>
      </w:r>
      <w:r>
        <w:t xml:space="preserve"> B:</w:t>
      </w:r>
    </w:p>
    <w:p w14:paraId="3AE481B5" w14:textId="5512B616" w:rsidR="005F11E6" w:rsidRDefault="005F11E6" w:rsidP="005F11E6">
      <w:pPr>
        <w:ind w:firstLine="708"/>
      </w:pPr>
      <w:r>
        <w:tab/>
      </w:r>
      <w:r w:rsidRPr="005F11E6">
        <w:drawing>
          <wp:inline distT="0" distB="0" distL="0" distR="0" wp14:anchorId="4A87EFC9" wp14:editId="1AC8F9F4">
            <wp:extent cx="4226118" cy="1269419"/>
            <wp:effectExtent l="0" t="0" r="3175" b="698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4627" cy="128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4E52" w14:textId="62D8CDAB" w:rsidR="005F11E6" w:rsidRDefault="005F11E6" w:rsidP="005F11E6"/>
    <w:p w14:paraId="32570A1D" w14:textId="1BFE201B" w:rsidR="005F11E6" w:rsidRDefault="009F5A42" w:rsidP="005F11E6">
      <w:pPr>
        <w:rPr>
          <w:u w:val="single"/>
        </w:rPr>
      </w:pPr>
      <w:r w:rsidRPr="009F5A42">
        <w:rPr>
          <w:u w:val="single"/>
        </w:rPr>
        <w:t>Isomorphie</w:t>
      </w:r>
    </w:p>
    <w:p w14:paraId="7F225ED5" w14:textId="1B5B5F2A" w:rsidR="009F5A42" w:rsidRDefault="00041C2C" w:rsidP="00041C2C">
      <w:pPr>
        <w:ind w:left="708" w:firstLine="2"/>
      </w:pPr>
      <w:r>
        <w:t>E</w:t>
      </w:r>
      <w:r>
        <w:t>ine bijektive Abbildung f : X → Y</w:t>
      </w:r>
      <w:r>
        <w:t xml:space="preserve"> </w:t>
      </w:r>
      <w:r>
        <w:t>zwischen den Mengen X, Y zweier Algebraischen Strukturen, bei der alle Operationen der Struktur nach Anwendung von f erhalten bleiben</w:t>
      </w:r>
    </w:p>
    <w:p w14:paraId="1B5E869B" w14:textId="67E8C23E" w:rsidR="00041C2C" w:rsidRDefault="00041C2C" w:rsidP="00041C2C">
      <w:pPr>
        <w:ind w:left="708" w:firstLine="2"/>
      </w:pPr>
      <w:r w:rsidRPr="00041C2C">
        <w:t xml:space="preserve">(X, </w:t>
      </w:r>
      <w:r w:rsidRPr="00041C2C">
        <w:rPr>
          <w:rFonts w:ascii="Cambria Math" w:hAnsi="Cambria Math" w:cs="Cambria Math"/>
        </w:rPr>
        <w:t>⊕</w:t>
      </w:r>
      <w:r w:rsidRPr="00041C2C">
        <w:rPr>
          <w:vertAlign w:val="subscript"/>
        </w:rPr>
        <w:t>X</w:t>
      </w:r>
      <w:r w:rsidRPr="00041C2C">
        <w:t xml:space="preserve">, </w:t>
      </w:r>
      <w:r>
        <w:rPr>
          <w:rFonts w:cstheme="minorHAnsi"/>
        </w:rPr>
        <w:t>Ꜿ</w:t>
      </w:r>
      <w:r w:rsidRPr="00041C2C">
        <w:rPr>
          <w:vertAlign w:val="subscript"/>
        </w:rPr>
        <w:t>X</w:t>
      </w:r>
      <w:r w:rsidRPr="00041C2C">
        <w:t xml:space="preserve">, </w:t>
      </w:r>
      <w:r w:rsidRPr="00041C2C">
        <w:rPr>
          <w:rFonts w:ascii="Calibri" w:hAnsi="Calibri" w:cs="Calibri"/>
        </w:rPr>
        <w:t>¬</w:t>
      </w:r>
      <w:r w:rsidRPr="002B421D">
        <w:rPr>
          <w:vertAlign w:val="subscript"/>
        </w:rPr>
        <w:t>X</w:t>
      </w:r>
      <w:r w:rsidRPr="00041C2C">
        <w:t>, 0</w:t>
      </w:r>
      <w:r w:rsidRPr="00041C2C">
        <w:rPr>
          <w:vertAlign w:val="subscript"/>
        </w:rPr>
        <w:t>X</w:t>
      </w:r>
      <w:r w:rsidRPr="00041C2C">
        <w:t>, 1</w:t>
      </w:r>
      <w:r w:rsidRPr="00041C2C">
        <w:rPr>
          <w:vertAlign w:val="subscript"/>
        </w:rPr>
        <w:t>X</w:t>
      </w:r>
      <w:r w:rsidRPr="00041C2C">
        <w:t xml:space="preserve">), (Y, </w:t>
      </w:r>
      <w:r w:rsidRPr="00041C2C">
        <w:rPr>
          <w:rFonts w:ascii="Cambria Math" w:hAnsi="Cambria Math" w:cs="Cambria Math"/>
        </w:rPr>
        <w:t>⊕</w:t>
      </w:r>
      <w:r w:rsidRPr="00041C2C">
        <w:rPr>
          <w:vertAlign w:val="subscript"/>
        </w:rPr>
        <w:t>Y</w:t>
      </w:r>
      <w:r w:rsidRPr="00041C2C">
        <w:t xml:space="preserve"> , </w:t>
      </w:r>
      <w:r>
        <w:rPr>
          <w:rFonts w:cstheme="minorHAnsi"/>
        </w:rPr>
        <w:t>Ꜿ</w:t>
      </w:r>
      <w:r w:rsidRPr="00041C2C">
        <w:rPr>
          <w:vertAlign w:val="subscript"/>
        </w:rPr>
        <w:t>Y</w:t>
      </w:r>
      <w:r w:rsidRPr="00041C2C">
        <w:t xml:space="preserve"> , </w:t>
      </w:r>
      <w:r w:rsidRPr="00041C2C">
        <w:rPr>
          <w:rFonts w:ascii="Calibri" w:hAnsi="Calibri" w:cs="Calibri"/>
        </w:rPr>
        <w:t>¬</w:t>
      </w:r>
      <w:r w:rsidRPr="002B421D">
        <w:rPr>
          <w:vertAlign w:val="subscript"/>
        </w:rPr>
        <w:t>Y</w:t>
      </w:r>
      <w:r w:rsidRPr="00041C2C">
        <w:t xml:space="preserve"> , 0</w:t>
      </w:r>
      <w:r w:rsidRPr="00041C2C">
        <w:rPr>
          <w:vertAlign w:val="subscript"/>
        </w:rPr>
        <w:t>Y</w:t>
      </w:r>
      <w:r w:rsidRPr="00041C2C">
        <w:t xml:space="preserve"> , 1</w:t>
      </w:r>
      <w:r w:rsidRPr="00041C2C">
        <w:rPr>
          <w:vertAlign w:val="subscript"/>
        </w:rPr>
        <w:t>Y</w:t>
      </w:r>
      <w:r w:rsidRPr="00041C2C">
        <w:t xml:space="preserve"> )</w:t>
      </w:r>
    </w:p>
    <w:p w14:paraId="6A7FF54E" w14:textId="77777777" w:rsidR="00041C2C" w:rsidRPr="00041C2C" w:rsidRDefault="00041C2C" w:rsidP="00041C2C">
      <w:pPr>
        <w:ind w:left="708" w:firstLine="2"/>
      </w:pPr>
    </w:p>
    <w:p w14:paraId="72A9DC07" w14:textId="7969CD07" w:rsidR="00041C2C" w:rsidRDefault="00041C2C" w:rsidP="00041C2C">
      <w:pPr>
        <w:ind w:left="708" w:firstLine="2"/>
      </w:pPr>
      <w:r>
        <w:t xml:space="preserve">f(a </w:t>
      </w:r>
      <w:r>
        <w:rPr>
          <w:rFonts w:ascii="Cambria Math" w:hAnsi="Cambria Math" w:cs="Cambria Math"/>
        </w:rPr>
        <w:t>⊕</w:t>
      </w:r>
      <w:r w:rsidRPr="00041C2C">
        <w:rPr>
          <w:vertAlign w:val="subscript"/>
        </w:rPr>
        <w:t>X</w:t>
      </w:r>
      <w:r>
        <w:t xml:space="preserve"> b) = f(a) </w:t>
      </w:r>
      <w:r>
        <w:rPr>
          <w:rFonts w:ascii="Cambria Math" w:hAnsi="Cambria Math" w:cs="Cambria Math"/>
        </w:rPr>
        <w:t>⊕</w:t>
      </w:r>
      <w:r w:rsidRPr="00041C2C">
        <w:rPr>
          <w:vertAlign w:val="subscript"/>
        </w:rPr>
        <w:t>Y</w:t>
      </w:r>
      <w:r>
        <w:t xml:space="preserve"> f(b)</w:t>
      </w:r>
    </w:p>
    <w:p w14:paraId="7DF510BF" w14:textId="685A036D" w:rsidR="00041C2C" w:rsidRDefault="002B421D" w:rsidP="002B421D">
      <w:pPr>
        <w:ind w:left="708" w:firstLine="2"/>
        <w:rPr>
          <w:lang w:val="en-US"/>
        </w:rPr>
      </w:pPr>
      <w:r w:rsidRPr="002B421D">
        <w:rPr>
          <w:lang w:val="en-US"/>
        </w:rPr>
        <w:t xml:space="preserve">f(a </w:t>
      </w:r>
      <w:r>
        <w:rPr>
          <w:rFonts w:cstheme="minorHAnsi"/>
        </w:rPr>
        <w:t>Ꜿ</w:t>
      </w:r>
      <w:r w:rsidRPr="002B421D">
        <w:rPr>
          <w:vertAlign w:val="subscript"/>
          <w:lang w:val="en-US"/>
        </w:rPr>
        <w:t>X</w:t>
      </w:r>
      <w:r w:rsidRPr="002B421D">
        <w:rPr>
          <w:lang w:val="en-US"/>
        </w:rPr>
        <w:t xml:space="preserve"> b) = f(a) </w:t>
      </w:r>
      <w:r>
        <w:rPr>
          <w:rFonts w:cstheme="minorHAnsi"/>
        </w:rPr>
        <w:t>Ꜿ</w:t>
      </w:r>
      <w:r w:rsidRPr="002B421D">
        <w:rPr>
          <w:vertAlign w:val="subscript"/>
          <w:lang w:val="en-US"/>
        </w:rPr>
        <w:t>Y</w:t>
      </w:r>
      <w:r w:rsidRPr="002B421D">
        <w:rPr>
          <w:lang w:val="en-US"/>
        </w:rPr>
        <w:t xml:space="preserve"> f(b)</w:t>
      </w:r>
    </w:p>
    <w:p w14:paraId="60424FE0" w14:textId="30014C0E" w:rsidR="002B421D" w:rsidRDefault="002B421D" w:rsidP="002B421D">
      <w:pPr>
        <w:ind w:left="708" w:firstLine="2"/>
      </w:pPr>
      <w:r>
        <w:t>f(¬</w:t>
      </w:r>
      <w:r w:rsidRPr="002B421D">
        <w:rPr>
          <w:vertAlign w:val="subscript"/>
        </w:rPr>
        <w:t>X</w:t>
      </w:r>
      <w:r>
        <w:t>a) = ¬</w:t>
      </w:r>
      <w:r w:rsidRPr="002B421D">
        <w:rPr>
          <w:vertAlign w:val="subscript"/>
        </w:rPr>
        <w:t>Y</w:t>
      </w:r>
      <w:r>
        <w:t xml:space="preserve"> f(a),</w:t>
      </w:r>
    </w:p>
    <w:p w14:paraId="3CCF8EB3" w14:textId="10CD6DA9" w:rsidR="002B421D" w:rsidRDefault="002B421D" w:rsidP="002B421D">
      <w:pPr>
        <w:ind w:left="708" w:firstLine="2"/>
      </w:pPr>
      <w:r>
        <w:t>f(0</w:t>
      </w:r>
      <w:r w:rsidRPr="002B421D">
        <w:rPr>
          <w:vertAlign w:val="subscript"/>
        </w:rPr>
        <w:t>X</w:t>
      </w:r>
      <w:r>
        <w:t>) = 0</w:t>
      </w:r>
      <w:r w:rsidRPr="002B421D">
        <w:rPr>
          <w:vertAlign w:val="subscript"/>
        </w:rPr>
        <w:t>Y</w:t>
      </w:r>
      <w:r>
        <w:t>,</w:t>
      </w:r>
    </w:p>
    <w:p w14:paraId="33F4ADA8" w14:textId="355CE6A7" w:rsidR="002B421D" w:rsidRDefault="002B421D" w:rsidP="002B421D">
      <w:pPr>
        <w:ind w:left="708" w:firstLine="2"/>
      </w:pPr>
      <w:r>
        <w:t>f(1</w:t>
      </w:r>
      <w:r w:rsidRPr="002B421D">
        <w:rPr>
          <w:vertAlign w:val="subscript"/>
        </w:rPr>
        <w:t>X</w:t>
      </w:r>
      <w:r>
        <w:t>) = 1</w:t>
      </w:r>
      <w:r w:rsidRPr="002B421D">
        <w:rPr>
          <w:vertAlign w:val="subscript"/>
        </w:rPr>
        <w:t>Y</w:t>
      </w:r>
      <w:r>
        <w:t>,</w:t>
      </w:r>
    </w:p>
    <w:p w14:paraId="480974F3" w14:textId="6477DD8A" w:rsidR="0023456D" w:rsidRDefault="0023456D" w:rsidP="0023456D">
      <w:r>
        <w:tab/>
      </w:r>
    </w:p>
    <w:p w14:paraId="657AE593" w14:textId="666F6E23" w:rsidR="0023456D" w:rsidRDefault="0023456D" w:rsidP="0023456D">
      <w:r>
        <w:tab/>
      </w:r>
      <w:r>
        <w:rPr>
          <w:u w:val="single"/>
        </w:rPr>
        <w:t>Darstellungssatz</w:t>
      </w:r>
    </w:p>
    <w:p w14:paraId="5BE12F5F" w14:textId="39C4D368" w:rsidR="0023456D" w:rsidRDefault="0023456D" w:rsidP="0023456D">
      <w:pPr>
        <w:ind w:left="708"/>
      </w:pPr>
      <w:r>
        <w:t xml:space="preserve">Sei (B, </w:t>
      </w:r>
      <w:r>
        <w:rPr>
          <w:rFonts w:ascii="Cambria Math" w:hAnsi="Cambria Math" w:cs="Cambria Math"/>
        </w:rPr>
        <w:t>⊕</w:t>
      </w:r>
      <w:r>
        <w:t xml:space="preserve">, </w:t>
      </w:r>
      <w:r>
        <w:rPr>
          <w:rFonts w:cstheme="minorHAnsi"/>
        </w:rPr>
        <w:t>Ꜿ</w:t>
      </w:r>
      <w:r>
        <w:t xml:space="preserve">, </w:t>
      </w:r>
      <w:r>
        <w:rPr>
          <w:rFonts w:ascii="Calibri" w:hAnsi="Calibri" w:cs="Calibri"/>
        </w:rPr>
        <w:t>¬</w:t>
      </w:r>
      <w:r>
        <w:t xml:space="preserve">, 0, 1) eine boolesche Algebra. Dann gibt es eine Menge M, so dass die boolesche Algebra (P(M), </w:t>
      </w:r>
      <w:r>
        <w:rPr>
          <w:rFonts w:ascii="Cambria Math" w:hAnsi="Cambria Math" w:cs="Cambria Math"/>
        </w:rPr>
        <w:t>∪</w:t>
      </w:r>
      <w:r>
        <w:t xml:space="preserve">, </w:t>
      </w:r>
      <w:r>
        <w:rPr>
          <w:rFonts w:ascii="Calibri" w:hAnsi="Calibri" w:cs="Calibri"/>
        </w:rPr>
        <w:t>∩</w:t>
      </w:r>
      <w:r>
        <w:t xml:space="preserve">, </w:t>
      </w:r>
      <w:r>
        <w:rPr>
          <w:rFonts w:ascii="Calibri" w:hAnsi="Calibri" w:cs="Calibri"/>
        </w:rPr>
        <w:t>¬</w:t>
      </w:r>
      <w:r>
        <w:t xml:space="preserve">, </w:t>
      </w:r>
      <w:r>
        <w:rPr>
          <w:rFonts w:ascii="Cambria Math" w:hAnsi="Cambria Math" w:cs="Cambria Math"/>
        </w:rPr>
        <w:t>∅</w:t>
      </w:r>
      <w:r>
        <w:t xml:space="preserve">, M) zu (B, </w:t>
      </w:r>
      <w:r>
        <w:rPr>
          <w:rFonts w:ascii="Cambria Math" w:hAnsi="Cambria Math" w:cs="Cambria Math"/>
        </w:rPr>
        <w:t>⊕</w:t>
      </w:r>
      <w:r>
        <w:t xml:space="preserve">, </w:t>
      </w:r>
      <w:r>
        <w:rPr>
          <w:rFonts w:cstheme="minorHAnsi"/>
        </w:rPr>
        <w:t>Ꜿ</w:t>
      </w:r>
      <w:r>
        <w:t xml:space="preserve">, </w:t>
      </w:r>
      <w:r>
        <w:rPr>
          <w:rFonts w:ascii="Calibri" w:hAnsi="Calibri" w:cs="Calibri"/>
        </w:rPr>
        <w:t>¬</w:t>
      </w:r>
      <w:r>
        <w:t>, 0, 1) isomorph ist.</w:t>
      </w:r>
    </w:p>
    <w:p w14:paraId="4EEEFD4B" w14:textId="41780F25" w:rsidR="0023456D" w:rsidRDefault="0023456D" w:rsidP="0023456D"/>
    <w:p w14:paraId="432DF479" w14:textId="77777777" w:rsidR="0023456D" w:rsidRDefault="0023456D" w:rsidP="0023456D">
      <w:pPr>
        <w:rPr>
          <w:u w:val="single"/>
        </w:rPr>
      </w:pPr>
    </w:p>
    <w:p w14:paraId="471524B6" w14:textId="77777777" w:rsidR="0023456D" w:rsidRDefault="0023456D" w:rsidP="0023456D">
      <w:pPr>
        <w:rPr>
          <w:u w:val="single"/>
        </w:rPr>
      </w:pPr>
    </w:p>
    <w:p w14:paraId="3618BDD4" w14:textId="77777777" w:rsidR="0023456D" w:rsidRDefault="0023456D" w:rsidP="0023456D">
      <w:pPr>
        <w:rPr>
          <w:u w:val="single"/>
        </w:rPr>
      </w:pPr>
    </w:p>
    <w:p w14:paraId="5ABDE35E" w14:textId="77777777" w:rsidR="0023456D" w:rsidRDefault="0023456D" w:rsidP="0023456D">
      <w:pPr>
        <w:rPr>
          <w:u w:val="single"/>
        </w:rPr>
      </w:pPr>
    </w:p>
    <w:p w14:paraId="3FF5CBA7" w14:textId="77777777" w:rsidR="0023456D" w:rsidRDefault="0023456D" w:rsidP="0023456D">
      <w:pPr>
        <w:rPr>
          <w:u w:val="single"/>
        </w:rPr>
      </w:pPr>
    </w:p>
    <w:p w14:paraId="394EE34C" w14:textId="77777777" w:rsidR="0023456D" w:rsidRDefault="0023456D" w:rsidP="0023456D">
      <w:pPr>
        <w:rPr>
          <w:u w:val="single"/>
        </w:rPr>
      </w:pPr>
    </w:p>
    <w:p w14:paraId="35E9E3AC" w14:textId="53929444" w:rsidR="0023456D" w:rsidRDefault="0023456D" w:rsidP="0023456D">
      <w:pPr>
        <w:rPr>
          <w:u w:val="single"/>
        </w:rPr>
      </w:pPr>
      <w:r>
        <w:rPr>
          <w:u w:val="single"/>
        </w:rPr>
        <w:lastRenderedPageBreak/>
        <w:t>Boolesche Funktionen und Normalfunktionen</w:t>
      </w:r>
    </w:p>
    <w:p w14:paraId="3BC4808C" w14:textId="547C4608" w:rsidR="0023456D" w:rsidRDefault="0023456D" w:rsidP="0023456D">
      <w:r>
        <w:tab/>
      </w:r>
      <w:r>
        <w:rPr>
          <w:u w:val="single"/>
        </w:rPr>
        <w:t>Boolesche Funktionen</w:t>
      </w:r>
    </w:p>
    <w:p w14:paraId="3E977F8B" w14:textId="2CD52E25" w:rsidR="0023456D" w:rsidRDefault="0023456D" w:rsidP="0023456D">
      <w:pPr>
        <w:ind w:left="708"/>
      </w:pPr>
      <w:r>
        <w:t>Eine Funktion f : Z</w:t>
      </w:r>
      <w:r w:rsidRPr="0023456D">
        <w:rPr>
          <w:vertAlign w:val="superscript"/>
        </w:rPr>
        <w:t>n</w:t>
      </w:r>
      <w:r w:rsidRPr="0023456D">
        <w:rPr>
          <w:vertAlign w:val="subscript"/>
        </w:rPr>
        <w:t>2</w:t>
      </w:r>
      <w:r>
        <w:t xml:space="preserve"> → Z</w:t>
      </w:r>
      <w:r w:rsidRPr="0023456D">
        <w:rPr>
          <w:vertAlign w:val="subscript"/>
        </w:rPr>
        <w:t>2</w:t>
      </w:r>
      <w:r>
        <w:t xml:space="preserve"> ist eine boolesche Funktion. Eine Variable x </w:t>
      </w:r>
      <w:r>
        <w:rPr>
          <w:rFonts w:ascii="Cambria Math" w:hAnsi="Cambria Math" w:cs="Cambria Math"/>
        </w:rPr>
        <w:t>∈</w:t>
      </w:r>
      <w:r>
        <w:t xml:space="preserve"> Z</w:t>
      </w:r>
      <w:r w:rsidRPr="0023456D">
        <w:rPr>
          <w:vertAlign w:val="subscript"/>
        </w:rPr>
        <w:t>2</w:t>
      </w:r>
      <w:r>
        <w:t xml:space="preserve"> ist eine boolesche Variable</w:t>
      </w:r>
    </w:p>
    <w:p w14:paraId="09580BA0" w14:textId="77777777" w:rsidR="008E6FCF" w:rsidRDefault="008E6FCF" w:rsidP="0023456D">
      <w:pPr>
        <w:ind w:left="708"/>
      </w:pPr>
    </w:p>
    <w:p w14:paraId="2616EABA" w14:textId="671D10C8" w:rsidR="0023456D" w:rsidRDefault="0023456D" w:rsidP="0023456D">
      <w:pPr>
        <w:ind w:left="708"/>
      </w:pPr>
      <w:r>
        <w:t>Jede boolesche Funktion f : Z</w:t>
      </w:r>
      <w:r w:rsidRPr="0023456D">
        <w:rPr>
          <w:vertAlign w:val="superscript"/>
        </w:rPr>
        <w:t>n</w:t>
      </w:r>
      <w:r w:rsidRPr="0023456D">
        <w:rPr>
          <w:vertAlign w:val="subscript"/>
        </w:rPr>
        <w:t>2</w:t>
      </w:r>
      <w:r>
        <w:t xml:space="preserve"> → Z</w:t>
      </w:r>
      <w:r w:rsidRPr="0023456D">
        <w:rPr>
          <w:vertAlign w:val="subscript"/>
        </w:rPr>
        <w:t>2</w:t>
      </w:r>
      <w:r>
        <w:t xml:space="preserve"> wird eindeutig durch ihre Wahrheitstafel mit der Identifikation von 0 zu falsch und 1 zu wahr dargestellt und jede Wahrheitstafel definiert eine boolesche Funktion</w:t>
      </w:r>
      <w:r>
        <w:t>.</w:t>
      </w:r>
    </w:p>
    <w:p w14:paraId="52CAD2E9" w14:textId="11C2A5DC" w:rsidR="0023456D" w:rsidRDefault="0023456D" w:rsidP="008E6FCF">
      <w:pPr>
        <w:ind w:firstLine="708"/>
        <w:rPr>
          <w:vertAlign w:val="subscript"/>
        </w:rPr>
      </w:pPr>
      <w:r>
        <w:t>Es gibt 2</w:t>
      </w:r>
      <w:r w:rsidRPr="0023456D">
        <w:rPr>
          <w:vertAlign w:val="superscript"/>
        </w:rPr>
        <w:t>(2</w:t>
      </w:r>
      <w:r>
        <w:rPr>
          <w:vertAlign w:val="superscript"/>
        </w:rPr>
        <w:t>^</w:t>
      </w:r>
      <w:r w:rsidRPr="0023456D">
        <w:rPr>
          <w:vertAlign w:val="superscript"/>
        </w:rPr>
        <w:t>n)</w:t>
      </w:r>
      <w:r>
        <w:t xml:space="preserve"> unterschiedliche n-stellige boolesche Funktionen f : Z</w:t>
      </w:r>
      <w:r w:rsidRPr="0023456D">
        <w:rPr>
          <w:vertAlign w:val="superscript"/>
        </w:rPr>
        <w:t>n</w:t>
      </w:r>
      <w:r w:rsidRPr="0023456D">
        <w:rPr>
          <w:vertAlign w:val="subscript"/>
        </w:rPr>
        <w:t>2</w:t>
      </w:r>
      <w:r>
        <w:t xml:space="preserve"> → Z</w:t>
      </w:r>
      <w:r w:rsidRPr="0023456D">
        <w:rPr>
          <w:vertAlign w:val="subscript"/>
        </w:rPr>
        <w:t>2</w:t>
      </w:r>
    </w:p>
    <w:p w14:paraId="7361AD41" w14:textId="3615C5AA" w:rsidR="008E6FCF" w:rsidRDefault="008E6FCF" w:rsidP="008E6FCF">
      <w:pPr>
        <w:ind w:firstLine="708"/>
      </w:pPr>
    </w:p>
    <w:p w14:paraId="7C4CC832" w14:textId="2D4DB608" w:rsidR="006B2A55" w:rsidRDefault="006B2A55" w:rsidP="006B2A55">
      <w:pPr>
        <w:ind w:firstLine="708"/>
        <w:jc w:val="both"/>
        <w:rPr>
          <w:u w:val="single"/>
        </w:rPr>
      </w:pPr>
      <w:r w:rsidRPr="006B2A55">
        <w:rPr>
          <w:u w:val="single"/>
        </w:rPr>
        <w:t>Boolescher Ausdruck</w:t>
      </w:r>
    </w:p>
    <w:p w14:paraId="4FBAD68A" w14:textId="77777777" w:rsidR="006B2A55" w:rsidRDefault="006B2A55" w:rsidP="006B2A55">
      <w:pPr>
        <w:ind w:left="708"/>
        <w:jc w:val="both"/>
      </w:pPr>
      <w:r>
        <w:t>Auf der Booleschen Algebra (Z</w:t>
      </w:r>
      <w:r w:rsidRPr="006B2A55">
        <w:rPr>
          <w:vertAlign w:val="subscript"/>
        </w:rPr>
        <w:t>2</w:t>
      </w:r>
      <w:r>
        <w:t xml:space="preserve">, </w:t>
      </w:r>
      <w:r>
        <w:rPr>
          <w:rFonts w:ascii="Cambria Math" w:hAnsi="Cambria Math" w:cs="Cambria Math"/>
        </w:rPr>
        <w:t>∨</w:t>
      </w:r>
      <w:r>
        <w:t xml:space="preserve">, </w:t>
      </w:r>
      <w:r>
        <w:rPr>
          <w:rFonts w:ascii="Cambria Math" w:hAnsi="Cambria Math" w:cs="Cambria Math"/>
        </w:rPr>
        <w:t>∧</w:t>
      </w:r>
      <w:r>
        <w:t xml:space="preserve">, </w:t>
      </w:r>
      <w:r>
        <w:rPr>
          <w:rFonts w:ascii="Calibri" w:hAnsi="Calibri" w:cs="Calibri"/>
        </w:rPr>
        <w:t>¬</w:t>
      </w:r>
      <w:r>
        <w:t>, 0, 1) seien x</w:t>
      </w:r>
      <w:r w:rsidRPr="006B2A55">
        <w:rPr>
          <w:vertAlign w:val="subscript"/>
        </w:rPr>
        <w:t>1</w:t>
      </w:r>
      <w:r>
        <w:t>, . . . , x</w:t>
      </w:r>
      <w:r w:rsidRPr="006B2A55">
        <w:rPr>
          <w:vertAlign w:val="subscript"/>
        </w:rPr>
        <w:t>n</w:t>
      </w:r>
      <w:r>
        <w:t xml:space="preserve"> boolesche Variablen</w:t>
      </w:r>
    </w:p>
    <w:p w14:paraId="194D1EAF" w14:textId="32323707" w:rsidR="006B2A55" w:rsidRDefault="006B2A55" w:rsidP="006B2A55">
      <w:pPr>
        <w:ind w:left="708"/>
        <w:jc w:val="both"/>
      </w:pPr>
      <w:r>
        <w:t>Dann ist E(x1, . . . , xn) ein boolescher Ausdruck, wenn</w:t>
      </w:r>
      <w:r>
        <w:t xml:space="preserve"> gilt</w:t>
      </w:r>
    </w:p>
    <w:p w14:paraId="255F0484" w14:textId="5A919BB0" w:rsidR="006B2A55" w:rsidRDefault="006B2A55" w:rsidP="006B2A55">
      <w:pPr>
        <w:ind w:left="708"/>
        <w:jc w:val="both"/>
      </w:pPr>
      <w:r w:rsidRPr="006B2A55">
        <w:drawing>
          <wp:inline distT="0" distB="0" distL="0" distR="0" wp14:anchorId="6667CA4E" wp14:editId="365AF5B9">
            <wp:extent cx="3387339" cy="1008490"/>
            <wp:effectExtent l="0" t="0" r="3810" b="127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1203" cy="10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94D8" w14:textId="2D5E16F3" w:rsidR="006B2A55" w:rsidRDefault="006B2A55" w:rsidP="006B2A55">
      <w:pPr>
        <w:ind w:left="708"/>
        <w:jc w:val="both"/>
      </w:pPr>
    </w:p>
    <w:p w14:paraId="34A37A13" w14:textId="77777777" w:rsidR="00E43F68" w:rsidRDefault="00E43F68" w:rsidP="006B2A55">
      <w:pPr>
        <w:ind w:left="708"/>
        <w:jc w:val="both"/>
      </w:pPr>
      <w:r w:rsidRPr="00E43F68">
        <w:rPr>
          <w:u w:val="single"/>
        </w:rPr>
        <w:t>Boolesche Normalforme</w:t>
      </w:r>
      <w:r w:rsidRPr="00E43F68">
        <w:rPr>
          <w:u w:val="single"/>
        </w:rPr>
        <w:t>n</w:t>
      </w:r>
      <w:r>
        <w:t xml:space="preserve"> </w:t>
      </w:r>
    </w:p>
    <w:p w14:paraId="0DA3207A" w14:textId="35795031" w:rsidR="00E43F68" w:rsidRDefault="00E43F68" w:rsidP="00E43F68">
      <w:pPr>
        <w:ind w:left="708"/>
        <w:jc w:val="both"/>
      </w:pPr>
      <w:r>
        <w:t>Sei f : Z</w:t>
      </w:r>
      <w:r w:rsidRPr="00E43F68">
        <w:rPr>
          <w:vertAlign w:val="superscript"/>
        </w:rPr>
        <w:t>n</w:t>
      </w:r>
      <w:r w:rsidRPr="00E43F68">
        <w:rPr>
          <w:vertAlign w:val="subscript"/>
        </w:rPr>
        <w:t>2</w:t>
      </w:r>
      <w:r>
        <w:t xml:space="preserve"> → Z</w:t>
      </w:r>
      <w:r w:rsidRPr="00E43F68">
        <w:rPr>
          <w:vertAlign w:val="subscript"/>
        </w:rPr>
        <w:t>2</w:t>
      </w:r>
      <w:r>
        <w:t xml:space="preserve"> eine boolesche Funktion, und die Notation a</w:t>
      </w:r>
      <w:r w:rsidRPr="00E43F68">
        <w:rPr>
          <w:vertAlign w:val="superscript"/>
        </w:rPr>
        <w:t>(0)</w:t>
      </w:r>
      <w:r>
        <w:t xml:space="preserve"> = ¬a und a</w:t>
      </w:r>
      <w:r w:rsidRPr="00E43F68">
        <w:rPr>
          <w:vertAlign w:val="superscript"/>
        </w:rPr>
        <w:t>(1)</w:t>
      </w:r>
      <w:r>
        <w:t xml:space="preserve"> = a. Dann hat f zwei bis auf Kommutativität eindeutige Darstellungen al</w:t>
      </w:r>
      <w:r>
        <w:t>s:</w:t>
      </w:r>
    </w:p>
    <w:p w14:paraId="1B350B75" w14:textId="7E6EDFA3" w:rsidR="00E43F68" w:rsidRDefault="00E43F68" w:rsidP="00E43F68">
      <w:pPr>
        <w:jc w:val="both"/>
      </w:pPr>
      <w:r w:rsidRPr="00E43F68">
        <w:drawing>
          <wp:anchor distT="0" distB="0" distL="114300" distR="114300" simplePos="0" relativeHeight="251658240" behindDoc="1" locked="0" layoutInCell="1" allowOverlap="1" wp14:anchorId="25183654" wp14:editId="52751CB1">
            <wp:simplePos x="0" y="0"/>
            <wp:positionH relativeFrom="column">
              <wp:posOffset>435610</wp:posOffset>
            </wp:positionH>
            <wp:positionV relativeFrom="paragraph">
              <wp:posOffset>6350</wp:posOffset>
            </wp:positionV>
            <wp:extent cx="4456430" cy="1313180"/>
            <wp:effectExtent l="0" t="0" r="1270" b="1270"/>
            <wp:wrapNone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43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7E8669AC" w14:textId="0590D643" w:rsidR="00E43F68" w:rsidRDefault="00E43F68" w:rsidP="00E43F68">
      <w:pPr>
        <w:jc w:val="both"/>
      </w:pPr>
    </w:p>
    <w:p w14:paraId="207875AC" w14:textId="48471D34" w:rsidR="00E43F68" w:rsidRDefault="00E43F68" w:rsidP="00E43F68">
      <w:pPr>
        <w:jc w:val="both"/>
      </w:pPr>
    </w:p>
    <w:p w14:paraId="6B3825EF" w14:textId="64143E0E" w:rsidR="00E43F68" w:rsidRDefault="00E43F68" w:rsidP="00E43F68">
      <w:pPr>
        <w:jc w:val="both"/>
      </w:pPr>
    </w:p>
    <w:p w14:paraId="779D7F37" w14:textId="702662E7" w:rsidR="00E43F68" w:rsidRDefault="00E43F68" w:rsidP="00E43F68">
      <w:pPr>
        <w:jc w:val="both"/>
      </w:pPr>
    </w:p>
    <w:p w14:paraId="0BAD36ED" w14:textId="7901C1D5" w:rsidR="00E43F68" w:rsidRDefault="00E43F68" w:rsidP="00E43F68">
      <w:pPr>
        <w:jc w:val="both"/>
      </w:pPr>
      <w:r>
        <w:tab/>
      </w:r>
    </w:p>
    <w:p w14:paraId="5375F2DA" w14:textId="45A644A7" w:rsidR="00E43F68" w:rsidRDefault="00E43F68" w:rsidP="00E43F68">
      <w:pPr>
        <w:jc w:val="both"/>
      </w:pPr>
      <w:r>
        <w:tab/>
      </w:r>
    </w:p>
    <w:p w14:paraId="16A48D04" w14:textId="41C29DD5" w:rsidR="005D7CFD" w:rsidRDefault="005D7CFD" w:rsidP="00E43F68">
      <w:pPr>
        <w:jc w:val="both"/>
      </w:pPr>
    </w:p>
    <w:p w14:paraId="622DC3E0" w14:textId="10C05DDE" w:rsidR="005D7CFD" w:rsidRDefault="005D7CFD" w:rsidP="00E43F68">
      <w:pPr>
        <w:jc w:val="both"/>
      </w:pPr>
    </w:p>
    <w:p w14:paraId="3EDDB9EE" w14:textId="5B32C6B6" w:rsidR="005D7CFD" w:rsidRDefault="005D7CFD" w:rsidP="00E43F68">
      <w:pPr>
        <w:jc w:val="both"/>
      </w:pPr>
    </w:p>
    <w:p w14:paraId="45FE197F" w14:textId="4024EDC3" w:rsidR="005D7CFD" w:rsidRDefault="005D7CFD" w:rsidP="00E43F68">
      <w:pPr>
        <w:jc w:val="both"/>
      </w:pPr>
    </w:p>
    <w:p w14:paraId="63C21666" w14:textId="27E2289D" w:rsidR="005D7CFD" w:rsidRDefault="005D7CFD" w:rsidP="00E43F68">
      <w:pPr>
        <w:jc w:val="both"/>
      </w:pPr>
    </w:p>
    <w:p w14:paraId="2A3CD58B" w14:textId="318B3E92" w:rsidR="005D7CFD" w:rsidRDefault="005D7CFD" w:rsidP="00E43F68">
      <w:pPr>
        <w:jc w:val="both"/>
        <w:rPr>
          <w:u w:val="single"/>
        </w:rPr>
      </w:pPr>
      <w:r>
        <w:rPr>
          <w:u w:val="single"/>
        </w:rPr>
        <w:lastRenderedPageBreak/>
        <w:t>Logische Schaltungen</w:t>
      </w:r>
    </w:p>
    <w:p w14:paraId="45EC28C0" w14:textId="5A218625" w:rsidR="005D7CFD" w:rsidRDefault="005D7CFD" w:rsidP="00E43F68">
      <w:pPr>
        <w:jc w:val="both"/>
      </w:pPr>
      <w:r>
        <w:t>Boolesche Ausdrücke sind gleichbedeutend als idealisierte elektrische Schaltwerke darstellbar, der Wert 0 bedeutet, dass keine Verbindung besteht und kein Strom durch die Schaltung fließen kann, der Wert 1 entspricht einer Verbindung, dass also hier ein Strom zwischen Anfang und Ende fließen kann. Boolesche Variablen steuern hier Schalter als Schließer oder negiert als Öffner</w:t>
      </w:r>
      <w:r>
        <w:t>.</w:t>
      </w:r>
    </w:p>
    <w:p w14:paraId="09F36976" w14:textId="6EAF3C81" w:rsidR="005D7CFD" w:rsidRDefault="005D7CFD" w:rsidP="00E43F68">
      <w:pPr>
        <w:jc w:val="both"/>
        <w:rPr>
          <w:u w:val="single"/>
        </w:rPr>
      </w:pPr>
      <w:r w:rsidRPr="005D7CFD">
        <w:rPr>
          <w:u w:val="single"/>
        </w:rPr>
        <w:drawing>
          <wp:inline distT="0" distB="0" distL="0" distR="0" wp14:anchorId="78E6C5D4" wp14:editId="290DBA16">
            <wp:extent cx="5760720" cy="1287780"/>
            <wp:effectExtent l="0" t="0" r="0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25EF" w14:textId="7A4F5C14" w:rsidR="005D7CFD" w:rsidRDefault="005D7CFD" w:rsidP="005D7CFD">
      <w:r w:rsidRPr="005D7CFD">
        <w:drawing>
          <wp:inline distT="0" distB="0" distL="0" distR="0" wp14:anchorId="216F615F" wp14:editId="0708DE93">
            <wp:extent cx="5760720" cy="5201285"/>
            <wp:effectExtent l="0" t="0" r="0" b="0"/>
            <wp:docPr id="5" name="Grafik 5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isch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0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71B0" w14:textId="4AF3C7B3" w:rsidR="005D7CFD" w:rsidRDefault="005D7CFD" w:rsidP="005D7CFD"/>
    <w:p w14:paraId="0540F313" w14:textId="27B9D999" w:rsidR="005D7CFD" w:rsidRDefault="005D7CFD" w:rsidP="005D7CFD"/>
    <w:p w14:paraId="1FDD972E" w14:textId="12FD75F6" w:rsidR="005D7CFD" w:rsidRDefault="005D7CFD" w:rsidP="005D7CFD"/>
    <w:p w14:paraId="20A32554" w14:textId="2DDBBB84" w:rsidR="005D7CFD" w:rsidRDefault="005D7CFD" w:rsidP="005D7CFD"/>
    <w:p w14:paraId="61B5930A" w14:textId="35E5C444" w:rsidR="005D7CFD" w:rsidRDefault="005D7CFD" w:rsidP="005D7CFD">
      <w:r>
        <w:lastRenderedPageBreak/>
        <w:tab/>
      </w:r>
      <w:r>
        <w:rPr>
          <w:u w:val="single"/>
        </w:rPr>
        <w:t>KV-Diagramme</w:t>
      </w:r>
    </w:p>
    <w:p w14:paraId="58B32375" w14:textId="77777777" w:rsidR="005D7CFD" w:rsidRDefault="005D7CFD" w:rsidP="005D7CFD">
      <w:pPr>
        <w:ind w:left="708"/>
      </w:pPr>
      <w:r>
        <w:t xml:space="preserve">- (max.) </w:t>
      </w:r>
      <w:r>
        <w:t>zwei Variablen je in Spalten und Zeilen so aufgeteilt, dass sich von einer Zeile zur nächsten oder einer Spalte zur nächsten immer nur höchstens eine Variable in ihre Negation ändert</w:t>
      </w:r>
    </w:p>
    <w:p w14:paraId="4AA7474F" w14:textId="13DA0D50" w:rsidR="005D7CFD" w:rsidRDefault="005D7CFD" w:rsidP="005D7CFD">
      <w:pPr>
        <w:ind w:left="708"/>
      </w:pPr>
      <w:r>
        <w:t xml:space="preserve">- </w:t>
      </w:r>
      <w:r>
        <w:t>die Spalte ganz links schließt sich an die Spalte ganz rechts an, die Zeile unten an die Zeile oben und umgekehrt</w:t>
      </w:r>
    </w:p>
    <w:p w14:paraId="108004FC" w14:textId="77777777" w:rsidR="001B2434" w:rsidRDefault="001B2434" w:rsidP="005D7CFD">
      <w:pPr>
        <w:ind w:left="708"/>
      </w:pPr>
      <w:r>
        <w:t xml:space="preserve">- </w:t>
      </w:r>
      <w:r>
        <w:t>wird mit Werten einer Wahrheitstafel, oder für in der disjunktiven Normalform auftretenden Termen mit 1 und sonst 0 gefüllt</w:t>
      </w:r>
    </w:p>
    <w:p w14:paraId="4E8B613F" w14:textId="77777777" w:rsidR="001B2434" w:rsidRDefault="001B2434" w:rsidP="005D7CFD">
      <w:pPr>
        <w:ind w:left="708"/>
      </w:pPr>
      <w:r>
        <w:t>-man sucht</w:t>
      </w:r>
      <w:r>
        <w:t xml:space="preserve"> möglichst kleine Anzahl zusammenhängender möglichst großer Blöcke der Größen 1 × 1, 1 × 2, 1 × 4, 2 × 1, 2 × 2, 2 × 4 oder 4 × 4 mit gleicher Belegung</w:t>
      </w:r>
      <w:r>
        <w:t xml:space="preserve">, </w:t>
      </w:r>
      <w:r>
        <w:t>die auch über die Ränder hinweg gehen und sich überschneiden können</w:t>
      </w:r>
    </w:p>
    <w:p w14:paraId="2F3D5F0D" w14:textId="1E5ABC9D" w:rsidR="001B2434" w:rsidRDefault="001B2434" w:rsidP="005D7CFD">
      <w:pPr>
        <w:ind w:left="708"/>
      </w:pPr>
      <w:r>
        <w:t xml:space="preserve">- </w:t>
      </w:r>
      <w:r>
        <w:t xml:space="preserve">Je weniger Blöcke, </w:t>
      </w:r>
      <w:r>
        <w:t>umso</w:t>
      </w:r>
      <w:r>
        <w:t xml:space="preserve"> weniger Terme werden auftreten, je größer die Blöcke, um so kürzer wird der jeweilige Term</w:t>
      </w:r>
    </w:p>
    <w:p w14:paraId="1A028EC1" w14:textId="6F2B5309" w:rsidR="00922953" w:rsidRDefault="00922953" w:rsidP="005D7CFD">
      <w:pPr>
        <w:ind w:left="708"/>
      </w:pPr>
    </w:p>
    <w:p w14:paraId="6C1D60B3" w14:textId="7380A942" w:rsidR="00922953" w:rsidRDefault="00922953" w:rsidP="005D7CFD">
      <w:pPr>
        <w:ind w:left="708"/>
      </w:pPr>
      <w:r>
        <w:rPr>
          <w:u w:val="single"/>
        </w:rPr>
        <w:t>Minterm-Methode</w:t>
      </w:r>
    </w:p>
    <w:p w14:paraId="29EA42E3" w14:textId="5265EB2D" w:rsidR="00922953" w:rsidRDefault="00922953" w:rsidP="005D7CFD">
      <w:pPr>
        <w:ind w:left="708"/>
      </w:pPr>
      <w:r>
        <w:t xml:space="preserve">- </w:t>
      </w:r>
      <w:r>
        <w:t xml:space="preserve">Blöcke mit 1 </w:t>
      </w:r>
      <w:r w:rsidRPr="00922953">
        <w:t>werden</w:t>
      </w:r>
      <w:r w:rsidRPr="00922953">
        <w:t xml:space="preserve"> </w:t>
      </w:r>
      <w:r>
        <w:t>gesammelt und jeder Block nach den erforderlichen Termen untersucht</w:t>
      </w:r>
    </w:p>
    <w:p w14:paraId="2AFBECA0" w14:textId="315AE651" w:rsidR="00922953" w:rsidRPr="00922953" w:rsidRDefault="00922953" w:rsidP="005D7CFD">
      <w:pPr>
        <w:ind w:left="708"/>
      </w:pPr>
      <w:r>
        <w:rPr>
          <w:u w:val="single"/>
        </w:rPr>
        <w:t>Maxterm-Methode</w:t>
      </w:r>
    </w:p>
    <w:p w14:paraId="116B9B43" w14:textId="158CB76F" w:rsidR="00922953" w:rsidRPr="00922953" w:rsidRDefault="00922953" w:rsidP="005D7CFD">
      <w:pPr>
        <w:ind w:left="708"/>
        <w:rPr>
          <w:u w:val="single"/>
        </w:rPr>
      </w:pPr>
      <w:r>
        <w:t xml:space="preserve">- </w:t>
      </w:r>
      <w:r>
        <w:t>werden Blöcke mit 0 gesammelt und jeder Block nach den erforderlichen Termen untersucht</w:t>
      </w:r>
    </w:p>
    <w:sectPr w:rsidR="00922953" w:rsidRPr="009229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8A6"/>
    <w:rsid w:val="00041C2C"/>
    <w:rsid w:val="001B2434"/>
    <w:rsid w:val="0023456D"/>
    <w:rsid w:val="002B421D"/>
    <w:rsid w:val="005D7CFD"/>
    <w:rsid w:val="005F11E6"/>
    <w:rsid w:val="006B2A55"/>
    <w:rsid w:val="008E6FCF"/>
    <w:rsid w:val="00922953"/>
    <w:rsid w:val="009F5A42"/>
    <w:rsid w:val="00A768A6"/>
    <w:rsid w:val="00AD4843"/>
    <w:rsid w:val="00E4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88EE6"/>
  <w15:chartTrackingRefBased/>
  <w15:docId w15:val="{F4F46DFC-6B6B-4423-8A97-A0A723AE2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rarbeitung">
    <w:name w:val="Revision"/>
    <w:hidden/>
    <w:uiPriority w:val="99"/>
    <w:semiHidden/>
    <w:rsid w:val="005F11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414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4</cp:revision>
  <dcterms:created xsi:type="dcterms:W3CDTF">2021-12-22T14:35:00Z</dcterms:created>
  <dcterms:modified xsi:type="dcterms:W3CDTF">2021-12-22T16:31:00Z</dcterms:modified>
</cp:coreProperties>
</file>