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9514F" w14:textId="7A70BDC3" w:rsidR="0025047B" w:rsidRDefault="00113AC8" w:rsidP="00113AC8">
      <w:pPr>
        <w:jc w:val="center"/>
        <w:rPr>
          <w:b/>
          <w:u w:val="single"/>
        </w:rPr>
      </w:pPr>
      <w:r w:rsidRPr="00113AC8">
        <w:rPr>
          <w:b/>
          <w:u w:val="single"/>
        </w:rPr>
        <w:t>Integralrechnung</w:t>
      </w:r>
    </w:p>
    <w:p w14:paraId="522CE69D" w14:textId="062C3C16" w:rsidR="00113AC8" w:rsidRDefault="00C13186" w:rsidP="00113AC8">
      <w:r>
        <w:rPr>
          <w:u w:val="single"/>
        </w:rPr>
        <w:t>Integration</w:t>
      </w:r>
    </w:p>
    <w:p w14:paraId="6A09D7E7" w14:textId="70459CA1" w:rsidR="00C13186" w:rsidRDefault="00C13186" w:rsidP="00113AC8">
      <w:r>
        <w:t xml:space="preserve">Eine Funktion </w:t>
      </w:r>
      <w:proofErr w:type="gramStart"/>
      <w:r>
        <w:t>f :</w:t>
      </w:r>
      <w:proofErr w:type="gramEnd"/>
      <w:r>
        <w:t xml:space="preserve"> [a, b] → </w:t>
      </w:r>
      <w:r w:rsidRPr="00C13186">
        <w:rPr>
          <w:i/>
        </w:rPr>
        <w:t>R</w:t>
      </w:r>
      <w:r>
        <w:t xml:space="preserve"> ist eine Treppenfunktion, wenn es eine Zerlegung a = x</w:t>
      </w:r>
      <w:r w:rsidRPr="00C13186">
        <w:rPr>
          <w:vertAlign w:val="subscript"/>
        </w:rPr>
        <w:t>0</w:t>
      </w:r>
      <w:r>
        <w:t xml:space="preserve"> &lt; x</w:t>
      </w:r>
      <w:r w:rsidRPr="00121170">
        <w:rPr>
          <w:vertAlign w:val="subscript"/>
        </w:rPr>
        <w:t>1</w:t>
      </w:r>
      <w:r>
        <w:t xml:space="preserve"> &lt; . . . &lt; x</w:t>
      </w:r>
      <w:r w:rsidRPr="00121170">
        <w:rPr>
          <w:vertAlign w:val="subscript"/>
        </w:rPr>
        <w:t>k−1</w:t>
      </w:r>
      <w:r>
        <w:t xml:space="preserve"> &lt; </w:t>
      </w:r>
      <w:proofErr w:type="spellStart"/>
      <w:r>
        <w:t>x</w:t>
      </w:r>
      <w:r w:rsidRPr="00121170">
        <w:rPr>
          <w:vertAlign w:val="subscript"/>
        </w:rPr>
        <w:t>k</w:t>
      </w:r>
      <w:proofErr w:type="spellEnd"/>
      <w:r>
        <w:t xml:space="preserve"> = b und Konstanten c</w:t>
      </w:r>
      <w:r w:rsidRPr="00121170">
        <w:rPr>
          <w:vertAlign w:val="subscript"/>
        </w:rPr>
        <w:t>1</w:t>
      </w:r>
      <w:r>
        <w:t xml:space="preserve">, . . . , </w:t>
      </w:r>
      <w:proofErr w:type="spellStart"/>
      <w:r>
        <w:t>c</w:t>
      </w:r>
      <w:r w:rsidRPr="00121170">
        <w:rPr>
          <w:vertAlign w:val="subscript"/>
        </w:rPr>
        <w:t>k</w:t>
      </w:r>
      <w:proofErr w:type="spellEnd"/>
      <w:r>
        <w:t xml:space="preserve"> gibt, so dass</w:t>
      </w:r>
      <w:r w:rsidR="005D6B0C">
        <w:t xml:space="preserve"> </w:t>
      </w:r>
      <w:r w:rsidR="005D6B0C">
        <w:t>f(x) = c</w:t>
      </w:r>
      <w:r w:rsidR="005D6B0C" w:rsidRPr="005D6B0C">
        <w:rPr>
          <w:vertAlign w:val="subscript"/>
        </w:rPr>
        <w:t>i</w:t>
      </w:r>
      <w:r w:rsidR="005D6B0C">
        <w:t xml:space="preserve"> für x </w:t>
      </w:r>
      <w:r w:rsidR="005D6B0C">
        <w:rPr>
          <w:rFonts w:ascii="Cambria Math" w:hAnsi="Cambria Math" w:cs="Cambria Math"/>
        </w:rPr>
        <w:t>∈</w:t>
      </w:r>
      <w:r w:rsidR="005D6B0C">
        <w:t xml:space="preserve"> (x</w:t>
      </w:r>
      <w:r w:rsidR="005D6B0C" w:rsidRPr="005D6B0C">
        <w:rPr>
          <w:vertAlign w:val="subscript"/>
        </w:rPr>
        <w:t>i</w:t>
      </w:r>
      <w:r w:rsidR="005D6B0C" w:rsidRPr="005D6B0C">
        <w:rPr>
          <w:rFonts w:ascii="Calibri" w:hAnsi="Calibri" w:cs="Calibri"/>
          <w:vertAlign w:val="subscript"/>
        </w:rPr>
        <w:t>−</w:t>
      </w:r>
      <w:r w:rsidR="005D6B0C" w:rsidRPr="005D6B0C">
        <w:rPr>
          <w:vertAlign w:val="subscript"/>
        </w:rPr>
        <w:t>1</w:t>
      </w:r>
      <w:r w:rsidR="005D6B0C">
        <w:t>, x</w:t>
      </w:r>
      <w:r w:rsidR="005D6B0C" w:rsidRPr="005D6B0C">
        <w:rPr>
          <w:vertAlign w:val="subscript"/>
        </w:rPr>
        <w:t>i</w:t>
      </w:r>
      <w:r w:rsidR="005D6B0C">
        <w:t>).</w:t>
      </w:r>
    </w:p>
    <w:p w14:paraId="3996B0AB" w14:textId="75AEDAC3" w:rsidR="00802E7B" w:rsidRDefault="00802E7B" w:rsidP="00113AC8">
      <w:r>
        <w:t>Für eine positive Treppenfunktion f kann man das geometrische Integral, das ist die Fläche zwischen der Funktion und der x-Achse auf [a, b] wie in Abbildung 4.1.2 leicht angeben:</w:t>
      </w:r>
    </w:p>
    <w:p w14:paraId="500B5636" w14:textId="60CD9A9C" w:rsidR="00802E7B" w:rsidRDefault="00802E7B" w:rsidP="00113AC8">
      <w:r w:rsidRPr="00802E7B">
        <w:drawing>
          <wp:inline distT="0" distB="0" distL="0" distR="0" wp14:anchorId="502C56D6" wp14:editId="2E99E407">
            <wp:extent cx="1602200" cy="369739"/>
            <wp:effectExtent l="0" t="0" r="0" b="0"/>
            <wp:docPr id="1" name="Grafik 1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Uhr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1349" cy="38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4A1B" w14:textId="0E74DC2E" w:rsidR="00802E7B" w:rsidRDefault="00802E7B" w:rsidP="00113AC8"/>
    <w:p w14:paraId="342F998B" w14:textId="36FF4686" w:rsidR="00802E7B" w:rsidRDefault="00E4585D" w:rsidP="00113AC8">
      <w:r>
        <w:rPr>
          <w:u w:val="single"/>
        </w:rPr>
        <w:t>Nullmengen</w:t>
      </w:r>
    </w:p>
    <w:p w14:paraId="7A415B18" w14:textId="7AD2D845" w:rsidR="00E4585D" w:rsidRDefault="008557EC" w:rsidP="00113AC8">
      <w:r w:rsidRPr="008557EC">
        <w:drawing>
          <wp:anchor distT="0" distB="0" distL="114300" distR="114300" simplePos="0" relativeHeight="251659264" behindDoc="1" locked="0" layoutInCell="1" allowOverlap="1" wp14:anchorId="3217016C" wp14:editId="05B3C36A">
            <wp:simplePos x="0" y="0"/>
            <wp:positionH relativeFrom="column">
              <wp:posOffset>227361</wp:posOffset>
            </wp:positionH>
            <wp:positionV relativeFrom="paragraph">
              <wp:posOffset>394838</wp:posOffset>
            </wp:positionV>
            <wp:extent cx="684657" cy="371620"/>
            <wp:effectExtent l="0" t="0" r="1270" b="9525"/>
            <wp:wrapNone/>
            <wp:docPr id="3" name="Grafik 3" descr="Ein Bild, das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Uhr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18" cy="37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585D">
        <w:t xml:space="preserve">Eine Menge M </w:t>
      </w:r>
      <w:r w:rsidR="00E4585D">
        <w:rPr>
          <w:rFonts w:ascii="Cambria Math" w:hAnsi="Cambria Math" w:cs="Cambria Math"/>
        </w:rPr>
        <w:t>⊂</w:t>
      </w:r>
      <w:r w:rsidR="00E4585D">
        <w:t xml:space="preserve"> R hei</w:t>
      </w:r>
      <w:r w:rsidR="00E4585D">
        <w:rPr>
          <w:rFonts w:ascii="Calibri" w:hAnsi="Calibri" w:cs="Calibri"/>
        </w:rPr>
        <w:t>ß</w:t>
      </w:r>
      <w:r w:rsidR="00E4585D">
        <w:t xml:space="preserve">t Nullmenge, wenn es zu jedem </w:t>
      </w:r>
      <w:r w:rsidR="00E4585D">
        <w:rPr>
          <w:rFonts w:ascii="Calibri" w:hAnsi="Calibri" w:cs="Calibri"/>
        </w:rPr>
        <w:t>ε</w:t>
      </w:r>
      <w:r w:rsidR="00E4585D">
        <w:t xml:space="preserve"> &gt; 0 abzählbar viele Intervalle </w:t>
      </w:r>
      <w:proofErr w:type="spellStart"/>
      <w:r w:rsidR="00E4585D">
        <w:t>J</w:t>
      </w:r>
      <w:r w:rsidR="00E4585D" w:rsidRPr="00E4585D">
        <w:rPr>
          <w:vertAlign w:val="subscript"/>
        </w:rPr>
        <w:t>n</w:t>
      </w:r>
      <w:proofErr w:type="spellEnd"/>
      <w:r w:rsidR="00E4585D">
        <w:t xml:space="preserve"> gibt, deren Vereinigung M überdecken</w:t>
      </w:r>
      <w:r w:rsidR="00C900E6">
        <w:t xml:space="preserve"> </w:t>
      </w:r>
      <w:r w:rsidR="00C900E6" w:rsidRPr="00C900E6">
        <w:drawing>
          <wp:anchor distT="0" distB="0" distL="114300" distR="114300" simplePos="0" relativeHeight="251658240" behindDoc="1" locked="0" layoutInCell="1" allowOverlap="1" wp14:anchorId="0D3CEE15" wp14:editId="01BDCB30">
            <wp:simplePos x="0" y="0"/>
            <wp:positionH relativeFrom="column">
              <wp:posOffset>1571625</wp:posOffset>
            </wp:positionH>
            <wp:positionV relativeFrom="paragraph">
              <wp:posOffset>181610</wp:posOffset>
            </wp:positionV>
            <wp:extent cx="633095" cy="342900"/>
            <wp:effectExtent l="0" t="0" r="0" b="0"/>
            <wp:wrapNone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0E6">
        <w:tab/>
      </w:r>
      <w:r w:rsidR="00C900E6">
        <w:tab/>
      </w:r>
      <w:r>
        <w:t>und die Länge aller Intervalle in der Summe kleiner als ε ist, also</w:t>
      </w:r>
    </w:p>
    <w:p w14:paraId="05BFC1B6" w14:textId="66514F07" w:rsidR="00F24DE4" w:rsidRDefault="00F24DE4" w:rsidP="00113AC8"/>
    <w:p w14:paraId="5851A3B9" w14:textId="4C9134E1" w:rsidR="00F24DE4" w:rsidRDefault="00F24DE4" w:rsidP="00113AC8"/>
    <w:p w14:paraId="79A67A4B" w14:textId="3B225F5A" w:rsidR="00F24DE4" w:rsidRPr="00F24DE4" w:rsidRDefault="00F24DE4" w:rsidP="00113AC8">
      <w:r>
        <w:rPr>
          <w:u w:val="single"/>
        </w:rPr>
        <w:t>Monotonie</w:t>
      </w:r>
    </w:p>
    <w:p w14:paraId="383669BB" w14:textId="0CEF1EED" w:rsidR="00F24DE4" w:rsidRDefault="00F24DE4" w:rsidP="00113AC8">
      <w:r>
        <w:t>Eine Folge von Treppenfunktionen (</w:t>
      </w:r>
      <w:proofErr w:type="spellStart"/>
      <w:r>
        <w:t>f</w:t>
      </w:r>
      <w:r w:rsidRPr="00F24DE4">
        <w:rPr>
          <w:vertAlign w:val="subscript"/>
        </w:rPr>
        <w:t>i</w:t>
      </w:r>
      <w:proofErr w:type="spellEnd"/>
      <w:r>
        <w:t xml:space="preserve">) auf [a, b] ist monoton steigend, wenn für alle x </w:t>
      </w:r>
      <w:r>
        <w:rPr>
          <w:rFonts w:ascii="Cambria Math" w:hAnsi="Cambria Math" w:cs="Cambria Math"/>
        </w:rPr>
        <w:t>∈</w:t>
      </w:r>
      <w:r>
        <w:t xml:space="preserve"> [a, b] die Ungleichung f</w:t>
      </w:r>
      <w:r w:rsidRPr="00F24DE4">
        <w:rPr>
          <w:vertAlign w:val="subscript"/>
        </w:rPr>
        <w:t>i+1</w:t>
      </w:r>
      <w:r>
        <w:t xml:space="preserve">(x) </w:t>
      </w:r>
      <w:r>
        <w:rPr>
          <w:rFonts w:ascii="Calibri" w:hAnsi="Calibri" w:cs="Calibri"/>
        </w:rPr>
        <w:t>≥</w:t>
      </w:r>
      <w:r>
        <w:t xml:space="preserve"> </w:t>
      </w:r>
      <w:proofErr w:type="spellStart"/>
      <w:r>
        <w:t>f</w:t>
      </w:r>
      <w:r w:rsidRPr="00F24DE4">
        <w:rPr>
          <w:vertAlign w:val="subscript"/>
        </w:rPr>
        <w:t>i</w:t>
      </w:r>
      <w:proofErr w:type="spellEnd"/>
      <w:r>
        <w:t>(x) gilt</w:t>
      </w:r>
      <w:r>
        <w:t>.</w:t>
      </w:r>
    </w:p>
    <w:p w14:paraId="4C822152" w14:textId="13EA3BD1" w:rsidR="00F24DE4" w:rsidRDefault="00190FCE" w:rsidP="00113AC8">
      <w:r>
        <w:t>Die Funktionsfolge von Treppenfunktionen (</w:t>
      </w:r>
      <w:proofErr w:type="spellStart"/>
      <w:r>
        <w:t>f</w:t>
      </w:r>
      <w:r>
        <w:rPr>
          <w:vertAlign w:val="subscript"/>
        </w:rPr>
        <w:t>i</w:t>
      </w:r>
      <w:proofErr w:type="spellEnd"/>
      <w:r>
        <w:t xml:space="preserve">) konvergiert fast überall punktweise gegen die Funktion f, wenn es eine Nullmenge M gibt, so dass für alle x </w:t>
      </w:r>
      <w:r>
        <w:rPr>
          <w:rFonts w:ascii="Cambria Math" w:hAnsi="Cambria Math" w:cs="Cambria Math"/>
        </w:rPr>
        <w:t>∈</w:t>
      </w:r>
      <w:r>
        <w:t xml:space="preserve"> [a, </w:t>
      </w:r>
      <w:proofErr w:type="gramStart"/>
      <w:r>
        <w:t>b]\</w:t>
      </w:r>
      <w:proofErr w:type="gramEnd"/>
      <w:r>
        <w:t xml:space="preserve">M der Grenzwert </w:t>
      </w:r>
      <w:proofErr w:type="spellStart"/>
      <w:r>
        <w:t>lim</w:t>
      </w:r>
      <w:proofErr w:type="spellEnd"/>
      <w:r>
        <w:t xml:space="preserve"> i→∞ </w:t>
      </w:r>
      <w:proofErr w:type="spellStart"/>
      <w:r>
        <w:t>f</w:t>
      </w:r>
      <w:r w:rsidRPr="00190FCE">
        <w:rPr>
          <w:vertAlign w:val="subscript"/>
        </w:rPr>
        <w:t>i</w:t>
      </w:r>
      <w:proofErr w:type="spellEnd"/>
      <w:r>
        <w:t>(x) = f(x) ist</w:t>
      </w:r>
      <w:r>
        <w:t>.</w:t>
      </w:r>
    </w:p>
    <w:p w14:paraId="1C056DD0" w14:textId="1752877A" w:rsidR="00F202BC" w:rsidRDefault="00F202BC" w:rsidP="00113AC8"/>
    <w:p w14:paraId="54240EAA" w14:textId="70F0720A" w:rsidR="00F202BC" w:rsidRDefault="00F202BC" w:rsidP="00113AC8">
      <w:pPr>
        <w:rPr>
          <w:u w:val="single"/>
        </w:rPr>
      </w:pPr>
      <w:proofErr w:type="spellStart"/>
      <w:r w:rsidRPr="00BE7F90">
        <w:rPr>
          <w:u w:val="single"/>
        </w:rPr>
        <w:t>Lebesgue</w:t>
      </w:r>
      <w:proofErr w:type="spellEnd"/>
      <w:r w:rsidR="00434BB4" w:rsidRPr="00BE7F90">
        <w:rPr>
          <w:u w:val="single"/>
        </w:rPr>
        <w:t>-Integral</w:t>
      </w:r>
    </w:p>
    <w:p w14:paraId="5353EE2E" w14:textId="62F0F7E6" w:rsidR="00BE7F90" w:rsidRPr="00BE7F90" w:rsidRDefault="00BE7F90" w:rsidP="00113AC8">
      <w:r>
        <w:t xml:space="preserve">Sei I = (a, b) </w:t>
      </w:r>
      <w:r>
        <w:rPr>
          <w:rFonts w:ascii="Cambria Math" w:hAnsi="Cambria Math" w:cs="Cambria Math"/>
        </w:rPr>
        <w:t>⊂</w:t>
      </w:r>
      <w:r>
        <w:t xml:space="preserve"> R ein Intervall. Dann bezeichnet L</w:t>
      </w:r>
      <w:r w:rsidRPr="00BE7F90">
        <w:rPr>
          <w:vertAlign w:val="superscript"/>
        </w:rPr>
        <w:t>↑</w:t>
      </w:r>
      <w:r>
        <w:t>(I) die Menge der Funktionen, die fast überall punktweise Grenzwert einer monoton steigenden Folge von Treppenfunktionen (</w:t>
      </w:r>
      <w:proofErr w:type="spellStart"/>
      <w:r>
        <w:t>f</w:t>
      </w:r>
      <w:r>
        <w:rPr>
          <w:vertAlign w:val="subscript"/>
        </w:rPr>
        <w:t>i</w:t>
      </w:r>
      <w:proofErr w:type="spellEnd"/>
      <w:r w:rsidRPr="00BE7F90">
        <w:rPr>
          <w:vertAlign w:val="superscript"/>
        </w:rPr>
        <w:t>↑</w:t>
      </w:r>
      <w:r>
        <w:t xml:space="preserve">) sind, für die die Integralfolge </w:t>
      </w:r>
      <w:r w:rsidR="00896D39" w:rsidRPr="00896D39">
        <w:drawing>
          <wp:inline distT="0" distB="0" distL="0" distR="0" wp14:anchorId="26246866" wp14:editId="0081F08C">
            <wp:extent cx="443620" cy="164568"/>
            <wp:effectExtent l="0" t="0" r="0" b="698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764" cy="17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D39">
        <w:t xml:space="preserve"> </w:t>
      </w:r>
      <w:r>
        <w:t xml:space="preserve">konvergiert. Für f </w:t>
      </w:r>
      <w:r>
        <w:rPr>
          <w:rFonts w:ascii="Cambria Math" w:hAnsi="Cambria Math" w:cs="Cambria Math"/>
        </w:rPr>
        <w:t>∈</w:t>
      </w:r>
      <w:r>
        <w:t xml:space="preserve"> L ↑ (I) sei dann</w:t>
      </w:r>
      <w:r w:rsidR="00D304A7">
        <w:t xml:space="preserve"> </w:t>
      </w:r>
      <w:r w:rsidR="00D304A7" w:rsidRPr="00D304A7">
        <w:drawing>
          <wp:inline distT="0" distB="0" distL="0" distR="0" wp14:anchorId="66F4969B" wp14:editId="3174A52A">
            <wp:extent cx="1271317" cy="270668"/>
            <wp:effectExtent l="0" t="0" r="5080" b="0"/>
            <wp:docPr id="6" name="Grafik 6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, Uhr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0846" cy="27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B9AA" w14:textId="30384D54" w:rsidR="00BE7F90" w:rsidRDefault="00F202BC" w:rsidP="00113AC8">
      <w:r w:rsidRPr="00F202BC">
        <w:drawing>
          <wp:inline distT="0" distB="0" distL="0" distR="0" wp14:anchorId="71AAD414" wp14:editId="16F7BCE9">
            <wp:extent cx="5760720" cy="2249170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6CFA" w14:textId="4C33A663" w:rsidR="00D304A7" w:rsidRDefault="00546826" w:rsidP="00113AC8">
      <w:pPr>
        <w:rPr>
          <w:u w:val="single"/>
        </w:rPr>
      </w:pPr>
      <w:r w:rsidRPr="00546826">
        <w:rPr>
          <w:u w:val="single"/>
        </w:rPr>
        <w:lastRenderedPageBreak/>
        <w:t>Stammfunktionen</w:t>
      </w:r>
    </w:p>
    <w:p w14:paraId="7CCBEF89" w14:textId="22BB981F" w:rsidR="00546826" w:rsidRDefault="00921041" w:rsidP="00921041">
      <w:r>
        <w:tab/>
        <w:t xml:space="preserve">1. </w:t>
      </w:r>
      <w:r>
        <w:t>Hauptsatz der Differenzial- und Integralrechnung</w:t>
      </w:r>
    </w:p>
    <w:p w14:paraId="4629BCAD" w14:textId="008C5499" w:rsidR="00921041" w:rsidRDefault="00921041" w:rsidP="00921041">
      <w:r>
        <w:tab/>
      </w:r>
      <w:r w:rsidR="00325CB8">
        <w:t xml:space="preserve">Die Funktion </w:t>
      </w:r>
      <w:proofErr w:type="gramStart"/>
      <w:r w:rsidR="00325CB8">
        <w:t>F :</w:t>
      </w:r>
      <w:proofErr w:type="gramEnd"/>
      <w:r w:rsidR="00325CB8">
        <w:t xml:space="preserve"> [a, b] → R mit</w:t>
      </w:r>
      <w:r w:rsidR="005C031C">
        <w:t xml:space="preserve"> </w:t>
      </w:r>
      <w:r w:rsidR="005C031C" w:rsidRPr="005C031C">
        <w:drawing>
          <wp:inline distT="0" distB="0" distL="0" distR="0" wp14:anchorId="08C65A0F" wp14:editId="1425E659">
            <wp:extent cx="953067" cy="303951"/>
            <wp:effectExtent l="0" t="0" r="0" b="1270"/>
            <wp:docPr id="7" name="Grafik 7" descr="Ein Bild, das Text, Uhr, Messanzeig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, Uhr, Messanzeige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9247" cy="30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31C">
        <w:t xml:space="preserve"> </w:t>
      </w:r>
      <w:r w:rsidR="005C031C">
        <w:t>mit einer stetigen Funktion f : [a, b] → R ist</w:t>
      </w:r>
      <w:r w:rsidR="005C031C">
        <w:br/>
        <w:t xml:space="preserve"> </w:t>
      </w:r>
      <w:r w:rsidR="005C031C">
        <w:tab/>
      </w:r>
      <w:r w:rsidR="005C031C">
        <w:t xml:space="preserve">auf (a, b) stetig differenzierbar und es gilt für alle x </w:t>
      </w:r>
      <w:r w:rsidR="005C031C">
        <w:rPr>
          <w:rFonts w:ascii="Cambria Math" w:hAnsi="Cambria Math" w:cs="Cambria Math"/>
        </w:rPr>
        <w:t>∈</w:t>
      </w:r>
      <w:r w:rsidR="005C031C">
        <w:t xml:space="preserve"> (a, b)</w:t>
      </w:r>
      <w:r w:rsidR="0045491E">
        <w:t xml:space="preserve"> </w:t>
      </w:r>
      <w:r w:rsidR="0045491E">
        <w:t>F</w:t>
      </w:r>
      <w:r w:rsidR="0045491E">
        <w:t>‘</w:t>
      </w:r>
      <w:r w:rsidR="0045491E">
        <w:t>(x) = f(x)</w:t>
      </w:r>
      <w:r w:rsidR="0045491E">
        <w:t>.</w:t>
      </w:r>
    </w:p>
    <w:p w14:paraId="1286252D" w14:textId="6EB8E5EA" w:rsidR="001B2C38" w:rsidRDefault="00F87CCF" w:rsidP="00921041">
      <w:r w:rsidRPr="001B2C38">
        <w:drawing>
          <wp:anchor distT="0" distB="0" distL="114300" distR="114300" simplePos="0" relativeHeight="251657215" behindDoc="1" locked="0" layoutInCell="1" allowOverlap="1" wp14:anchorId="75EBC4FB" wp14:editId="2C302C80">
            <wp:simplePos x="0" y="0"/>
            <wp:positionH relativeFrom="column">
              <wp:posOffset>368392</wp:posOffset>
            </wp:positionH>
            <wp:positionV relativeFrom="paragraph">
              <wp:posOffset>16822</wp:posOffset>
            </wp:positionV>
            <wp:extent cx="2984500" cy="2293620"/>
            <wp:effectExtent l="0" t="0" r="6350" b="0"/>
            <wp:wrapSquare wrapText="bothSides"/>
            <wp:docPr id="8" name="Grafik 8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isch enthält.&#10;&#10;Automatisch generierte Beschreibu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34909" w14:textId="0ACCD29F" w:rsidR="001B2C38" w:rsidRDefault="001B2C38" w:rsidP="00921041">
      <w:r>
        <w:tab/>
      </w:r>
    </w:p>
    <w:p w14:paraId="31DE8BE5" w14:textId="41A98B63" w:rsidR="00EE4E8D" w:rsidRDefault="00EE4E8D" w:rsidP="00921041"/>
    <w:p w14:paraId="68D808BD" w14:textId="77777777" w:rsidR="00F87CCF" w:rsidRDefault="00EE4E8D" w:rsidP="00921041">
      <w:r>
        <w:tab/>
      </w:r>
    </w:p>
    <w:p w14:paraId="617BB21F" w14:textId="77777777" w:rsidR="00F87CCF" w:rsidRDefault="00F87CCF" w:rsidP="00921041"/>
    <w:p w14:paraId="3632E092" w14:textId="77777777" w:rsidR="00F87CCF" w:rsidRDefault="00F87CCF" w:rsidP="00921041"/>
    <w:p w14:paraId="5C58144C" w14:textId="77777777" w:rsidR="00F87CCF" w:rsidRDefault="00F87CCF" w:rsidP="00921041"/>
    <w:p w14:paraId="005BC527" w14:textId="77777777" w:rsidR="00F87CCF" w:rsidRDefault="00F87CCF" w:rsidP="00921041"/>
    <w:p w14:paraId="329E732A" w14:textId="77777777" w:rsidR="00F87CCF" w:rsidRDefault="00F87CCF" w:rsidP="00921041"/>
    <w:p w14:paraId="20551B7A" w14:textId="5BA70CAF" w:rsidR="00EE4E8D" w:rsidRDefault="00EE4E8D" w:rsidP="00F87CCF">
      <w:pPr>
        <w:ind w:left="708"/>
      </w:pPr>
      <w:r>
        <w:t xml:space="preserve">Sei </w:t>
      </w:r>
      <w:proofErr w:type="gramStart"/>
      <w:r>
        <w:t>f :</w:t>
      </w:r>
      <w:proofErr w:type="gramEnd"/>
      <w:r>
        <w:t xml:space="preserve"> (a, b) → R. Jede Funktion </w:t>
      </w:r>
      <w:proofErr w:type="gramStart"/>
      <w:r>
        <w:t>F :</w:t>
      </w:r>
      <w:proofErr w:type="gramEnd"/>
      <w:r>
        <w:t xml:space="preserve"> (a, b) → R mit F</w:t>
      </w:r>
      <w:r>
        <w:t>‘</w:t>
      </w:r>
      <w:r>
        <w:t xml:space="preserve"> = f ist eine Stammfunktion von f.</w:t>
      </w:r>
    </w:p>
    <w:p w14:paraId="42D2B7C9" w14:textId="0F28DF2E" w:rsidR="00EE4E8D" w:rsidRDefault="00EE4E8D" w:rsidP="00921041">
      <w:r>
        <w:tab/>
      </w:r>
      <w:r w:rsidR="000C2275">
        <w:t>(</w:t>
      </w:r>
      <w:r w:rsidR="000C2275">
        <w:t>nur bis auf eine Integrationskonstante eindeutig ist. Dies wird so geschrieben</w:t>
      </w:r>
      <w:r w:rsidR="000C2275">
        <w:t>:)</w:t>
      </w:r>
    </w:p>
    <w:p w14:paraId="2E06933F" w14:textId="7353C667" w:rsidR="00573699" w:rsidRDefault="00573699" w:rsidP="00921041">
      <w:r>
        <w:tab/>
      </w:r>
      <w:r w:rsidRPr="00573699">
        <w:drawing>
          <wp:inline distT="0" distB="0" distL="0" distR="0" wp14:anchorId="798FB075" wp14:editId="03325260">
            <wp:extent cx="1071986" cy="323064"/>
            <wp:effectExtent l="0" t="0" r="0" b="127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5099" cy="33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E86B" w14:textId="33330FB8" w:rsidR="00573699" w:rsidRDefault="006E4F57" w:rsidP="00921041">
      <w:r>
        <w:tab/>
      </w:r>
    </w:p>
    <w:p w14:paraId="2044500B" w14:textId="339E5489" w:rsidR="006E4F57" w:rsidRDefault="006E4F57" w:rsidP="00921041"/>
    <w:p w14:paraId="08BEF048" w14:textId="275D611F" w:rsidR="006E4F57" w:rsidRDefault="006E4F57" w:rsidP="00921041">
      <w:r>
        <w:tab/>
      </w:r>
      <w:r>
        <w:t>2. Hauptsatz der Differenzial- und Integralrechnung</w:t>
      </w:r>
    </w:p>
    <w:p w14:paraId="1708116F" w14:textId="6A8F93AF" w:rsidR="006E4F57" w:rsidRDefault="009D6251" w:rsidP="00AE29F7">
      <w:r w:rsidRPr="009D6251">
        <w:drawing>
          <wp:anchor distT="0" distB="0" distL="114300" distR="114300" simplePos="0" relativeHeight="251660288" behindDoc="1" locked="0" layoutInCell="1" allowOverlap="1" wp14:anchorId="5A37F8D8" wp14:editId="444B84FC">
            <wp:simplePos x="0" y="0"/>
            <wp:positionH relativeFrom="column">
              <wp:posOffset>2875010</wp:posOffset>
            </wp:positionH>
            <wp:positionV relativeFrom="paragraph">
              <wp:posOffset>210675</wp:posOffset>
            </wp:positionV>
            <wp:extent cx="1257935" cy="309245"/>
            <wp:effectExtent l="0" t="0" r="0" b="0"/>
            <wp:wrapNone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F57">
        <w:tab/>
      </w:r>
      <w:r w:rsidR="00AE29F7">
        <w:t xml:space="preserve">Ist </w:t>
      </w:r>
      <w:proofErr w:type="gramStart"/>
      <w:r w:rsidR="00AE29F7">
        <w:t>F :</w:t>
      </w:r>
      <w:proofErr w:type="gramEnd"/>
      <w:r w:rsidR="00AE29F7">
        <w:t xml:space="preserve"> [a, b] → R eine stetige und stetig differenzierbare Funktion und die Ableitung F</w:t>
      </w:r>
      <w:r w:rsidR="00AE29F7">
        <w:t xml:space="preserve">‘ </w:t>
      </w:r>
      <w:r w:rsidR="00AE29F7">
        <w:t>auf</w:t>
      </w:r>
      <w:r w:rsidR="00AE29F7">
        <w:br/>
        <w:t xml:space="preserve"> </w:t>
      </w:r>
      <w:r w:rsidR="00AE29F7">
        <w:tab/>
      </w:r>
      <w:r w:rsidR="00AE29F7">
        <w:t>(</w:t>
      </w:r>
      <w:proofErr w:type="spellStart"/>
      <w:r w:rsidR="00AE29F7">
        <w:t>a,b</w:t>
      </w:r>
      <w:proofErr w:type="spellEnd"/>
      <w:r w:rsidR="00AE29F7">
        <w:t>) integrierbar, also F</w:t>
      </w:r>
      <w:r w:rsidR="00AE29F7">
        <w:t>‘</w:t>
      </w:r>
      <w:r w:rsidR="00AE29F7">
        <w:t xml:space="preserve"> </w:t>
      </w:r>
      <w:r w:rsidR="00AE29F7">
        <w:rPr>
          <w:rFonts w:ascii="Cambria Math" w:hAnsi="Cambria Math" w:cs="Cambria Math"/>
        </w:rPr>
        <w:t>∈</w:t>
      </w:r>
      <w:r w:rsidR="00AE29F7">
        <w:t xml:space="preserve"> L((a, b)), so ist</w:t>
      </w:r>
    </w:p>
    <w:p w14:paraId="3E08892E" w14:textId="5F295DB8" w:rsidR="000C2275" w:rsidRDefault="000C2275" w:rsidP="00921041">
      <w:r>
        <w:tab/>
      </w:r>
    </w:p>
    <w:p w14:paraId="50FD50F5" w14:textId="01B8C5E3" w:rsidR="009D6251" w:rsidRDefault="009D6251" w:rsidP="00921041"/>
    <w:p w14:paraId="288C4DF6" w14:textId="7F0DC788" w:rsidR="009D6251" w:rsidRDefault="00795BEF" w:rsidP="00921041">
      <w:pPr>
        <w:rPr>
          <w:u w:val="single"/>
        </w:rPr>
      </w:pPr>
      <w:r w:rsidRPr="00795BEF">
        <w:rPr>
          <w:u w:val="single"/>
        </w:rPr>
        <w:t>Integrationsregeln</w:t>
      </w:r>
    </w:p>
    <w:p w14:paraId="4EACBBBE" w14:textId="159B671C" w:rsidR="00795BEF" w:rsidRDefault="000447F0" w:rsidP="00921041">
      <w:r w:rsidRPr="00F0367A">
        <w:rPr>
          <w:u w:val="single"/>
        </w:rPr>
        <w:t>Grundlegende Techniken</w:t>
      </w:r>
      <w:r w:rsidRPr="00F0367A">
        <w:rPr>
          <w:u w:val="single"/>
        </w:rPr>
        <w:t>:</w:t>
      </w:r>
      <w:r w:rsidR="00F54EE2">
        <w:br/>
        <w:t xml:space="preserve">- </w:t>
      </w:r>
      <w:r>
        <w:t>Linearität ausnutzen</w:t>
      </w:r>
      <w:r w:rsidR="00F54EE2">
        <w:br/>
        <w:t xml:space="preserve">- </w:t>
      </w:r>
      <w:r w:rsidR="00F54EE2">
        <w:t>grundlegende Definitionen oder bekannte Identitäten</w:t>
      </w:r>
      <w:r w:rsidR="00F54EE2">
        <w:t xml:space="preserve"> verwenden</w:t>
      </w:r>
    </w:p>
    <w:p w14:paraId="39BBDE78" w14:textId="01D6F682" w:rsidR="005B78C5" w:rsidRDefault="005B78C5" w:rsidP="00921041">
      <w:r>
        <w:t>Logarithmisches Integral. Für eine integrierbare und differenzierbare Funktion f gilt:</w:t>
      </w:r>
    </w:p>
    <w:p w14:paraId="069527CB" w14:textId="640B4D2D" w:rsidR="0099552A" w:rsidRDefault="00527AD0" w:rsidP="00921041">
      <w:r w:rsidRPr="00527AD0">
        <w:drawing>
          <wp:anchor distT="0" distB="0" distL="114300" distR="114300" simplePos="0" relativeHeight="251661312" behindDoc="1" locked="0" layoutInCell="1" allowOverlap="1" wp14:anchorId="305A8F69" wp14:editId="0BC5A5EE">
            <wp:simplePos x="0" y="0"/>
            <wp:positionH relativeFrom="column">
              <wp:posOffset>114964</wp:posOffset>
            </wp:positionH>
            <wp:positionV relativeFrom="paragraph">
              <wp:posOffset>121972</wp:posOffset>
            </wp:positionV>
            <wp:extent cx="2333625" cy="600075"/>
            <wp:effectExtent l="0" t="0" r="0" b="9525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896C60" w14:textId="03B4CF1B" w:rsidR="005B78C5" w:rsidRDefault="005B78C5" w:rsidP="00921041"/>
    <w:p w14:paraId="4A79DECD" w14:textId="77777777" w:rsidR="00F87CCF" w:rsidRDefault="00F87CCF" w:rsidP="00921041"/>
    <w:p w14:paraId="402F637E" w14:textId="7EDBFFCE" w:rsidR="005B78C5" w:rsidRDefault="005B78C5" w:rsidP="00921041"/>
    <w:p w14:paraId="422C1F49" w14:textId="7EB291F3" w:rsidR="0099552A" w:rsidRPr="00F0367A" w:rsidRDefault="0099552A" w:rsidP="00921041">
      <w:pPr>
        <w:rPr>
          <w:u w:val="single"/>
        </w:rPr>
      </w:pPr>
      <w:r w:rsidRPr="00F0367A">
        <w:rPr>
          <w:u w:val="single"/>
        </w:rPr>
        <w:lastRenderedPageBreak/>
        <w:t>Partialbruchzerlegung</w:t>
      </w:r>
    </w:p>
    <w:p w14:paraId="37F627AD" w14:textId="377A25DC" w:rsidR="00F0367A" w:rsidRDefault="009E1C46" w:rsidP="00F0367A">
      <w:pPr>
        <w:pStyle w:val="Listenabsatz"/>
        <w:numPr>
          <w:ilvl w:val="0"/>
          <w:numId w:val="2"/>
        </w:numPr>
      </w:pPr>
      <w:r>
        <w:t>I</w:t>
      </w:r>
      <w:r>
        <w:t xml:space="preserve">st der Grad des Zählers höher als der des Nenners, so wird eine Polynomdivision durchgeführt. Alle ungebrochenen Anteile können direkt integriert werden. </w:t>
      </w:r>
    </w:p>
    <w:p w14:paraId="572377FD" w14:textId="77777777" w:rsidR="00F0367A" w:rsidRDefault="009E1C46" w:rsidP="00F0367A">
      <w:pPr>
        <w:pStyle w:val="Listenabsatz"/>
        <w:numPr>
          <w:ilvl w:val="0"/>
          <w:numId w:val="2"/>
        </w:numPr>
      </w:pPr>
      <w:r>
        <w:t xml:space="preserve">Der Nenner wird in seine Nullstellen oder quadratischen Anteile faktorisiert. </w:t>
      </w:r>
    </w:p>
    <w:p w14:paraId="6310CBE5" w14:textId="77777777" w:rsidR="004403E9" w:rsidRDefault="009E1C46" w:rsidP="00F0367A">
      <w:pPr>
        <w:pStyle w:val="Listenabsatz"/>
        <w:numPr>
          <w:ilvl w:val="0"/>
          <w:numId w:val="2"/>
        </w:numPr>
      </w:pPr>
      <w:r>
        <w:t xml:space="preserve">Es wird der Partialbruch-Ansatz mit Unbekannten aufgestellt: </w:t>
      </w:r>
    </w:p>
    <w:p w14:paraId="1257F68F" w14:textId="6A2B3DDA" w:rsidR="004403E9" w:rsidRDefault="004403E9" w:rsidP="004403E9">
      <w:pPr>
        <w:pStyle w:val="Listenabsatz"/>
        <w:numPr>
          <w:ilvl w:val="1"/>
          <w:numId w:val="3"/>
        </w:numPr>
      </w:pPr>
      <w:r>
        <w:t xml:space="preserve"> </w:t>
      </w:r>
      <w:r w:rsidR="009E1C46">
        <w:t xml:space="preserve">Quadratische Faktoren im Nenner erhalten einen Partialbruch mit Koeffizienten </w:t>
      </w:r>
      <w:proofErr w:type="spellStart"/>
      <w:r w:rsidR="009E1C46">
        <w:t>Ax+B</w:t>
      </w:r>
      <w:proofErr w:type="spellEnd"/>
      <w:r w:rsidR="009E1C46">
        <w:t xml:space="preserve"> im Zähler</w:t>
      </w:r>
    </w:p>
    <w:p w14:paraId="58E9A9B9" w14:textId="539A869E" w:rsidR="009E1C46" w:rsidRDefault="004403E9" w:rsidP="004403E9">
      <w:pPr>
        <w:pStyle w:val="Listenabsatz"/>
        <w:numPr>
          <w:ilvl w:val="1"/>
          <w:numId w:val="3"/>
        </w:numPr>
      </w:pPr>
      <w:r>
        <w:t xml:space="preserve"> </w:t>
      </w:r>
      <w:r w:rsidR="009E1C46">
        <w:t>Nullstellen erhalten nach Vielfachheit jeweils für jede Ordnung einen Bruch mit einzelnen Koeffiziente</w:t>
      </w:r>
      <w:r w:rsidR="00C645EE">
        <w:t>n</w:t>
      </w:r>
    </w:p>
    <w:p w14:paraId="42081414" w14:textId="77777777" w:rsidR="0082437D" w:rsidRDefault="0082437D" w:rsidP="00F0367A">
      <w:pPr>
        <w:pStyle w:val="Listenabsatz"/>
        <w:numPr>
          <w:ilvl w:val="0"/>
          <w:numId w:val="2"/>
        </w:numPr>
      </w:pPr>
      <w:r>
        <w:t xml:space="preserve">Die Partialbrüche werden durch Erweitern addiert und der </w:t>
      </w:r>
      <w:proofErr w:type="spellStart"/>
      <w:r>
        <w:t>Koeffiziententerm</w:t>
      </w:r>
      <w:proofErr w:type="spellEnd"/>
      <w:r>
        <w:t xml:space="preserve"> wird mit dem Ergebnis nach Schritt 1 verglichen, und die Koeffizienten identifiziert. </w:t>
      </w:r>
    </w:p>
    <w:p w14:paraId="7684D01C" w14:textId="63D49054" w:rsidR="0082437D" w:rsidRDefault="0082437D" w:rsidP="00F0367A">
      <w:pPr>
        <w:pStyle w:val="Listenabsatz"/>
        <w:numPr>
          <w:ilvl w:val="0"/>
          <w:numId w:val="2"/>
        </w:numPr>
      </w:pPr>
      <w:r>
        <w:t>Elementare Integration der einzelnen Summanden</w:t>
      </w:r>
    </w:p>
    <w:p w14:paraId="6CB1DC27" w14:textId="11BF6203" w:rsidR="0030692B" w:rsidRDefault="0030692B" w:rsidP="0030692B"/>
    <w:p w14:paraId="761FBE9D" w14:textId="4C620722" w:rsidR="0030692B" w:rsidRPr="00F1165F" w:rsidRDefault="00B43ECF" w:rsidP="0030692B">
      <w:pPr>
        <w:rPr>
          <w:u w:val="single"/>
        </w:rPr>
      </w:pPr>
      <w:r w:rsidRPr="00F1165F">
        <w:rPr>
          <w:u w:val="single"/>
        </w:rPr>
        <w:t>Integration durch Substitution</w:t>
      </w:r>
    </w:p>
    <w:p w14:paraId="67B881FC" w14:textId="294164CD" w:rsidR="00B43ECF" w:rsidRDefault="00B43ECF" w:rsidP="0030692B">
      <w:r>
        <w:tab/>
      </w:r>
      <w:r w:rsidR="00E546FE">
        <w:t>Für eine integrierbare Funktion f und eine differenzierbare und umkehrbare Funktion u gilt:</w:t>
      </w:r>
    </w:p>
    <w:p w14:paraId="4CC4D8D3" w14:textId="51580081" w:rsidR="00E546FE" w:rsidRDefault="00E546FE" w:rsidP="0030692B">
      <w:r>
        <w:tab/>
      </w:r>
      <w:r w:rsidRPr="00E546FE">
        <w:drawing>
          <wp:inline distT="0" distB="0" distL="0" distR="0" wp14:anchorId="71DA1C4A" wp14:editId="577C29AF">
            <wp:extent cx="2972215" cy="543001"/>
            <wp:effectExtent l="0" t="0" r="0" b="9525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3E37" w14:textId="21DFCE0C" w:rsidR="00E546FE" w:rsidRDefault="00E546FE" w:rsidP="0030692B"/>
    <w:p w14:paraId="21F05AA2" w14:textId="1E27DC64" w:rsidR="003639ED" w:rsidRDefault="00DC6C46" w:rsidP="0030692B">
      <w:pPr>
        <w:rPr>
          <w:u w:val="single"/>
        </w:rPr>
      </w:pPr>
      <w:r w:rsidRPr="00DC6C46">
        <w:rPr>
          <w:u w:val="single"/>
        </w:rPr>
        <w:t>Partielle Integration</w:t>
      </w:r>
    </w:p>
    <w:p w14:paraId="7A3EBDAB" w14:textId="016F622A" w:rsidR="00DC6C46" w:rsidRDefault="00DC6C46" w:rsidP="0030692B">
      <w:r>
        <w:tab/>
      </w:r>
      <w:r>
        <w:t>Für differenzierbare und integrierbare Funktionen u und v gilt:</w:t>
      </w:r>
    </w:p>
    <w:p w14:paraId="2915834E" w14:textId="0364D0FE" w:rsidR="00DC6C46" w:rsidRPr="00DC6C46" w:rsidRDefault="00DC6C46" w:rsidP="0030692B">
      <w:r>
        <w:tab/>
      </w:r>
      <w:r w:rsidR="00C106C2" w:rsidRPr="00C106C2">
        <w:drawing>
          <wp:inline distT="0" distB="0" distL="0" distR="0" wp14:anchorId="4DB24BF5" wp14:editId="4C18CBDF">
            <wp:extent cx="3886742" cy="543001"/>
            <wp:effectExtent l="0" t="0" r="0" b="9525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C46" w:rsidRPr="00DC6C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31DD5"/>
    <w:multiLevelType w:val="hybridMultilevel"/>
    <w:tmpl w:val="6F22E7E6"/>
    <w:lvl w:ilvl="0" w:tplc="5E34796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383A56A6"/>
    <w:multiLevelType w:val="hybridMultilevel"/>
    <w:tmpl w:val="92A65974"/>
    <w:lvl w:ilvl="0" w:tplc="330223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F59B6"/>
    <w:multiLevelType w:val="multilevel"/>
    <w:tmpl w:val="D990FA90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)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)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)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)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)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)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)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)%2)%3.%4.%5.%6.%7.%8.%9."/>
      <w:lvlJc w:val="left"/>
      <w:pPr>
        <w:ind w:left="7560" w:hanging="1800"/>
      </w:pPr>
      <w:rPr>
        <w:rFonts w:hint="default"/>
      </w:rPr>
    </w:lvl>
  </w:abstractNum>
  <w:num w:numId="1" w16cid:durableId="171528571">
    <w:abstractNumId w:val="0"/>
  </w:num>
  <w:num w:numId="2" w16cid:durableId="1500656943">
    <w:abstractNumId w:val="1"/>
  </w:num>
  <w:num w:numId="3" w16cid:durableId="2066179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94"/>
    <w:rsid w:val="000447F0"/>
    <w:rsid w:val="000C2275"/>
    <w:rsid w:val="00113AC8"/>
    <w:rsid w:val="00121170"/>
    <w:rsid w:val="00190FCE"/>
    <w:rsid w:val="001B2C38"/>
    <w:rsid w:val="0025047B"/>
    <w:rsid w:val="0030692B"/>
    <w:rsid w:val="00325CB8"/>
    <w:rsid w:val="003639ED"/>
    <w:rsid w:val="00434BB4"/>
    <w:rsid w:val="004403E9"/>
    <w:rsid w:val="0045491E"/>
    <w:rsid w:val="00527AD0"/>
    <w:rsid w:val="00546826"/>
    <w:rsid w:val="00573699"/>
    <w:rsid w:val="005B78C5"/>
    <w:rsid w:val="005C031C"/>
    <w:rsid w:val="005D6B0C"/>
    <w:rsid w:val="00612794"/>
    <w:rsid w:val="006E4F57"/>
    <w:rsid w:val="00795BEF"/>
    <w:rsid w:val="00802E7B"/>
    <w:rsid w:val="0082437D"/>
    <w:rsid w:val="008557EC"/>
    <w:rsid w:val="00896D39"/>
    <w:rsid w:val="00921041"/>
    <w:rsid w:val="0099552A"/>
    <w:rsid w:val="009D6251"/>
    <w:rsid w:val="009E1C46"/>
    <w:rsid w:val="00AE29F7"/>
    <w:rsid w:val="00B43ECF"/>
    <w:rsid w:val="00BE7F90"/>
    <w:rsid w:val="00C106C2"/>
    <w:rsid w:val="00C13186"/>
    <w:rsid w:val="00C645EE"/>
    <w:rsid w:val="00C900E6"/>
    <w:rsid w:val="00D304A7"/>
    <w:rsid w:val="00DC6C46"/>
    <w:rsid w:val="00E4585D"/>
    <w:rsid w:val="00E546FE"/>
    <w:rsid w:val="00EE4E8D"/>
    <w:rsid w:val="00F0367A"/>
    <w:rsid w:val="00F1165F"/>
    <w:rsid w:val="00F202BC"/>
    <w:rsid w:val="00F24DE4"/>
    <w:rsid w:val="00F54EE2"/>
    <w:rsid w:val="00F8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2E143"/>
  <w15:chartTrackingRefBased/>
  <w15:docId w15:val="{538C835B-B45A-42E5-9BE4-2AFDCE52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21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47</cp:revision>
  <dcterms:created xsi:type="dcterms:W3CDTF">2022-06-21T12:57:00Z</dcterms:created>
  <dcterms:modified xsi:type="dcterms:W3CDTF">2022-06-21T14:29:00Z</dcterms:modified>
</cp:coreProperties>
</file>