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7E17" w14:textId="2B2FDECB" w:rsidR="00F97101" w:rsidRPr="009D25C6" w:rsidRDefault="00BE006C" w:rsidP="009D25C6">
      <w:pPr>
        <w:jc w:val="center"/>
        <w:rPr>
          <w:b/>
          <w:u w:val="single"/>
        </w:rPr>
      </w:pPr>
      <w:r w:rsidRPr="009D25C6">
        <w:rPr>
          <w:b/>
          <w:u w:val="single"/>
        </w:rPr>
        <w:t>Die Belegorganisatio</w:t>
      </w:r>
      <w:r w:rsidRPr="009D25C6">
        <w:rPr>
          <w:b/>
          <w:u w:val="single"/>
        </w:rPr>
        <w:t>n</w:t>
      </w:r>
    </w:p>
    <w:p w14:paraId="6682E5E3" w14:textId="59AE7DEB" w:rsidR="00BE006C" w:rsidRPr="009D25C6" w:rsidRDefault="009D25C6">
      <w:pPr>
        <w:rPr>
          <w:b/>
        </w:rPr>
      </w:pPr>
      <w:r w:rsidRPr="009D25C6">
        <w:rPr>
          <w:b/>
        </w:rPr>
        <w:t>Keine Buchung ohne Beleg!</w:t>
      </w:r>
    </w:p>
    <w:p w14:paraId="36040F9C" w14:textId="16217A37" w:rsidR="00BE006C" w:rsidRDefault="00BE006C">
      <w:pPr>
        <w:rPr>
          <w:u w:val="single"/>
        </w:rPr>
      </w:pPr>
      <w:r w:rsidRPr="009D25C6">
        <w:rPr>
          <w:u w:val="single"/>
        </w:rPr>
        <w:t>Die Arten von Belege</w:t>
      </w:r>
      <w:r w:rsidRPr="009D25C6">
        <w:rPr>
          <w:u w:val="single"/>
        </w:rPr>
        <w:t>n</w:t>
      </w:r>
    </w:p>
    <w:p w14:paraId="1D5A3B4B" w14:textId="74ECA502" w:rsidR="009D25C6" w:rsidRDefault="009D25C6">
      <w:pPr>
        <w:rPr>
          <w:u w:val="single"/>
        </w:rPr>
      </w:pPr>
      <w:r w:rsidRPr="009D25C6">
        <w:rPr>
          <w:u w:val="single"/>
        </w:rPr>
        <w:drawing>
          <wp:inline distT="0" distB="0" distL="0" distR="0" wp14:anchorId="616FACFC" wp14:editId="3E0C3226">
            <wp:extent cx="5760720" cy="14351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953" w14:textId="03D528B4" w:rsidR="009D25C6" w:rsidRDefault="009D25C6">
      <w:pPr>
        <w:rPr>
          <w:u w:val="single"/>
        </w:rPr>
      </w:pPr>
    </w:p>
    <w:p w14:paraId="238722D0" w14:textId="6B5F6F11" w:rsidR="009D25C6" w:rsidRDefault="00A76305">
      <w:pPr>
        <w:rPr>
          <w:u w:val="single"/>
        </w:rPr>
      </w:pPr>
      <w:r w:rsidRPr="00A76305">
        <w:rPr>
          <w:u w:val="single"/>
        </w:rPr>
        <w:t>Die Notwendigkeit einer Vorkontierung von Belegen</w:t>
      </w:r>
    </w:p>
    <w:p w14:paraId="4734CE85" w14:textId="743ACC0F" w:rsidR="00A76305" w:rsidRDefault="00DF5EE6">
      <w:pPr>
        <w:rPr>
          <w:u w:val="single"/>
        </w:rPr>
      </w:pPr>
      <w:r w:rsidRPr="00DF5EE6">
        <w:rPr>
          <w:u w:val="single"/>
        </w:rPr>
        <w:drawing>
          <wp:inline distT="0" distB="0" distL="0" distR="0" wp14:anchorId="6A1C3CD7" wp14:editId="5C639AE9">
            <wp:extent cx="5760720" cy="2018665"/>
            <wp:effectExtent l="0" t="0" r="0" b="63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5F7A" w14:textId="126280E6" w:rsidR="00DF5EE6" w:rsidRDefault="00DF5EE6">
      <w:pPr>
        <w:rPr>
          <w:u w:val="single"/>
        </w:rPr>
      </w:pPr>
    </w:p>
    <w:p w14:paraId="67F7A628" w14:textId="77777777" w:rsidR="00DF5EE6" w:rsidRPr="00A76305" w:rsidRDefault="00DF5EE6">
      <w:pPr>
        <w:rPr>
          <w:u w:val="single"/>
        </w:rPr>
      </w:pPr>
    </w:p>
    <w:sectPr w:rsidR="00DF5EE6" w:rsidRPr="00A763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74"/>
    <w:rsid w:val="00332F74"/>
    <w:rsid w:val="009D25C6"/>
    <w:rsid w:val="00A76305"/>
    <w:rsid w:val="00BE006C"/>
    <w:rsid w:val="00DF5EE6"/>
    <w:rsid w:val="00F9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6BAA"/>
  <w15:chartTrackingRefBased/>
  <w15:docId w15:val="{B46E6664-5362-4601-812E-62BB06CC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</cp:revision>
  <dcterms:created xsi:type="dcterms:W3CDTF">2022-06-01T10:10:00Z</dcterms:created>
  <dcterms:modified xsi:type="dcterms:W3CDTF">2022-06-01T10:12:00Z</dcterms:modified>
</cp:coreProperties>
</file>