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F. Y. B. Tech   2021-22</w:t>
      </w:r>
      <w:r w:rsidDel="00000000" w:rsidR="00000000" w:rsidRPr="00000000">
        <w:rPr>
          <w:rtl w:val="0"/>
        </w:rPr>
      </w:r>
    </w:p>
    <w:p w:rsidR="00000000" w:rsidDel="00000000" w:rsidP="00000000" w:rsidRDefault="00000000" w:rsidRPr="00000000" w14:paraId="00000004">
      <w:pPr>
        <w:tabs>
          <w:tab w:val="left" w:pos="2700"/>
        </w:tabs>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Trimester: </w:t>
        <w:tab/>
        <w:t xml:space="preserve">Subject: </w:t>
      </w:r>
      <w:r w:rsidDel="00000000" w:rsidR="00000000" w:rsidRPr="00000000">
        <w:rPr>
          <w:rFonts w:ascii="Times New Roman" w:cs="Times New Roman" w:eastAsia="Times New Roman" w:hAnsi="Times New Roman"/>
          <w:sz w:val="28"/>
          <w:szCs w:val="28"/>
          <w:rtl w:val="0"/>
        </w:rPr>
        <w:t xml:space="preserve">Basics of Electrical and Electronics Engineering</w:t>
      </w:r>
    </w:p>
    <w:p w:rsidR="00000000" w:rsidDel="00000000" w:rsidP="00000000" w:rsidRDefault="00000000" w:rsidRPr="00000000" w14:paraId="00000005">
      <w:pPr>
        <w:tabs>
          <w:tab w:val="left" w:pos="270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Division       ----</w:t>
      </w:r>
    </w:p>
    <w:p w:rsidR="00000000" w:rsidDel="00000000" w:rsidP="00000000" w:rsidRDefault="00000000" w:rsidRPr="00000000" w14:paraId="00000006">
      <w:pPr>
        <w:tabs>
          <w:tab w:val="left" w:pos="270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            </w:t>
        <w:tab/>
        <w:tab/>
        <w:t xml:space="preserve">         Batch           ----</w:t>
      </w:r>
    </w:p>
    <w:p w:rsidR="00000000" w:rsidDel="00000000" w:rsidP="00000000" w:rsidRDefault="00000000" w:rsidRPr="00000000" w14:paraId="00000007">
      <w:pPr>
        <w:tabs>
          <w:tab w:val="left" w:pos="2700"/>
        </w:tabs>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ab/>
        <w:tab/>
        <w:t xml:space="preserve">  </w:t>
      </w:r>
      <w:r w:rsidDel="00000000" w:rsidR="00000000" w:rsidRPr="00000000">
        <w:rPr>
          <w:rtl w:val="0"/>
        </w:rPr>
      </w:r>
    </w:p>
    <w:p w:rsidR="00000000" w:rsidDel="00000000" w:rsidP="00000000" w:rsidRDefault="00000000" w:rsidRPr="00000000" w14:paraId="00000008">
      <w:pPr>
        <w:tabs>
          <w:tab w:val="left" w:pos="2700"/>
        </w:tabs>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Experiment No: 9</w:t>
      </w:r>
    </w:p>
    <w:p w:rsidR="00000000" w:rsidDel="00000000" w:rsidP="00000000" w:rsidRDefault="00000000" w:rsidRPr="00000000" w14:paraId="00000009">
      <w:pPr>
        <w:tabs>
          <w:tab w:val="left" w:pos="2700"/>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120" w:line="360" w:lineRule="auto"/>
        <w:ind w:left="2700" w:hanging="2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Experiment:  Finding Efficiency and regulation of single phase transformer </w:t>
      </w:r>
    </w:p>
    <w:p w:rsidR="00000000" w:rsidDel="00000000" w:rsidP="00000000" w:rsidRDefault="00000000" w:rsidRPr="00000000" w14:paraId="0000000B">
      <w:pPr>
        <w:spacing w:after="120" w:line="360" w:lineRule="auto"/>
        <w:ind w:left="2700" w:hanging="27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using Indirect Loading Method.</w:t>
      </w:r>
    </w:p>
    <w:p w:rsidR="00000000" w:rsidDel="00000000" w:rsidP="00000000" w:rsidRDefault="00000000" w:rsidRPr="00000000" w14:paraId="0000000C">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Performed on:    -----------------------------------------------   </w:t>
        <w:tab/>
        <w:t xml:space="preserve">              </w:t>
      </w:r>
    </w:p>
    <w:p w:rsidR="00000000" w:rsidDel="00000000" w:rsidP="00000000" w:rsidRDefault="00000000" w:rsidRPr="00000000" w14:paraId="0000000D">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on:    -----------------------------------------------                                          </w:t>
      </w:r>
    </w:p>
    <w:p w:rsidR="00000000" w:rsidDel="00000000" w:rsidP="00000000" w:rsidRDefault="00000000" w:rsidRPr="00000000" w14:paraId="0000000E">
      <w:pPr>
        <w:spacing w:after="12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760720" cy="38100"/>
                <wp:effectExtent b="0" l="0" r="0" t="0"/>
                <wp:wrapNone/>
                <wp:docPr id="1" name=""/>
                <a:graphic>
                  <a:graphicData uri="http://schemas.microsoft.com/office/word/2010/wordprocessingShape">
                    <wps:wsp>
                      <wps:cNvCnPr/>
                      <wps:spPr>
                        <a:xfrm flipH="1" rot="10800000">
                          <a:off x="2475165" y="3774603"/>
                          <a:ext cx="5741670" cy="10795"/>
                        </a:xfrm>
                        <a:prstGeom prst="straightConnector1">
                          <a:avLst/>
                        </a:prstGeom>
                        <a:noFill/>
                        <a:ln cap="flat" cmpd="sng" w="19050">
                          <a:solidFill>
                            <a:srgbClr val="0D0D0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203200</wp:posOffset>
                </wp:positionV>
                <wp:extent cx="5760720"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60720" cy="38100"/>
                        </a:xfrm>
                        <a:prstGeom prst="rect"/>
                        <a:ln/>
                      </pic:spPr>
                    </pic:pic>
                  </a:graphicData>
                </a:graphic>
              </wp:anchor>
            </w:drawing>
          </mc:Fallback>
        </mc:AlternateContent>
      </w:r>
    </w:p>
    <w:p w:rsidR="00000000" w:rsidDel="00000000" w:rsidP="00000000" w:rsidRDefault="00000000" w:rsidRPr="00000000" w14:paraId="0000000F">
      <w:pPr>
        <w:spacing w:after="12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20" w:line="240" w:lineRule="auto"/>
        <w:ind w:left="900" w:hanging="9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Aim: To determine the efficiency and regulation of the transformer by indirect loading (O.C. and S.C. test) of single-phase transformer.</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indirect loading test of transformer</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percentage efficiency</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percentage regulation</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and Equipment required</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79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2"/>
        <w:gridCol w:w="4816"/>
        <w:tblGridChange w:id="0">
          <w:tblGrid>
            <w:gridCol w:w="3152"/>
            <w:gridCol w:w="4816"/>
          </w:tblGrid>
        </w:tblGridChange>
      </w:tblGrid>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Specifications</w:t>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phase transformer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230/115 V, 50 Hz, 1 kVA</w:t>
            </w:r>
          </w:p>
        </w:tc>
      </w:tr>
      <w:tr>
        <w:trPr>
          <w:cantSplit w:val="0"/>
          <w:trHeight w:val="32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Voltmeter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 V, 0-150 V</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Ammeter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A, 0-10 A</w:t>
            </w:r>
          </w:p>
        </w:tc>
      </w:tr>
      <w:tr>
        <w:trPr>
          <w:cantSplit w:val="0"/>
          <w:trHeight w:val="33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Wattmeter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0-750/1500/3000/6000 W</w:t>
            </w:r>
          </w:p>
        </w:tc>
      </w:tr>
    </w:tbl>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transformer is used to transfer electrical energy from one circuit to another at same frequency but at different voltages, depending upon the ratio of the number of turns of primary and secondary winding of the device. Even if the primary voltage applied to the transformer is kept constant, it is observed that secondary terminal voltage varies as the load current is increased. This is because of the voltage drops across resistances and leakage reactance of winding. </w:t>
      </w:r>
    </w:p>
    <w:p w:rsidR="00000000" w:rsidDel="00000000" w:rsidP="00000000" w:rsidRDefault="00000000" w:rsidRPr="00000000" w14:paraId="0000002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regulation of a transformer is defined as the change in the secondary terminal voltage from NO LOAD to FULL LOAD expressed as the fraction of the NO LOAD voltage, with primary voltage kept constant.</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Times New Roman" w:cs="Times New Roman" w:eastAsia="Times New Roman" w:hAnsi="Times New Roman"/>
          <w:sz w:val="40"/>
          <w:szCs w:val="40"/>
          <w:vertAlign w:val="subscript"/>
        </w:rPr>
        <w:drawing>
          <wp:inline distB="0" distT="0" distL="114300" distR="114300">
            <wp:extent cx="190500" cy="22098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220980"/>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=secondary terminal voltage on NO LOAD, volt</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0"/>
          <w:szCs w:val="40"/>
          <w:vertAlign w:val="subscript"/>
        </w:rPr>
        <w:drawing>
          <wp:inline distB="0" distT="0" distL="114300" distR="114300">
            <wp:extent cx="182880" cy="22098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2880" cy="22098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 secondary terminal voltage on LOAD of </w:t>
      </w:r>
      <m:oMath>
        <m:r>
          <w:rPr>
            <w:rFonts w:ascii="Cambria Math" w:cs="Cambria Math" w:eastAsia="Cambria Math" w:hAnsi="Cambria Math"/>
            <w:sz w:val="24"/>
            <w:szCs w:val="24"/>
          </w:rPr>
          <m:t xml:space="preserve">I</m:t>
        </m:r>
      </m:oMath>
      <w:r w:rsidDel="00000000" w:rsidR="00000000" w:rsidRPr="00000000">
        <w:rPr>
          <w:rFonts w:ascii="Times New Roman" w:cs="Times New Roman" w:eastAsia="Times New Roman" w:hAnsi="Times New Roman"/>
          <w:sz w:val="24"/>
          <w:szCs w:val="24"/>
          <w:rtl w:val="0"/>
        </w:rPr>
        <w:t xml:space="preserve"> amp</w:t>
      </w:r>
    </w:p>
    <w:p w:rsidR="00000000" w:rsidDel="00000000" w:rsidP="00000000" w:rsidRDefault="00000000" w:rsidRPr="00000000" w14:paraId="0000002A">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I</m:t>
        </m:r>
      </m:oMath>
      <w:r w:rsidDel="00000000" w:rsidR="00000000" w:rsidRPr="00000000">
        <w:rPr>
          <w:rFonts w:ascii="Times New Roman" w:cs="Times New Roman" w:eastAsia="Times New Roman" w:hAnsi="Times New Roman"/>
          <w:sz w:val="24"/>
          <w:szCs w:val="24"/>
          <w:rtl w:val="0"/>
        </w:rPr>
        <w:t xml:space="preserve"> = current flowing through secondary winding </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regulation of Single phase transformer is</w:t>
      </w:r>
    </w:p>
    <w:p w:rsidR="00000000" w:rsidDel="00000000" w:rsidP="00000000" w:rsidRDefault="00000000" w:rsidRPr="00000000" w14:paraId="0000002C">
      <w:pPr>
        <w:spacing w:line="276" w:lineRule="auto"/>
        <w:jc w:val="right"/>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 regulation= </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2</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2</m:t>
                </m:r>
              </m:sub>
            </m:sSub>
          </m:den>
        </m:f>
        <m:r>
          <w:rPr>
            <w:rFonts w:ascii="Cambria Math" w:cs="Cambria Math" w:eastAsia="Cambria Math" w:hAnsi="Cambria Math"/>
            <w:sz w:val="24"/>
            <w:szCs w:val="24"/>
          </w:rPr>
          <m:t xml:space="preserve">×100 </m:t>
        </m:r>
      </m:oMath>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is defined as the ratio of the power output to power input. Its value is always less than one due to the various losses taking place in the transformer. The losses can be divided into two categories: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Iron or core loss: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includes the hysteresis and eddy current loss taking place in the iron core. For a fixed frequency and fixed primary voltage, the iron loss remains constant, irrespective of any change in the load current.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Copper loss: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power loss taking place in the windings of a transformer due to their own resistance is called as copper loss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R</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loss varies according to the load current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I</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0" w:line="276"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possible to predict the performance of a transformer at various loadings by knowing all the equivalent circuit parameters. These circuit parameters are supplied in terms Open Circuit (OC) and Short Circuit (SC) test data of a transformer. Without actually loading the transformer, these two assessed tests give the test results which are used to determine the equivalent circuit parameters. By these parameters, we can easily predetermine the efficiency and regulation of the transformer at any power factor condition as well as at any load condition. This method of finding the parameters of a transformer is called as an indirect loading method.</w:t>
      </w:r>
    </w:p>
    <w:p w:rsidR="00000000" w:rsidDel="00000000" w:rsidP="00000000" w:rsidRDefault="00000000" w:rsidRPr="00000000" w14:paraId="00000032">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circuit test (No load test):</w:t>
      </w:r>
    </w:p>
    <w:p w:rsidR="00000000" w:rsidDel="00000000" w:rsidP="00000000" w:rsidRDefault="00000000" w:rsidRPr="00000000" w14:paraId="0000003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open-circuit test is to determine the no-load current and losses of the transformer because of which their no-load parameter is determined. This test is performed on the primary winding of the transformer. The wattmeter, ammeter, and the voltage are connected to their primary winding. The nominal rated voltage is supplied to their primary winding with the help of the ac source. The secondary winding of the transformer is kept open and the voltmeter is connected to their terminal. This voltmeter measures the secondary induced voltage. As the secondary of the transformer is open the no-load current flows through the primary winding. The value of no-load current is very small as compared to the full rated current. The copper loss occurs only on the primary winding of the transformer because the secondary winding is open. The reading of the wattmeter only represents the core and iron losses. The core loss of the transformer is same for all types of loads. </w:t>
      </w:r>
      <w:r w:rsidDel="00000000" w:rsidR="00000000" w:rsidRPr="00000000">
        <w:rPr>
          <w:rFonts w:ascii="Times New Roman" w:cs="Times New Roman" w:eastAsia="Times New Roman" w:hAnsi="Times New Roman"/>
          <w:sz w:val="24"/>
          <w:szCs w:val="24"/>
          <w:highlight w:val="white"/>
          <w:rtl w:val="0"/>
        </w:rPr>
        <w:t xml:space="preserve">The OC test arrangement of a transformer is shown in below figure.</w:t>
      </w:r>
      <w:r w:rsidDel="00000000" w:rsidR="00000000" w:rsidRPr="00000000">
        <w:rPr>
          <w:rtl w:val="0"/>
        </w:rPr>
      </w:r>
    </w:p>
    <w:p w:rsidR="00000000" w:rsidDel="00000000" w:rsidP="00000000" w:rsidRDefault="00000000" w:rsidRPr="00000000" w14:paraId="000000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45950" cy="2271750"/>
            <wp:effectExtent b="0" l="0" r="0" t="0"/>
            <wp:docPr descr="G:\Desktop 10122020\November 20 - February 21\Academics\BEEE\BEE Lab Manuals\3\OC-test.jpg" id="3" name="image7.jpg"/>
            <a:graphic>
              <a:graphicData uri="http://schemas.openxmlformats.org/drawingml/2006/picture">
                <pic:pic>
                  <pic:nvPicPr>
                    <pic:cNvPr descr="G:\Desktop 10122020\November 20 - February 21\Academics\BEEE\BEE Lab Manuals\3\OC-test.jpg" id="0" name="image7.jpg"/>
                    <pic:cNvPicPr preferRelativeResize="0"/>
                  </pic:nvPicPr>
                  <pic:blipFill>
                    <a:blip r:embed="rId9"/>
                    <a:srcRect b="0" l="0" r="0" t="0"/>
                    <a:stretch>
                      <a:fillRect/>
                    </a:stretch>
                  </pic:blipFill>
                  <pic:spPr>
                    <a:xfrm>
                      <a:off x="0" y="0"/>
                      <a:ext cx="5245950" cy="2271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1: Circuit diagram for open circuit (no load) test on transformer</w:t>
      </w:r>
    </w:p>
    <w:p w:rsidR="00000000" w:rsidDel="00000000" w:rsidP="00000000" w:rsidRDefault="00000000" w:rsidRPr="00000000" w14:paraId="0000003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circuit test :</w:t>
      </w:r>
    </w:p>
    <w:p w:rsidR="00000000" w:rsidDel="00000000" w:rsidP="00000000" w:rsidRDefault="00000000" w:rsidRPr="00000000" w14:paraId="0000003C">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circuit test is performed for determining the below mentioned parameters of the transformer.</w:t>
      </w:r>
    </w:p>
    <w:p w:rsidR="00000000" w:rsidDel="00000000" w:rsidP="00000000" w:rsidRDefault="00000000" w:rsidRPr="00000000" w14:paraId="0000003D">
      <w:pPr>
        <w:numPr>
          <w:ilvl w:val="0"/>
          <w:numId w:val="7"/>
        </w:numPr>
        <w:spacing w:after="0" w:before="28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determines the copper loss occurs on the full load. The copper loss is used for finding the efficiency of the transformer.</w:t>
      </w:r>
    </w:p>
    <w:p w:rsidR="00000000" w:rsidDel="00000000" w:rsidP="00000000" w:rsidRDefault="00000000" w:rsidRPr="00000000" w14:paraId="0000003E">
      <w:pPr>
        <w:numPr>
          <w:ilvl w:val="0"/>
          <w:numId w:val="7"/>
        </w:numPr>
        <w:spacing w:after="280" w:before="6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equivalent resistance, impedance, and leakage reactance are known by the short circuit test.</w:t>
      </w:r>
    </w:p>
    <w:p w:rsidR="00000000" w:rsidDel="00000000" w:rsidP="00000000" w:rsidRDefault="00000000" w:rsidRPr="00000000" w14:paraId="0000003F">
      <w:pPr>
        <w:spacing w:after="280" w:before="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short circuit test is performed on the secondary or high voltage winding of the transformer. The measuring instrument like wattmeter, voltmeter, and ammeter are connected to the high voltage winding of the transformer. Their secondary winding is short circuited by the help of thick strip or ammeter which is connected to their terminal. The low voltage source is connected across the secondary winding because of which the full load current flows from both the secondary and the primary winding of the transformer. The full load current is measured by the ammeter connected across their secondary winding.</w:t>
        <w:br w:type="textWrapping"/>
        <w:t xml:space="preserve">The low voltage source is applied across the secondary winding which is approximately 5 to 10% of the normal rated voltage. The flux is set up in the core of the transformer. The magnitude of the flux is small as compared to the normal flux. The iron loss of the transformer depends on the flux. It is less occur in the short circuit test because of the low value of flux. The reading of the wattmeter only determines the copper loss occur on their windings. The voltmeter measures the voltage applied to their high voltage winding. The secondary current induces in the transformer because of the applied voltage.</w:t>
      </w:r>
    </w:p>
    <w:p w:rsidR="00000000" w:rsidDel="00000000" w:rsidP="00000000" w:rsidRDefault="00000000" w:rsidRPr="00000000" w14:paraId="000000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31510" cy="2423337"/>
            <wp:effectExtent b="0" l="0" r="0" t="0"/>
            <wp:docPr descr="G:\Desktop 10122020\November 20 - February 21\Academics\BEEE\BEE Lab Manuals\3\SC-test.jpg" id="6" name="image1.jpg"/>
            <a:graphic>
              <a:graphicData uri="http://schemas.openxmlformats.org/drawingml/2006/picture">
                <pic:pic>
                  <pic:nvPicPr>
                    <pic:cNvPr descr="G:\Desktop 10122020\November 20 - February 21\Academics\BEEE\BEE Lab Manuals\3\SC-test.jpg" id="0" name="image1.jpg"/>
                    <pic:cNvPicPr preferRelativeResize="0"/>
                  </pic:nvPicPr>
                  <pic:blipFill>
                    <a:blip r:embed="rId10"/>
                    <a:srcRect b="0" l="0" r="0" t="0"/>
                    <a:stretch>
                      <a:fillRect/>
                    </a:stretch>
                  </pic:blipFill>
                  <pic:spPr>
                    <a:xfrm>
                      <a:off x="0" y="0"/>
                      <a:ext cx="5731510" cy="242333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2: Circuit diagram for short circuit test on transformer</w:t>
      </w:r>
    </w:p>
    <w:p w:rsidR="00000000" w:rsidDel="00000000" w:rsidP="00000000" w:rsidRDefault="00000000" w:rsidRPr="00000000" w14:paraId="000000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 Table:</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circuit test (No load test):</w:t>
      </w:r>
    </w:p>
    <w:p w:rsidR="00000000" w:rsidDel="00000000" w:rsidP="00000000" w:rsidRDefault="00000000" w:rsidRPr="00000000" w14:paraId="0000004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6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116"/>
        <w:gridCol w:w="1897"/>
        <w:tblGridChange w:id="0">
          <w:tblGrid>
            <w:gridCol w:w="2074"/>
            <w:gridCol w:w="2116"/>
            <w:gridCol w:w="1897"/>
          </w:tblGrid>
        </w:tblGridChange>
      </w:tblGrid>
      <w:tr>
        <w:trPr>
          <w:cantSplit w:val="0"/>
          <w:trHeight w:val="447" w:hRule="atLeast"/>
          <w:tblHeader w:val="0"/>
        </w:trPr>
        <w:tc>
          <w:tcPr>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vertAlign w:val="subscript"/>
                <w:rtl w:val="0"/>
              </w:rPr>
              <w:t xml:space="preserve">oc</w:t>
            </w:r>
            <w:r w:rsidDel="00000000" w:rsidR="00000000" w:rsidRPr="00000000">
              <w:rPr>
                <w:rFonts w:ascii="Times New Roman" w:cs="Times New Roman" w:eastAsia="Times New Roman" w:hAnsi="Times New Roman"/>
                <w:b w:val="1"/>
                <w:sz w:val="24"/>
                <w:szCs w:val="24"/>
                <w:rtl w:val="0"/>
              </w:rPr>
              <w:t xml:space="preserve"> (Watt)</w:t>
            </w:r>
          </w:p>
        </w:tc>
        <w:tc>
          <w:tcPr>
            <w:vAlign w:val="center"/>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vertAlign w:val="subscript"/>
                <w:rtl w:val="0"/>
              </w:rPr>
              <w:t xml:space="preserve">oc</w:t>
            </w:r>
            <w:r w:rsidDel="00000000" w:rsidR="00000000" w:rsidRPr="00000000">
              <w:rPr>
                <w:rFonts w:ascii="Times New Roman" w:cs="Times New Roman" w:eastAsia="Times New Roman" w:hAnsi="Times New Roman"/>
                <w:b w:val="1"/>
                <w:sz w:val="24"/>
                <w:szCs w:val="24"/>
                <w:rtl w:val="0"/>
              </w:rPr>
              <w:t xml:space="preserve"> (Amp)</w:t>
            </w:r>
          </w:p>
        </w:tc>
        <w:tc>
          <w:tcPr>
            <w:vAlign w:val="center"/>
          </w:tcPr>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oc</w:t>
            </w:r>
            <w:r w:rsidDel="00000000" w:rsidR="00000000" w:rsidRPr="00000000">
              <w:rPr>
                <w:rFonts w:ascii="Times New Roman" w:cs="Times New Roman" w:eastAsia="Times New Roman" w:hAnsi="Times New Roman"/>
                <w:b w:val="1"/>
                <w:sz w:val="24"/>
                <w:szCs w:val="24"/>
                <w:rtl w:val="0"/>
              </w:rPr>
              <w:t xml:space="preserve"> (Volt)</w:t>
            </w:r>
          </w:p>
        </w:tc>
      </w:tr>
      <w:tr>
        <w:trPr>
          <w:cantSplit w:val="0"/>
          <w:trHeight w:val="472" w:hRule="atLeast"/>
          <w:tblHeader w:val="0"/>
        </w:trPr>
        <w:tc>
          <w:tcPr>
            <w:vAlign w:val="center"/>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c>
          <w:tcPr>
            <w:vAlign w:val="cente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w:t>
            </w:r>
          </w:p>
        </w:tc>
        <w:tc>
          <w:tcPr>
            <w:vAlign w:val="center"/>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230</w:t>
            </w:r>
          </w:p>
        </w:tc>
      </w:tr>
    </w:tbl>
    <w:p w:rsidR="00000000" w:rsidDel="00000000" w:rsidP="00000000" w:rsidRDefault="00000000" w:rsidRPr="00000000" w14:paraId="0000004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circuit test:</w:t>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6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116"/>
        <w:gridCol w:w="1897"/>
        <w:tblGridChange w:id="0">
          <w:tblGrid>
            <w:gridCol w:w="2074"/>
            <w:gridCol w:w="2116"/>
            <w:gridCol w:w="1897"/>
          </w:tblGrid>
        </w:tblGridChange>
      </w:tblGrid>
      <w:tr>
        <w:trPr>
          <w:cantSplit w:val="0"/>
          <w:trHeight w:val="447" w:hRule="atLeast"/>
          <w:tblHeader w:val="0"/>
        </w:trPr>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vertAlign w:val="subscript"/>
                <w:rtl w:val="0"/>
              </w:rPr>
              <w:t xml:space="preserve">sc</w:t>
            </w:r>
            <w:r w:rsidDel="00000000" w:rsidR="00000000" w:rsidRPr="00000000">
              <w:rPr>
                <w:rFonts w:ascii="Times New Roman" w:cs="Times New Roman" w:eastAsia="Times New Roman" w:hAnsi="Times New Roman"/>
                <w:b w:val="1"/>
                <w:sz w:val="24"/>
                <w:szCs w:val="24"/>
                <w:rtl w:val="0"/>
              </w:rPr>
              <w:t xml:space="preserve"> (Watt)</w:t>
            </w:r>
          </w:p>
        </w:tc>
        <w:tc>
          <w:tcPr>
            <w:vAlign w:val="center"/>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vertAlign w:val="subscript"/>
                <w:rtl w:val="0"/>
              </w:rPr>
              <w:t xml:space="preserve">sc</w:t>
            </w:r>
            <w:r w:rsidDel="00000000" w:rsidR="00000000" w:rsidRPr="00000000">
              <w:rPr>
                <w:rFonts w:ascii="Times New Roman" w:cs="Times New Roman" w:eastAsia="Times New Roman" w:hAnsi="Times New Roman"/>
                <w:b w:val="1"/>
                <w:sz w:val="24"/>
                <w:szCs w:val="24"/>
                <w:rtl w:val="0"/>
              </w:rPr>
              <w:t xml:space="preserve"> (Amp)</w:t>
            </w:r>
          </w:p>
        </w:tc>
        <w:tc>
          <w:tcPr>
            <w:vAlign w:val="cente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b w:val="1"/>
                <w:sz w:val="24"/>
                <w:szCs w:val="24"/>
                <w:vertAlign w:val="subscript"/>
                <w:rtl w:val="0"/>
              </w:rPr>
              <w:t xml:space="preserve">sc</w:t>
            </w:r>
            <w:r w:rsidDel="00000000" w:rsidR="00000000" w:rsidRPr="00000000">
              <w:rPr>
                <w:rFonts w:ascii="Times New Roman" w:cs="Times New Roman" w:eastAsia="Times New Roman" w:hAnsi="Times New Roman"/>
                <w:b w:val="1"/>
                <w:sz w:val="24"/>
                <w:szCs w:val="24"/>
                <w:rtl w:val="0"/>
              </w:rPr>
              <w:t xml:space="preserve"> (Volt)</w:t>
            </w:r>
          </w:p>
        </w:tc>
      </w:tr>
      <w:tr>
        <w:trPr>
          <w:cantSplit w:val="0"/>
          <w:trHeight w:val="472" w:hRule="atLeast"/>
          <w:tblHeader w:val="0"/>
        </w:trPr>
        <w:tc>
          <w:tcPr>
            <w:vAlign w:val="cente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37.5</w:t>
            </w:r>
          </w:p>
        </w:tc>
        <w:tc>
          <w:tcPr>
            <w:vAlign w:val="center"/>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5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58">
      <w:pPr>
        <w:numPr>
          <w:ilvl w:val="0"/>
          <w:numId w:val="8"/>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proper connection by clicking the node as instructed below. If the wire is misplaced, click the node number to detach the nodes wire.</w:t>
      </w:r>
    </w:p>
    <w:p w:rsidR="00000000" w:rsidDel="00000000" w:rsidP="00000000" w:rsidRDefault="00000000" w:rsidRPr="00000000" w14:paraId="00000059">
      <w:pPr>
        <w:numPr>
          <w:ilvl w:val="0"/>
          <w:numId w:val="8"/>
        </w:numP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autotransformer to get the change in all meter.</w:t>
      </w:r>
    </w:p>
    <w:p w:rsidR="00000000" w:rsidDel="00000000" w:rsidP="00000000" w:rsidRDefault="00000000" w:rsidRPr="00000000" w14:paraId="0000005A">
      <w:pPr>
        <w:numPr>
          <w:ilvl w:val="0"/>
          <w:numId w:val="8"/>
        </w:numP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add to table button to get the reading of over open circuit transformer.</w:t>
      </w:r>
    </w:p>
    <w:p w:rsidR="00000000" w:rsidDel="00000000" w:rsidP="00000000" w:rsidRDefault="00000000" w:rsidRPr="00000000" w14:paraId="0000005B">
      <w:pPr>
        <w:spacing w:after="280" w:before="60" w:line="24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50681" cy="3114675"/>
            <wp:effectExtent b="0" l="0" r="0" t="0"/>
            <wp:docPr descr="https://ems-iitr.vlabs.ac.in/exp/circuit-parameters-oc-test/images/Capture.PNG" id="5" name="image8.png"/>
            <a:graphic>
              <a:graphicData uri="http://schemas.openxmlformats.org/drawingml/2006/picture">
                <pic:pic>
                  <pic:nvPicPr>
                    <pic:cNvPr descr="https://ems-iitr.vlabs.ac.in/exp/circuit-parameters-oc-test/images/Capture.PNG" id="0" name="image8.png"/>
                    <pic:cNvPicPr preferRelativeResize="0"/>
                  </pic:nvPicPr>
                  <pic:blipFill>
                    <a:blip r:embed="rId11"/>
                    <a:srcRect b="0" l="0" r="0" t="0"/>
                    <a:stretch>
                      <a:fillRect/>
                    </a:stretch>
                  </pic:blipFill>
                  <pic:spPr>
                    <a:xfrm>
                      <a:off x="0" y="0"/>
                      <a:ext cx="5450681"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8"/>
        </w:numP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done open circuit transformer test. Then click short button for short circuit transformer test.</w:t>
      </w:r>
    </w:p>
    <w:p w:rsidR="00000000" w:rsidDel="00000000" w:rsidP="00000000" w:rsidRDefault="00000000" w:rsidRPr="00000000" w14:paraId="0000005D">
      <w:pPr>
        <w:numPr>
          <w:ilvl w:val="0"/>
          <w:numId w:val="8"/>
        </w:numP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proper connection by clicking the node as instructed below. If the wire is misplaced, click the node number to detach the nodes wire.</w:t>
      </w:r>
    </w:p>
    <w:p w:rsidR="00000000" w:rsidDel="00000000" w:rsidP="00000000" w:rsidRDefault="00000000" w:rsidRPr="00000000" w14:paraId="0000005E">
      <w:pPr>
        <w:spacing w:after="280" w:before="60" w:lin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91407" cy="3137947"/>
            <wp:effectExtent b="0" l="0" r="0" t="0"/>
            <wp:docPr descr="https://ems-iitr.vlabs.ac.in/exp/circuit-parameters-oc-test/images/Capture1.PNG" id="8" name="image6.png"/>
            <a:graphic>
              <a:graphicData uri="http://schemas.openxmlformats.org/drawingml/2006/picture">
                <pic:pic>
                  <pic:nvPicPr>
                    <pic:cNvPr descr="https://ems-iitr.vlabs.ac.in/exp/circuit-parameters-oc-test/images/Capture1.PNG" id="0" name="image6.png"/>
                    <pic:cNvPicPr preferRelativeResize="0"/>
                  </pic:nvPicPr>
                  <pic:blipFill>
                    <a:blip r:embed="rId12"/>
                    <a:srcRect b="0" l="0" r="0" t="0"/>
                    <a:stretch>
                      <a:fillRect/>
                    </a:stretch>
                  </pic:blipFill>
                  <pic:spPr>
                    <a:xfrm>
                      <a:off x="0" y="0"/>
                      <a:ext cx="5491407" cy="313794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8"/>
        </w:numP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check button to check connection is correct or not.</w:t>
      </w:r>
    </w:p>
    <w:p w:rsidR="00000000" w:rsidDel="00000000" w:rsidP="00000000" w:rsidRDefault="00000000" w:rsidRPr="00000000" w14:paraId="00000060">
      <w:pPr>
        <w:numPr>
          <w:ilvl w:val="0"/>
          <w:numId w:val="8"/>
        </w:numP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click add to table button to get the reading of over short circuit transformer.</w:t>
      </w:r>
    </w:p>
    <w:p w:rsidR="00000000" w:rsidDel="00000000" w:rsidP="00000000" w:rsidRDefault="00000000" w:rsidRPr="00000000" w14:paraId="00000061">
      <w:pPr>
        <w:numPr>
          <w:ilvl w:val="0"/>
          <w:numId w:val="8"/>
        </w:numP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done short circuit transformer test. Then click submit button for get result.</w:t>
      </w:r>
    </w:p>
    <w:p w:rsidR="00000000" w:rsidDel="00000000" w:rsidP="00000000" w:rsidRDefault="00000000" w:rsidRPr="00000000" w14:paraId="00000062">
      <w:pPr>
        <w:numPr>
          <w:ilvl w:val="0"/>
          <w:numId w:val="8"/>
        </w:numP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have the result in diagram form. We also print the result by click on print button.</w:t>
      </w:r>
    </w:p>
    <w:p w:rsidR="00000000" w:rsidDel="00000000" w:rsidP="00000000" w:rsidRDefault="00000000" w:rsidRPr="00000000" w14:paraId="000000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6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Note: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is calculated from open circuit and short circuit test.</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18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Regulation is calculated from short circuit test.</w:t>
      </w:r>
    </w:p>
    <w:p w:rsidR="00000000" w:rsidDel="00000000" w:rsidP="00000000" w:rsidRDefault="00000000" w:rsidRPr="00000000" w14:paraId="0000006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Efficiency:</w:t>
      </w:r>
    </w:p>
    <w:p w:rsidR="00000000" w:rsidDel="00000000" w:rsidP="00000000" w:rsidRDefault="00000000" w:rsidRPr="00000000" w14:paraId="00000069">
      <w:pPr>
        <w:shd w:fill="ffffff" w:val="clear"/>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Efficiency on full load=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full load S X p.f</m:t>
            </m:r>
          </m:num>
          <m:den>
            <m:r>
              <w:rPr>
                <w:rFonts w:ascii="Cambria Math" w:cs="Cambria Math" w:eastAsia="Cambria Math" w:hAnsi="Cambria Math"/>
                <w:sz w:val="24"/>
                <w:szCs w:val="24"/>
              </w:rPr>
              <m:t xml:space="preserve">((full load S X p.f) + P</m:t>
            </m:r>
            <m:r>
              <w:rPr>
                <w:rFonts w:ascii="Cambria Math" w:cs="Cambria Math" w:eastAsia="Cambria Math" w:hAnsi="Cambria Math"/>
                <w:sz w:val="24"/>
                <w:szCs w:val="24"/>
                <w:vertAlign w:val="subscript"/>
              </w:rPr>
              <m:t xml:space="preserve">oc</m:t>
            </m:r>
            <m:r>
              <w:rPr>
                <w:rFonts w:ascii="Cambria Math" w:cs="Cambria Math" w:eastAsia="Cambria Math" w:hAnsi="Cambria Math"/>
                <w:sz w:val="24"/>
                <w:szCs w:val="24"/>
              </w:rPr>
              <m:t xml:space="preserve"> + P</m:t>
            </m:r>
            <m:r>
              <w:rPr>
                <w:rFonts w:ascii="Cambria Math" w:cs="Cambria Math" w:eastAsia="Cambria Math" w:hAnsi="Cambria Math"/>
                <w:sz w:val="24"/>
                <w:szCs w:val="24"/>
                <w:vertAlign w:val="subscript"/>
              </w:rPr>
              <m:t xml:space="preserve">sc</m:t>
            </m:r>
            <m:r>
              <w:rPr>
                <w:rFonts w:ascii="Cambria Math" w:cs="Cambria Math" w:eastAsia="Cambria Math" w:hAnsi="Cambria Math"/>
                <w:sz w:val="24"/>
                <w:szCs w:val="24"/>
              </w:rPr>
              <m:t xml:space="preserve">)</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w:t>
      </w:r>
    </w:p>
    <w:p w:rsidR="00000000" w:rsidDel="00000000" w:rsidP="00000000" w:rsidRDefault="00000000" w:rsidRPr="00000000" w14:paraId="0000006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full load kVA rating = 1 kVA here = 1000 Watt.</w:t>
      </w:r>
    </w:p>
    <w:p w:rsidR="00000000" w:rsidDel="00000000" w:rsidP="00000000" w:rsidRDefault="00000000" w:rsidRPr="00000000" w14:paraId="0000006E">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 load power factor = 0.866 lagging (Assume)</w:t>
      </w:r>
    </w:p>
    <w:p w:rsidR="00000000" w:rsidDel="00000000" w:rsidP="00000000" w:rsidRDefault="00000000" w:rsidRPr="00000000" w14:paraId="0000006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oc </w:t>
      </w:r>
      <w:r w:rsidDel="00000000" w:rsidR="00000000" w:rsidRPr="00000000">
        <w:rPr>
          <w:rFonts w:ascii="Times New Roman" w:cs="Times New Roman" w:eastAsia="Times New Roman" w:hAnsi="Times New Roman"/>
          <w:sz w:val="24"/>
          <w:szCs w:val="24"/>
          <w:rtl w:val="0"/>
        </w:rPr>
        <w:t xml:space="preserve"> = input power in watts </w:t>
      </w:r>
      <w:r w:rsidDel="00000000" w:rsidR="00000000" w:rsidRPr="00000000">
        <w:rPr>
          <w:rFonts w:ascii="Times New Roman" w:cs="Times New Roman" w:eastAsia="Times New Roman" w:hAnsi="Times New Roman"/>
          <w:b w:val="1"/>
          <w:i w:val="1"/>
          <w:sz w:val="24"/>
          <w:szCs w:val="24"/>
          <w:rtl w:val="0"/>
        </w:rPr>
        <w:t xml:space="preserve">on the open-circuit test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core loss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sc</w:t>
      </w:r>
      <w:r w:rsidDel="00000000" w:rsidR="00000000" w:rsidRPr="00000000">
        <w:rPr>
          <w:rFonts w:ascii="Times New Roman" w:cs="Times New Roman" w:eastAsia="Times New Roman" w:hAnsi="Times New Roman"/>
          <w:sz w:val="24"/>
          <w:szCs w:val="24"/>
          <w:rtl w:val="0"/>
        </w:rPr>
        <w:t xml:space="preserve"> = input power in watts </w:t>
      </w:r>
      <w:r w:rsidDel="00000000" w:rsidR="00000000" w:rsidRPr="00000000">
        <w:rPr>
          <w:rFonts w:ascii="Times New Roman" w:cs="Times New Roman" w:eastAsia="Times New Roman" w:hAnsi="Times New Roman"/>
          <w:b w:val="1"/>
          <w:i w:val="1"/>
          <w:sz w:val="24"/>
          <w:szCs w:val="24"/>
          <w:rtl w:val="0"/>
        </w:rPr>
        <w:t xml:space="preserve">on the short-circuit test</w:t>
      </w:r>
      <w:r w:rsidDel="00000000" w:rsidR="00000000" w:rsidRPr="00000000">
        <w:rPr>
          <w:rFonts w:ascii="Times New Roman" w:cs="Times New Roman" w:eastAsia="Times New Roman" w:hAnsi="Times New Roman"/>
          <w:sz w:val="24"/>
          <w:szCs w:val="24"/>
          <w:rtl w:val="0"/>
        </w:rPr>
        <w:t xml:space="preserve"> with full-load currents</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total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loss on full load</w:t>
      </w:r>
    </w:p>
    <w:p w:rsidR="00000000" w:rsidDel="00000000" w:rsidP="00000000" w:rsidRDefault="00000000" w:rsidRPr="00000000" w14:paraId="00000073">
      <w:pPr>
        <w:shd w:fill="ffffff" w:val="clea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Total loss on full load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oc</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sc</w:t>
      </w:r>
      <w:r w:rsidDel="00000000" w:rsidR="00000000" w:rsidRPr="00000000">
        <w:rPr>
          <w:rtl w:val="0"/>
        </w:rPr>
      </w:r>
    </w:p>
    <w:p w:rsidR="00000000" w:rsidDel="00000000" w:rsidP="00000000" w:rsidRDefault="00000000" w:rsidRPr="00000000" w14:paraId="0000007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Regulation=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Vsc Cos (Øe± Ø2)</m:t>
            </m:r>
          </m:num>
          <m:den>
            <m:r>
              <w:rPr>
                <w:rFonts w:ascii="Cambria Math" w:cs="Cambria Math" w:eastAsia="Cambria Math" w:hAnsi="Cambria Math"/>
                <w:sz w:val="24"/>
                <w:szCs w:val="24"/>
              </w:rPr>
              <m:t xml:space="preserve">V1</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Ø</w:t>
      </w:r>
      <w:r w:rsidDel="00000000" w:rsidR="00000000" w:rsidRPr="00000000">
        <w:rPr>
          <w:rFonts w:ascii="Times New Roman" w:cs="Times New Roman" w:eastAsia="Times New Roman" w:hAnsi="Times New Roman"/>
          <w:sz w:val="24"/>
          <w:szCs w:val="24"/>
          <w:vertAlign w:val="subscript"/>
          <w:rtl w:val="0"/>
        </w:rPr>
        <w:t xml:space="preserve">e </w:t>
      </w:r>
      <w:r w:rsidDel="00000000" w:rsidR="00000000" w:rsidRPr="00000000">
        <w:rPr>
          <w:rFonts w:ascii="Times New Roman" w:cs="Times New Roman" w:eastAsia="Times New Roman" w:hAnsi="Times New Roman"/>
          <w:sz w:val="24"/>
          <w:szCs w:val="24"/>
          <w:rtl w:val="0"/>
        </w:rPr>
        <w:t xml:space="preserve">= power factor on short-circuit test</w:t>
      </w:r>
    </w:p>
    <w:p w:rsidR="00000000" w:rsidDel="00000000" w:rsidP="00000000" w:rsidRDefault="00000000" w:rsidRPr="00000000" w14:paraId="0000007A">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Psc</m:t>
            </m:r>
          </m:num>
          <m:den>
            <m:r>
              <w:rPr>
                <w:rFonts w:ascii="Cambria Math" w:cs="Cambria Math" w:eastAsia="Cambria Math" w:hAnsi="Cambria Math"/>
                <w:sz w:val="24"/>
                <w:szCs w:val="24"/>
              </w:rPr>
              <m:t xml:space="preserve">Isc  x Vsc</m:t>
            </m:r>
          </m:den>
        </m:f>
      </m:oMath>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Ø</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Load power factor = 0.866 lagging (Assume)</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Primary applied voltage = 230 V </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sc </w:t>
      </w:r>
      <w:r w:rsidDel="00000000" w:rsidR="00000000" w:rsidRPr="00000000">
        <w:rPr>
          <w:rFonts w:ascii="Times New Roman" w:cs="Times New Roman" w:eastAsia="Times New Roman" w:hAnsi="Times New Roman"/>
          <w:sz w:val="24"/>
          <w:szCs w:val="24"/>
          <w:rtl w:val="0"/>
        </w:rPr>
        <w:t xml:space="preserve">= Primary current</w:t>
      </w:r>
    </w:p>
    <w:p w:rsidR="00000000" w:rsidDel="00000000" w:rsidP="00000000" w:rsidRDefault="00000000" w:rsidRPr="00000000" w14:paraId="0000007E">
      <w:pPr>
        <w:shd w:fill="ffffff" w:val="clear"/>
        <w:spacing w:after="39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The positive sign is used for lagging power factor and negative sign is used for leading power factor.)</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bl>
      <w:tblPr>
        <w:tblStyle w:val="Table4"/>
        <w:tblW w:w="86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204"/>
        <w:gridCol w:w="2204"/>
        <w:gridCol w:w="2004"/>
        <w:tblGridChange w:id="0">
          <w:tblGrid>
            <w:gridCol w:w="2203"/>
            <w:gridCol w:w="2204"/>
            <w:gridCol w:w="2204"/>
            <w:gridCol w:w="2004"/>
          </w:tblGrid>
        </w:tblGridChange>
      </w:tblGrid>
      <w:tr>
        <w:trPr>
          <w:cantSplit w:val="0"/>
          <w:trHeight w:val="7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Loading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power factor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Regulation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Efficiency</w:t>
            </w:r>
          </w:p>
        </w:tc>
      </w:tr>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load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1.576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90.82</w:t>
            </w:r>
          </w:p>
        </w:tc>
      </w:tr>
    </w:tbl>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0" w:line="240" w:lineRule="auto"/>
        <w:ind w:left="24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2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efficiency of the transformer and state the factors affecting.</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and explain the regulation of the transformer.</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losses that occur during open circuit and short circuit tests.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regulation related to the load current?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Students are instructed to do all necessary calculations and answer the questions on separate sheets and attach them.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Calculations: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Efficiency on Full Load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Efficiency on full load=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full load S X p.f</m:t>
            </m:r>
          </m:num>
          <m:den>
            <m:r>
              <w:rPr>
                <w:rFonts w:ascii="Cambria Math" w:cs="Cambria Math" w:eastAsia="Cambria Math" w:hAnsi="Cambria Math"/>
                <w:sz w:val="24"/>
                <w:szCs w:val="24"/>
              </w:rPr>
              <m:t xml:space="preserve">((full load S X p.f) + P</m:t>
            </m:r>
            <m:r>
              <w:rPr>
                <w:rFonts w:ascii="Cambria Math" w:cs="Cambria Math" w:eastAsia="Cambria Math" w:hAnsi="Cambria Math"/>
                <w:sz w:val="24"/>
                <w:szCs w:val="24"/>
                <w:vertAlign w:val="subscript"/>
              </w:rPr>
              <m:t xml:space="preserve">oc</m:t>
            </m:r>
            <m:r>
              <w:rPr>
                <w:rFonts w:ascii="Cambria Math" w:cs="Cambria Math" w:eastAsia="Cambria Math" w:hAnsi="Cambria Math"/>
                <w:sz w:val="24"/>
                <w:szCs w:val="24"/>
              </w:rPr>
              <m:t xml:space="preserve"> + P</m:t>
            </m:r>
            <m:r>
              <w:rPr>
                <w:rFonts w:ascii="Cambria Math" w:cs="Cambria Math" w:eastAsia="Cambria Math" w:hAnsi="Cambria Math"/>
                <w:sz w:val="24"/>
                <w:szCs w:val="24"/>
                <w:vertAlign w:val="subscript"/>
              </w:rPr>
              <m:t xml:space="preserve">sc</m:t>
            </m:r>
            <m:r>
              <w:rPr>
                <w:rFonts w:ascii="Cambria Math" w:cs="Cambria Math" w:eastAsia="Cambria Math" w:hAnsi="Cambria Math"/>
                <w:sz w:val="24"/>
                <w:szCs w:val="24"/>
              </w:rPr>
              <m:t xml:space="preserve">)</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Efficiency on full load=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1000  X 0.866</m:t>
            </m:r>
          </m:num>
          <m:den>
            <m:r>
              <w:rPr>
                <w:rFonts w:ascii="Cambria Math" w:cs="Cambria Math" w:eastAsia="Cambria Math" w:hAnsi="Cambria Math"/>
                <w:sz w:val="24"/>
                <w:szCs w:val="24"/>
              </w:rPr>
              <m:t xml:space="preserve">((1000 X0.866) + 50 + 37.5)</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Cambria Math" w:cs="Cambria Math" w:eastAsia="Cambria Math" w:hAnsi="Cambria Math"/>
            <w:sz w:val="24"/>
            <w:szCs w:val="24"/>
          </w:rPr>
          <m:t xml:space="preserve">Efficiency on full load=90.82</m:t>
        </m:r>
      </m:oMath>
      <w:r w:rsidDel="00000000" w:rsidR="00000000" w:rsidRPr="00000000">
        <w:rPr>
          <w:rtl w:val="0"/>
        </w:rPr>
      </w:r>
    </w:p>
    <w:p w:rsidR="00000000" w:rsidDel="00000000" w:rsidP="00000000" w:rsidRDefault="00000000" w:rsidRPr="00000000" w14:paraId="000000A1">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Regulation</w:t>
      </w:r>
    </w:p>
    <w:p w:rsidR="00000000" w:rsidDel="00000000" w:rsidP="00000000" w:rsidRDefault="00000000" w:rsidRPr="00000000" w14:paraId="000000A4">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Regulation=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Vsc Cos (Øe± Ø2)</m:t>
            </m:r>
          </m:num>
          <m:den>
            <m:r>
              <w:rPr>
                <w:rFonts w:ascii="Cambria Math" w:cs="Cambria Math" w:eastAsia="Cambria Math" w:hAnsi="Cambria Math"/>
                <w:sz w:val="24"/>
                <w:szCs w:val="24"/>
              </w:rPr>
              <m:t xml:space="preserve">V1</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A6">
      <w:pPr>
        <w:shd w:fill="ffffff" w:val="clea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hd w:fill="ffffff" w:val="clea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Regulation=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Vsc Cos (Øe± Ø2)</m:t>
            </m:r>
          </m:num>
          <m:den>
            <m:r>
              <w:rPr>
                <w:rFonts w:ascii="Cambria Math" w:cs="Cambria Math" w:eastAsia="Cambria Math" w:hAnsi="Cambria Math"/>
                <w:sz w:val="24"/>
                <w:szCs w:val="24"/>
              </w:rPr>
              <m:t xml:space="preserve">V1</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A9">
      <w:pPr>
        <w:shd w:fill="ffffff" w:val="clea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Cos Øe =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Psc</m:t>
            </m:r>
          </m:num>
          <m:den>
            <m:r>
              <w:rPr>
                <w:rFonts w:ascii="Cambria Math" w:cs="Cambria Math" w:eastAsia="Cambria Math" w:hAnsi="Cambria Math"/>
                <w:sz w:val="24"/>
                <w:szCs w:val="24"/>
              </w:rPr>
              <m:t xml:space="preserve">IscxVsc</m:t>
            </m:r>
          </m:den>
        </m:f>
      </m:oMath>
      <w:r w:rsidDel="00000000" w:rsidR="00000000" w:rsidRPr="00000000">
        <w:rPr>
          <w:rtl w:val="0"/>
        </w:rPr>
      </w:r>
    </w:p>
    <w:p w:rsidR="00000000" w:rsidDel="00000000" w:rsidP="00000000" w:rsidRDefault="00000000" w:rsidRPr="00000000" w14:paraId="000000AB">
      <w:pPr>
        <w:shd w:fill="ffffff" w:val="clea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jc w:val="left"/>
        <w:rPr>
          <w:rFonts w:ascii="Cambria Math" w:cs="Cambria Math" w:eastAsia="Cambria Math" w:hAnsi="Cambria Math"/>
          <w:sz w:val="24"/>
          <w:szCs w:val="24"/>
        </w:rPr>
      </w:pPr>
      <w:r w:rsidDel="00000000" w:rsidR="00000000" w:rsidRPr="00000000">
        <w:rPr>
          <w:rFonts w:ascii="Times New Roman" w:cs="Times New Roman" w:eastAsia="Times New Roman" w:hAnsi="Times New Roman"/>
          <w:b w:val="1"/>
          <w:sz w:val="24"/>
          <w:szCs w:val="24"/>
          <w:rtl w:val="0"/>
        </w:rPr>
        <w:tab/>
        <w:tab/>
        <w:tab/>
        <w:tab/>
      </w:r>
      <m:oMath/>
      <m:oMath>
        <m:r>
          <w:rPr>
            <w:rFonts w:ascii="Cambria Math" w:cs="Cambria Math" w:eastAsia="Cambria Math" w:hAnsi="Cambria Math"/>
            <w:sz w:val="24"/>
            <w:szCs w:val="24"/>
          </w:rPr>
          <m:t xml:space="preserve">Cos Øe =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37.5</m:t>
            </m:r>
          </m:num>
          <m:den>
            <m:r>
              <w:rPr>
                <w:rFonts w:ascii="Cambria Math" w:cs="Cambria Math" w:eastAsia="Cambria Math" w:hAnsi="Cambria Math"/>
                <w:sz w:val="24"/>
                <w:szCs w:val="24"/>
              </w:rPr>
              <m:t xml:space="preserve">4.5 x 11</m:t>
            </m:r>
          </m:den>
        </m:f>
      </m:oMath>
      <w:r w:rsidDel="00000000" w:rsidR="00000000" w:rsidRPr="00000000">
        <w:rPr>
          <w:rtl w:val="0"/>
        </w:rPr>
      </w:r>
    </w:p>
    <w:p w:rsidR="00000000" w:rsidDel="00000000" w:rsidP="00000000" w:rsidRDefault="00000000" w:rsidRPr="00000000" w14:paraId="000000AD">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E">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m:oMath>
        <m:r>
          <w:rPr>
            <w:rFonts w:ascii="Cambria Math" w:cs="Cambria Math" w:eastAsia="Cambria Math" w:hAnsi="Cambria Math"/>
            <w:sz w:val="24"/>
            <w:szCs w:val="24"/>
          </w:rPr>
          <m:t xml:space="preserve">Øe=40.75</m:t>
        </m:r>
      </m:oMath>
      <w:r w:rsidDel="00000000" w:rsidR="00000000" w:rsidRPr="00000000">
        <w:rPr>
          <w:rtl w:val="0"/>
        </w:rPr>
      </w:r>
    </w:p>
    <w:p w:rsidR="00000000" w:rsidDel="00000000" w:rsidP="00000000" w:rsidRDefault="00000000" w:rsidRPr="00000000" w14:paraId="000000AF">
      <w:pPr>
        <w:shd w:fill="ffffff" w:val="clea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 Ø</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Load power factor = 0.866 lagging (Assume)</w:t>
      </w:r>
    </w:p>
    <w:p w:rsidR="00000000" w:rsidDel="00000000" w:rsidP="00000000" w:rsidRDefault="00000000" w:rsidRPr="00000000" w14:paraId="000000B1">
      <w:pPr>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B2">
      <w:pPr>
        <w:shd w:fill="ffffff" w:val="clear"/>
        <w:spacing w:after="0" w:line="24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Regulation=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11 x  Cos (40.75± 30)</m:t>
            </m:r>
          </m:num>
          <m:den>
            <m:r>
              <w:rPr>
                <w:rFonts w:ascii="Cambria Math" w:cs="Cambria Math" w:eastAsia="Cambria Math" w:hAnsi="Cambria Math"/>
                <w:sz w:val="24"/>
                <w:szCs w:val="24"/>
              </w:rPr>
              <m:t xml:space="preserve">230</m:t>
            </m:r>
          </m:den>
        </m:f>
        <m:r>
          <w:rPr>
            <w:rFonts w:ascii="Cambria Math" w:cs="Cambria Math" w:eastAsia="Cambria Math" w:hAnsi="Cambria Math"/>
            <w:sz w:val="24"/>
            <w:szCs w:val="24"/>
          </w:rPr>
          <m:t xml:space="preserve">×100</m:t>
        </m:r>
      </m:oMath>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Since 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lagging, we have to take it Positive.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 Regulation</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1.576 </w:t>
        <w:tab/>
        <w:t xml:space="preserve">For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40.75+ 30</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ff0000"/>
            <w:sz w:val="24"/>
            <w:szCs w:val="24"/>
            <w:u w:val="none"/>
            <w:shd w:fill="auto" w:val="clear"/>
            <w:vertAlign w:val="baseline"/>
          </w:rPr>
          <m:t xml:space="preserve">% Regulation=                </m:t>
        </m:r>
      </m:oMath>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 xml:space="preserve">For (</w:t>
      </w:r>
      <m:oMath>
        <m:r>
          <w:rPr>
            <w:rFonts w:ascii="Cambria Math" w:cs="Cambria Math" w:eastAsia="Cambria Math" w:hAnsi="Cambria Math"/>
            <w:b w:val="0"/>
            <w:i w:val="0"/>
            <w:smallCaps w:val="0"/>
            <w:strike w:val="0"/>
            <w:color w:val="ff0000"/>
            <w:sz w:val="24"/>
            <w:szCs w:val="24"/>
            <w:u w:val="none"/>
            <w:shd w:fill="auto" w:val="clear"/>
            <w:vertAlign w:val="baseline"/>
          </w:rPr>
          <m:t xml:space="preserve">40.75- 30</m:t>
        </m:r>
      </m:oMath>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pgSz w:h="16838" w:w="11906" w:orient="portrait"/>
      <w:pgMar w:bottom="1440" w:top="1440" w:left="1440" w:right="66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181225" cy="664166"/>
          <wp:effectExtent b="0" l="0" r="0" t="0"/>
          <wp:docPr id="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181225" cy="66416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