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467100" cy="638175"/>
            <wp:effectExtent b="0" l="0" r="0" t="0"/>
            <wp:docPr descr="full logo" id="5" name="image1.png"/>
            <a:graphic>
              <a:graphicData uri="http://schemas.openxmlformats.org/drawingml/2006/picture">
                <pic:pic>
                  <pic:nvPicPr>
                    <pic:cNvPr descr="full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240" w:lineRule="auto"/>
        <w:rPr>
          <w:rFonts w:ascii="Helvetica Neue" w:cs="Helvetica Neue" w:eastAsia="Helvetica Neue" w:hAnsi="Helvetica Neue"/>
          <w:b w:val="1"/>
          <w:color w:val="2d3b45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6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School of Computer Science &amp; Engineering</w:t>
      </w:r>
    </w:p>
    <w:p w:rsidR="00000000" w:rsidDel="00000000" w:rsidP="00000000" w:rsidRDefault="00000000" w:rsidRPr="00000000" w14:paraId="00000004">
      <w:pPr>
        <w:widowControl w:val="0"/>
        <w:spacing w:after="0" w:before="6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Computer Engineering &amp; Technology</w:t>
      </w:r>
    </w:p>
    <w:p w:rsidR="00000000" w:rsidDel="00000000" w:rsidP="00000000" w:rsidRDefault="00000000" w:rsidRPr="00000000" w14:paraId="00000005">
      <w:pPr>
        <w:widowControl w:val="0"/>
        <w:spacing w:after="0" w:before="233.250732421875" w:line="240" w:lineRule="auto"/>
        <w:jc w:val="center"/>
        <w:rPr>
          <w:rFonts w:ascii="Times New Roman" w:cs="Times New Roman" w:eastAsia="Times New Roman" w:hAnsi="Times New Roman"/>
          <w:b w:val="1"/>
          <w:sz w:val="32.040000915527344"/>
          <w:szCs w:val="32.0400009155273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.040000915527344"/>
          <w:szCs w:val="32.040000915527344"/>
          <w:rtl w:val="0"/>
        </w:rPr>
        <w:t xml:space="preserve">Final Year BTech</w:t>
      </w:r>
    </w:p>
    <w:p w:rsidR="00000000" w:rsidDel="00000000" w:rsidP="00000000" w:rsidRDefault="00000000" w:rsidRPr="00000000" w14:paraId="00000006">
      <w:pPr>
        <w:widowControl w:val="0"/>
        <w:spacing w:after="0" w:before="233.250732421875" w:line="240" w:lineRule="auto"/>
        <w:jc w:val="center"/>
        <w:rPr>
          <w:rFonts w:ascii="Times New Roman" w:cs="Times New Roman" w:eastAsia="Times New Roman" w:hAnsi="Times New Roman"/>
          <w:b w:val="1"/>
          <w:sz w:val="32.040000915527344"/>
          <w:szCs w:val="32.0400009155273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.040000915527344"/>
          <w:szCs w:val="32.040000915527344"/>
          <w:rtl w:val="0"/>
        </w:rPr>
        <w:t xml:space="preserve">SSCD LabAssignment No 4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240" w:lineRule="auto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Assignment Title: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  Design of Pass II of Two Pass Macroprocessor.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240" w:lineRule="auto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  Design suitable data structure &amp; implement pass II of Two Pass Macroprocessor.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="240" w:lineRule="auto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 Design suitable data structure &amp; implement pass II of Two Pass Macroprocessor. Input should consist of a one macro definition and one macro call and few assembly language instructions.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="240" w:lineRule="auto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before="180" w:line="240" w:lineRule="auto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Write about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28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Algorithm for Pass II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Data structures required for 2 pass macroprocessor.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8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Flowchart for Pass II.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240" w:lineRule="auto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  Assembly Language Program without macro definition, but with macro calls, macro definition table, macro name table &amp; argument list array (from Pass 1 of macro processor)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="240" w:lineRule="auto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 Output: 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Expanded assembly language program.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="240" w:lineRule="auto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Platform: 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Linux/Windows (Java)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="240" w:lineRule="auto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 The function of Pass II in assembler is studied.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="240" w:lineRule="auto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FAQ: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="240" w:lineRule="auto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Q1. Explain the need of a single pass macro processor.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Q2. Explain nested macro with an example.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2DD8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Default" w:customStyle="1">
    <w:name w:val="Default"/>
    <w:rsid w:val="0007283D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8C638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C638C"/>
  </w:style>
  <w:style w:type="paragraph" w:styleId="Footer">
    <w:name w:val="footer"/>
    <w:basedOn w:val="Normal"/>
    <w:link w:val="FooterChar"/>
    <w:uiPriority w:val="99"/>
    <w:semiHidden w:val="1"/>
    <w:unhideWhenUsed w:val="1"/>
    <w:rsid w:val="008C638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8C638C"/>
  </w:style>
  <w:style w:type="paragraph" w:styleId="ListParagraph">
    <w:name w:val="List Paragraph"/>
    <w:basedOn w:val="Normal"/>
    <w:uiPriority w:val="34"/>
    <w:qFormat w:val="1"/>
    <w:rsid w:val="00582FA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256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256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CB26F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Strong">
    <w:name w:val="Strong"/>
    <w:basedOn w:val="DefaultParagraphFont"/>
    <w:uiPriority w:val="22"/>
    <w:qFormat w:val="1"/>
    <w:rsid w:val="00CB26F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/M3eVZzn+lJ0J4B+lEvUVOIy2w==">CgMxLjAyCGguZ2pkZ3hzOAByITFkQ28zYUFmU1FVTC1WQm5nR3ZuekRYNy0zSVFRc0VUNQ==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2022-09-05T04:17:00Z</dcterms:created>
  <dc:creator>B04L1011</dc:creator>
</cp:coreProperties>
</file>