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44C75" w:rsidP="007B490D" w:rsidRDefault="323ECE83" w14:paraId="45A7B258" w14:textId="406AF51E">
      <w:pPr>
        <w:pStyle w:val="Titel"/>
      </w:pPr>
      <w:r>
        <w:t>Analysedocument</w:t>
      </w:r>
    </w:p>
    <w:p w:rsidR="6C7F03B4" w:rsidP="6C7F03B4" w:rsidRDefault="6C7F03B4" w14:paraId="72E3371E" w14:textId="29D60F09"/>
    <w:sdt>
      <w:sdtPr>
        <w:id w:val="1402217807"/>
        <w:docPartObj>
          <w:docPartGallery w:val="Table of Contents"/>
          <w:docPartUnique/>
        </w:docPartObj>
      </w:sdtPr>
      <w:sdtContent>
        <w:p w:rsidR="001D16F2" w:rsidRDefault="001D16F2" w14:paraId="6D25A775" w14:textId="5C101CE7">
          <w:pPr>
            <w:pStyle w:val="Kopvaninhoudsopgave"/>
          </w:pPr>
          <w:r w:rsidR="001D16F2">
            <w:rPr/>
            <w:t>Inhoudsopgave</w:t>
          </w:r>
        </w:p>
        <w:p w:rsidR="00680A4E" w:rsidP="43B92313" w:rsidRDefault="001D16F2" w14:paraId="082249BE" w14:textId="4A5736A8">
          <w:pPr>
            <w:pStyle w:val="Inhopg1"/>
            <w:tabs>
              <w:tab w:val="right" w:leader="dot" w:pos="9060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587452761">
            <w:r w:rsidRPr="43B92313" w:rsidR="43B92313">
              <w:rPr>
                <w:rStyle w:val="Hyperlink"/>
              </w:rPr>
              <w:t>Inleiding</w:t>
            </w:r>
            <w:r>
              <w:tab/>
            </w:r>
            <w:r>
              <w:fldChar w:fldCharType="begin"/>
            </w:r>
            <w:r>
              <w:instrText xml:space="preserve">PAGEREF _Toc587452761 \h</w:instrText>
            </w:r>
            <w:r>
              <w:fldChar w:fldCharType="separate"/>
            </w:r>
            <w:r w:rsidRPr="43B92313" w:rsidR="43B9231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680A4E" w:rsidP="43B92313" w:rsidRDefault="00680A4E" w14:paraId="2673B9D1" w14:textId="3BE13CBC">
          <w:pPr>
            <w:pStyle w:val="Inhopg1"/>
            <w:tabs>
              <w:tab w:val="right" w:leader="dot" w:pos="9060"/>
            </w:tabs>
            <w:rPr>
              <w:noProof/>
              <w:lang w:eastAsia="ja-JP"/>
            </w:rPr>
          </w:pPr>
          <w:hyperlink w:anchor="_Toc200069538">
            <w:r w:rsidRPr="43B92313" w:rsidR="43B92313">
              <w:rPr>
                <w:rStyle w:val="Hyperlink"/>
              </w:rPr>
              <w:t>Requirements</w:t>
            </w:r>
            <w:r>
              <w:tab/>
            </w:r>
            <w:r>
              <w:fldChar w:fldCharType="begin"/>
            </w:r>
            <w:r>
              <w:instrText xml:space="preserve">PAGEREF _Toc200069538 \h</w:instrText>
            </w:r>
            <w:r>
              <w:fldChar w:fldCharType="separate"/>
            </w:r>
            <w:r w:rsidRPr="43B92313" w:rsidR="43B9231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680A4E" w:rsidP="43B92313" w:rsidRDefault="00680A4E" w14:paraId="40AC5ED1" w14:textId="70258641">
          <w:pPr>
            <w:pStyle w:val="Inhopg1"/>
            <w:tabs>
              <w:tab w:val="right" w:leader="dot" w:pos="9060"/>
            </w:tabs>
            <w:rPr>
              <w:noProof/>
              <w:lang w:eastAsia="ja-JP"/>
            </w:rPr>
          </w:pPr>
          <w:hyperlink w:anchor="_Toc1223298991">
            <w:r w:rsidRPr="43B92313" w:rsidR="43B92313">
              <w:rPr>
                <w:rStyle w:val="Hyperlink"/>
              </w:rPr>
              <w:t>Use-cases</w:t>
            </w:r>
            <w:r>
              <w:tab/>
            </w:r>
            <w:r>
              <w:fldChar w:fldCharType="begin"/>
            </w:r>
            <w:r>
              <w:instrText xml:space="preserve">PAGEREF _Toc1223298991 \h</w:instrText>
            </w:r>
            <w:r>
              <w:fldChar w:fldCharType="separate"/>
            </w:r>
            <w:r w:rsidRPr="43B92313" w:rsidR="43B9231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680A4E" w:rsidP="43B92313" w:rsidRDefault="00680A4E" w14:paraId="2FBE543D" w14:textId="06F39F8C">
          <w:pPr>
            <w:pStyle w:val="Inhopg1"/>
            <w:tabs>
              <w:tab w:val="right" w:leader="dot" w:pos="9060"/>
            </w:tabs>
            <w:rPr>
              <w:noProof/>
              <w:lang w:eastAsia="ja-JP"/>
            </w:rPr>
          </w:pPr>
          <w:hyperlink w:anchor="_Toc1131006034">
            <w:r w:rsidRPr="43B92313" w:rsidR="43B92313">
              <w:rPr>
                <w:rStyle w:val="Hyperlink"/>
              </w:rPr>
              <w:t>Conceptueel Model</w:t>
            </w:r>
            <w:r>
              <w:tab/>
            </w:r>
            <w:r>
              <w:fldChar w:fldCharType="begin"/>
            </w:r>
            <w:r>
              <w:instrText xml:space="preserve">PAGEREF _Toc1131006034 \h</w:instrText>
            </w:r>
            <w:r>
              <w:fldChar w:fldCharType="separate"/>
            </w:r>
            <w:r w:rsidRPr="43B92313" w:rsidR="43B9231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680A4E" w:rsidP="43B92313" w:rsidRDefault="00680A4E" w14:paraId="33B2799C" w14:textId="7E206AD2">
          <w:pPr>
            <w:pStyle w:val="Inhopg1"/>
            <w:tabs>
              <w:tab w:val="right" w:leader="dot" w:pos="9060"/>
            </w:tabs>
            <w:rPr>
              <w:noProof/>
              <w:lang w:eastAsia="ja-JP"/>
            </w:rPr>
          </w:pPr>
          <w:hyperlink w:anchor="_Toc1396145141">
            <w:r w:rsidRPr="43B92313" w:rsidR="43B92313">
              <w:rPr>
                <w:rStyle w:val="Hyperlink"/>
              </w:rPr>
              <w:t>Use-Case Diagram</w:t>
            </w:r>
            <w:r>
              <w:tab/>
            </w:r>
            <w:r>
              <w:fldChar w:fldCharType="begin"/>
            </w:r>
            <w:r>
              <w:instrText xml:space="preserve">PAGEREF _Toc1396145141 \h</w:instrText>
            </w:r>
            <w:r>
              <w:fldChar w:fldCharType="separate"/>
            </w:r>
            <w:r w:rsidRPr="43B92313" w:rsidR="43B9231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680A4E" w:rsidP="43B92313" w:rsidRDefault="00680A4E" w14:paraId="60F01A28" w14:textId="4BC6C64E">
          <w:pPr>
            <w:pStyle w:val="Inhopg1"/>
            <w:tabs>
              <w:tab w:val="right" w:leader="dot" w:pos="9060"/>
            </w:tabs>
            <w:rPr>
              <w:noProof/>
              <w:lang w:eastAsia="ja-JP"/>
            </w:rPr>
          </w:pPr>
          <w:hyperlink w:anchor="_Toc424304474">
            <w:r w:rsidRPr="43B92313" w:rsidR="43B92313">
              <w:rPr>
                <w:rStyle w:val="Hyperlink"/>
              </w:rPr>
              <w:t>Context Diagram</w:t>
            </w:r>
            <w:r>
              <w:tab/>
            </w:r>
            <w:r>
              <w:fldChar w:fldCharType="begin"/>
            </w:r>
            <w:r>
              <w:instrText xml:space="preserve">PAGEREF _Toc424304474 \h</w:instrText>
            </w:r>
            <w:r>
              <w:fldChar w:fldCharType="separate"/>
            </w:r>
            <w:r w:rsidRPr="43B92313" w:rsidR="43B9231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680A4E" w:rsidP="43B92313" w:rsidRDefault="00680A4E" w14:paraId="76284B1E" w14:textId="391EB5F0">
          <w:pPr>
            <w:pStyle w:val="Inhopg1"/>
            <w:tabs>
              <w:tab w:val="right" w:leader="dot" w:pos="9060"/>
            </w:tabs>
            <w:rPr>
              <w:noProof/>
              <w:lang w:eastAsia="ja-JP"/>
            </w:rPr>
          </w:pPr>
          <w:hyperlink w:anchor="_Toc572569097">
            <w:r w:rsidRPr="43B92313" w:rsidR="43B92313">
              <w:rPr>
                <w:rStyle w:val="Hyperlink"/>
              </w:rPr>
              <w:t>Wireframe</w:t>
            </w:r>
            <w:r>
              <w:tab/>
            </w:r>
            <w:r>
              <w:fldChar w:fldCharType="begin"/>
            </w:r>
            <w:r>
              <w:instrText xml:space="preserve">PAGEREF _Toc572569097 \h</w:instrText>
            </w:r>
            <w:r>
              <w:fldChar w:fldCharType="separate"/>
            </w:r>
            <w:r w:rsidRPr="43B92313" w:rsidR="43B92313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1D16F2" w:rsidRDefault="001D16F2" w14:paraId="589625D8" w14:textId="02D6AEE5"/>
    <w:p w:rsidR="001D16F2" w:rsidP="6C7F03B4" w:rsidRDefault="001D16F2" w14:paraId="140B8A03" w14:textId="77777777"/>
    <w:p w:rsidR="7E409ABF" w:rsidP="00A2049F" w:rsidRDefault="00A2049F" w14:paraId="167B2524" w14:textId="0634E881">
      <w:pPr>
        <w:pStyle w:val="Kop1"/>
      </w:pPr>
      <w:bookmarkStart w:name="_Toc587452761" w:id="2014798695"/>
      <w:r w:rsidR="00A2049F">
        <w:rPr/>
        <w:t>Inleiding</w:t>
      </w:r>
      <w:bookmarkEnd w:id="2014798695"/>
    </w:p>
    <w:p w:rsidR="00527164" w:rsidRDefault="00527164" w14:paraId="33C71AF1" w14:textId="7DF953E2">
      <w:r w:rsidR="00527164">
        <w:rPr/>
        <w:t xml:space="preserve">Ik ga een </w:t>
      </w:r>
      <w:r w:rsidR="00004857">
        <w:rPr/>
        <w:t xml:space="preserve">applicatie maken voor een </w:t>
      </w:r>
      <w:r w:rsidR="1C7471DD">
        <w:rPr/>
        <w:t>basis</w:t>
      </w:r>
      <w:r w:rsidR="00380939">
        <w:rPr/>
        <w:t>school</w:t>
      </w:r>
      <w:r w:rsidR="00004857">
        <w:rPr/>
        <w:t xml:space="preserve"> </w:t>
      </w:r>
      <w:r w:rsidR="00380939">
        <w:rPr/>
        <w:t>waarin</w:t>
      </w:r>
      <w:r w:rsidR="00004857">
        <w:rPr/>
        <w:t xml:space="preserve"> l</w:t>
      </w:r>
      <w:r w:rsidR="00380939">
        <w:rPr/>
        <w:t>eerlingen hun cijfers kunnen zien</w:t>
      </w:r>
      <w:r w:rsidR="00E24D9C">
        <w:rPr/>
        <w:t xml:space="preserve">. </w:t>
      </w:r>
      <w:r w:rsidR="00A81107">
        <w:rPr/>
        <w:t xml:space="preserve">De docenten hebben een overzicht van </w:t>
      </w:r>
      <w:r w:rsidR="00F96A41">
        <w:rPr/>
        <w:t>de cijfers van hun leerlingen en kunnen deze cijfers zel</w:t>
      </w:r>
      <w:r w:rsidR="002048A7">
        <w:rPr/>
        <w:t xml:space="preserve">f invoeren en aanpassen. Ten slotte is er ook nog een Beheerder die alle leerlingen en docenten kan toevoegen aan de </w:t>
      </w:r>
      <w:r w:rsidR="00CB22CC">
        <w:rPr/>
        <w:t>school.</w:t>
      </w:r>
      <w:r w:rsidR="372B7179">
        <w:rPr/>
        <w:t xml:space="preserve"> </w:t>
      </w:r>
    </w:p>
    <w:p w:rsidR="2490DC05" w:rsidP="43B92313" w:rsidRDefault="2490DC05" w14:paraId="136F2BC8" w14:textId="72E600B5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7E00184E">
        <w:rPr/>
        <w:t>Alle plaatjes die je hier voorbij ziet komen zijn scherper terug te vinden op de volgende website:</w:t>
      </w:r>
      <w:r w:rsidR="4C97288F">
        <w:rPr/>
        <w:t xml:space="preserve"> https://drive.google.com/file/d/1myO5rFRrB2E-cWTtjxkCStxewHgBqApc/view?usp=sharing</w:t>
      </w:r>
    </w:p>
    <w:p w:rsidR="007B0A38" w:rsidP="007B0A38" w:rsidRDefault="007B0A38" w14:paraId="0B97A861" w14:textId="453E4B4B">
      <w:pPr>
        <w:pStyle w:val="Kop1"/>
      </w:pPr>
      <w:bookmarkStart w:name="_Toc200069538" w:id="346111439"/>
      <w:proofErr w:type="spellStart"/>
      <w:r w:rsidR="007B0A38">
        <w:rPr/>
        <w:t>Requirements</w:t>
      </w:r>
      <w:proofErr w:type="spellEnd"/>
      <w:bookmarkEnd w:id="346111439"/>
    </w:p>
    <w:p w:rsidRPr="00292EE0" w:rsidR="00292EE0" w:rsidP="00292EE0" w:rsidRDefault="00292EE0" w14:paraId="0405B3A3" w14:textId="09C75468">
      <w:r w:rsidR="00292EE0">
        <w:rPr/>
        <w:t xml:space="preserve">Ik heb alle functionele </w:t>
      </w:r>
      <w:proofErr w:type="spellStart"/>
      <w:r w:rsidR="00292EE0">
        <w:rPr/>
        <w:t>requirements</w:t>
      </w:r>
      <w:proofErr w:type="spellEnd"/>
      <w:r w:rsidR="0053169B">
        <w:rPr/>
        <w:t xml:space="preserve"> in een tabel gezet en opgedeeld </w:t>
      </w:r>
      <w:r w:rsidR="008B7508">
        <w:rPr/>
        <w:t xml:space="preserve">in Must, </w:t>
      </w:r>
      <w:proofErr w:type="spellStart"/>
      <w:r w:rsidR="008B7508">
        <w:rPr/>
        <w:t>Should</w:t>
      </w:r>
      <w:proofErr w:type="spellEnd"/>
      <w:r w:rsidR="008B7508">
        <w:rPr/>
        <w:t xml:space="preserve">, </w:t>
      </w:r>
      <w:proofErr w:type="spellStart"/>
      <w:r w:rsidR="008B7508">
        <w:rPr/>
        <w:t>Could</w:t>
      </w:r>
      <w:proofErr w:type="spellEnd"/>
      <w:r w:rsidR="008B7508">
        <w:rPr/>
        <w:t xml:space="preserve"> en </w:t>
      </w:r>
      <w:proofErr w:type="spellStart"/>
      <w:r w:rsidR="008B7508">
        <w:rPr/>
        <w:t>Won’t</w:t>
      </w:r>
      <w:proofErr w:type="spellEnd"/>
      <w:r w:rsidR="008B7508">
        <w:rPr/>
        <w:t>.</w:t>
      </w:r>
      <w:r w:rsidR="00945D3B">
        <w:rPr/>
        <w:t xml:space="preserve"> Verder heb ik er</w:t>
      </w:r>
      <w:r w:rsidR="21D9D45B">
        <w:rPr/>
        <w:t xml:space="preserve"> </w:t>
      </w:r>
      <w:r w:rsidR="00D41533">
        <w:rPr/>
        <w:t>nog kwaliteitseisen en beperkingen bijgezet</w:t>
      </w:r>
      <w:r w:rsidR="00B11879">
        <w:rPr/>
        <w:t>.</w:t>
      </w:r>
      <w:r w:rsidR="6A42A9FD">
        <w:rPr/>
        <w:t xml:space="preserve"> </w:t>
      </w:r>
      <w:proofErr w:type="spellStart"/>
      <w:r w:rsidR="6A42A9FD">
        <w:rPr/>
        <w:t>Requirements</w:t>
      </w:r>
      <w:proofErr w:type="spellEnd"/>
      <w:r w:rsidR="6A42A9FD">
        <w:rPr/>
        <w:t xml:space="preserve"> die zi</w:t>
      </w:r>
      <w:r w:rsidR="7F61DBC4">
        <w:rPr/>
        <w:t>j</w:t>
      </w:r>
      <w:r w:rsidR="6A42A9FD">
        <w:rPr/>
        <w:t>n gerealiseerd zijn groen gemarkeerd. Requirements die ik nog van plan ben te realiseren, maar niet heb gerealiseerd heb ik rood gemarkeerd</w:t>
      </w:r>
      <w:r w:rsidR="11983D8A">
        <w:rPr/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  <w:gridCol w:w="2473"/>
        <w:gridCol w:w="2483"/>
      </w:tblGrid>
      <w:tr w:rsidR="286EA082" w:rsidTr="2DECDCB1" w14:paraId="6E93919B" w14:textId="77777777">
        <w:tc>
          <w:tcPr>
            <w:tcW w:w="9062" w:type="dxa"/>
            <w:gridSpan w:val="3"/>
            <w:tcMar/>
          </w:tcPr>
          <w:p w:rsidR="286EA082" w:rsidP="286EA082" w:rsidRDefault="286EA082" w14:paraId="459CB1A6" w14:textId="1FCE90E3">
            <w:pPr>
              <w:jc w:val="center"/>
              <w:rPr>
                <w:rFonts w:ascii="Calibri" w:hAnsi="Calibri" w:eastAsia="Calibri" w:cs="Calibri"/>
                <w:color w:val="2D3B45"/>
                <w:lang w:val="nl-BE"/>
              </w:rPr>
            </w:pPr>
            <w:r w:rsidRPr="71387CCA" w:rsidR="286EA082">
              <w:rPr>
                <w:rFonts w:ascii="Calibri" w:hAnsi="Calibri" w:eastAsia="Calibri" w:cs="Calibri"/>
                <w:color w:val="2D3B45"/>
                <w:lang w:val="nl-BE"/>
              </w:rPr>
              <w:t>Must have</w:t>
            </w:r>
          </w:p>
        </w:tc>
      </w:tr>
      <w:tr w:rsidR="286EA082" w:rsidTr="2DECDCB1" w14:paraId="60979A60" w14:textId="77777777">
        <w:tc>
          <w:tcPr>
            <w:tcW w:w="4106" w:type="dxa"/>
            <w:tcBorders>
              <w:bottom w:val="single" w:color="000000" w:themeColor="text1" w:sz="4" w:space="0"/>
            </w:tcBorders>
            <w:tcMar/>
          </w:tcPr>
          <w:p w:rsidR="286EA082" w:rsidP="286EA082" w:rsidRDefault="286EA082" w14:paraId="25ED5132" w14:textId="6C103B5B">
            <w:pPr>
              <w:pStyle w:val="Lijstalinea"/>
              <w:ind w:left="0"/>
            </w:pPr>
            <w:r w:rsidRPr="09B7F3E9" w:rsidR="3DB99085">
              <w:rPr>
                <w:highlight w:val="green"/>
              </w:rPr>
              <w:t>FR-01</w:t>
            </w:r>
            <w:r w:rsidR="3DB99085">
              <w:rPr/>
              <w:t>:</w:t>
            </w:r>
            <w:r w:rsidR="3DB99085">
              <w:rPr/>
              <w:t xml:space="preserve"> Beheerder kan </w:t>
            </w:r>
            <w:r w:rsidR="2D2BAEE8">
              <w:rPr/>
              <w:t xml:space="preserve">gegevens van </w:t>
            </w:r>
            <w:r w:rsidR="3F8D7EEE">
              <w:rPr/>
              <w:t>een</w:t>
            </w:r>
            <w:r w:rsidR="613BB45C">
              <w:rPr/>
              <w:t xml:space="preserve"> </w:t>
            </w:r>
            <w:r w:rsidR="2D2BAEE8">
              <w:rPr/>
              <w:t xml:space="preserve">leerling toevoegen </w:t>
            </w:r>
            <w:r w:rsidRPr="09B7F3E9" w:rsidR="6D945DF2">
              <w:rPr>
                <w:color w:val="auto"/>
              </w:rPr>
              <w:t xml:space="preserve">aan </w:t>
            </w:r>
            <w:r w:rsidR="519536C9">
              <w:rPr/>
              <w:t xml:space="preserve">de </w:t>
            </w:r>
            <w:r w:rsidR="6D945DF2">
              <w:rPr/>
              <w:t>school</w:t>
            </w:r>
          </w:p>
        </w:tc>
        <w:tc>
          <w:tcPr>
            <w:tcW w:w="2473" w:type="dxa"/>
            <w:tcMar/>
          </w:tcPr>
          <w:p w:rsidR="286EA082" w:rsidP="286EA082" w:rsidRDefault="286EA082" w14:paraId="464BE976" w14:textId="14A6CB9B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  <w:r w:rsidRPr="09B7F3E9" w:rsidR="286EA082">
              <w:rPr>
                <w:highlight w:val="green"/>
              </w:rPr>
              <w:t>K-01.1</w:t>
            </w:r>
            <w:r w:rsidR="286EA082">
              <w:rPr/>
              <w:t>: Bij het toevoegen van een leerling</w:t>
            </w:r>
            <w:r w:rsidR="0024654D">
              <w:rPr/>
              <w:t xml:space="preserve"> </w:t>
            </w:r>
            <w:r w:rsidR="286EA082">
              <w:rPr/>
              <w:t>moeten de volgende gegevens ingevoerd worden: Naam, geboortedatum, telefoonnummer</w:t>
            </w:r>
            <w:r w:rsidR="5EE01495">
              <w:rPr/>
              <w:t xml:space="preserve"> en</w:t>
            </w:r>
            <w:r w:rsidR="286EA082">
              <w:rPr/>
              <w:t xml:space="preserve"> emailadres</w:t>
            </w:r>
            <w:r w:rsidR="275B0B7E">
              <w:rPr/>
              <w:t>.</w:t>
            </w:r>
          </w:p>
        </w:tc>
        <w:tc>
          <w:tcPr>
            <w:tcW w:w="2483" w:type="dxa"/>
            <w:tcMar/>
          </w:tcPr>
          <w:p w:rsidR="286EA082" w:rsidP="429E48D0" w:rsidRDefault="286EA082" w14:paraId="63B03A9D" w14:textId="30FBF99D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  <w:p w:rsidR="286EA082" w:rsidP="429E48D0" w:rsidRDefault="286EA082" w14:paraId="7D0E1975" w14:textId="5865DC08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  <w:p w:rsidR="286EA082" w:rsidP="429E48D0" w:rsidRDefault="286EA082" w14:paraId="20D04FCB" w14:textId="3E2A1E63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  <w:p w:rsidR="286EA082" w:rsidP="429E48D0" w:rsidRDefault="286EA082" w14:paraId="2A7DE6FA" w14:textId="7418375A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  <w:p w:rsidR="286EA082" w:rsidP="429E48D0" w:rsidRDefault="286EA082" w14:paraId="1491002B" w14:textId="138B28B0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  <w:p w:rsidR="286EA082" w:rsidP="429E48D0" w:rsidRDefault="286EA082" w14:paraId="2DA645E7" w14:textId="3229E9F2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  <w:p w:rsidR="286EA082" w:rsidP="429E48D0" w:rsidRDefault="286EA082" w14:paraId="1F2C5CA4" w14:textId="74B4E9D0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  <w:p w:rsidR="286EA082" w:rsidP="429E48D0" w:rsidRDefault="286EA082" w14:paraId="56E317D6" w14:textId="03A6BB17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</w:tc>
      </w:tr>
      <w:tr w:rsidR="286EA082" w:rsidTr="2DECDCB1" w14:paraId="02FD01E6" w14:textId="77777777">
        <w:tc>
          <w:tcPr>
            <w:tcW w:w="4106" w:type="dxa"/>
            <w:tcBorders>
              <w:bottom w:val="single" w:color="000000" w:themeColor="text1" w:sz="4" w:space="0"/>
            </w:tcBorders>
            <w:tcMar/>
          </w:tcPr>
          <w:p w:rsidR="286EA082" w:rsidP="286EA082" w:rsidRDefault="286EA082" w14:paraId="1D46FC62" w14:textId="78FDADFD">
            <w:pPr>
              <w:pStyle w:val="Lijstalinea"/>
              <w:ind w:left="0"/>
            </w:pPr>
            <w:r w:rsidRPr="09B7F3E9" w:rsidR="286EA082">
              <w:rPr>
                <w:highlight w:val="green"/>
              </w:rPr>
              <w:t>FR-15</w:t>
            </w:r>
            <w:r w:rsidR="286EA082">
              <w:rPr/>
              <w:t>: Docent moet toetsen kunnen aanmaken.</w:t>
            </w:r>
          </w:p>
        </w:tc>
        <w:tc>
          <w:tcPr>
            <w:tcW w:w="2473" w:type="dxa"/>
            <w:tcMar/>
          </w:tcPr>
          <w:p w:rsidR="286EA082" w:rsidRDefault="286EA082" w14:paraId="2196AF42" w14:textId="1BE0E15F">
            <w:r w:rsidRPr="09B7F3E9" w:rsidR="286EA082">
              <w:rPr>
                <w:highlight w:val="green"/>
              </w:rPr>
              <w:t>K-15.1</w:t>
            </w:r>
            <w:r w:rsidR="286EA082">
              <w:rPr/>
              <w:t>: Bij de toets kan de docent aangeven wat de weging is</w:t>
            </w:r>
          </w:p>
          <w:p w:rsidR="286EA082" w:rsidRDefault="286EA082" w14:paraId="2B4086FB" w14:textId="77777777"/>
        </w:tc>
        <w:tc>
          <w:tcPr>
            <w:tcW w:w="2483" w:type="dxa"/>
            <w:tcMar/>
          </w:tcPr>
          <w:p w:rsidR="286EA082" w:rsidP="17F0550F" w:rsidRDefault="286EA082" w14:paraId="1E7179C8" w14:textId="76AE4BB2">
            <w:pPr>
              <w:rPr>
                <w:lang w:val="nl-BE"/>
              </w:rPr>
            </w:pPr>
            <w:r w:rsidRPr="09B7F3E9" w:rsidR="286EA082">
              <w:rPr>
                <w:highlight w:val="green"/>
              </w:rPr>
              <w:t>B-15.1</w:t>
            </w:r>
            <w:r w:rsidR="286EA082">
              <w:rPr/>
              <w:t xml:space="preserve">: Weging mag niet minder dan </w:t>
            </w:r>
            <w:r w:rsidR="03D5EDA2">
              <w:rPr/>
              <w:t>0</w:t>
            </w:r>
            <w:r w:rsidR="286EA082">
              <w:rPr/>
              <w:t xml:space="preserve"> zijn en niet meer dan </w:t>
            </w:r>
            <w:r w:rsidR="094B59BA">
              <w:rPr/>
              <w:t>100</w:t>
            </w:r>
            <w:r w:rsidR="286EA082">
              <w:rPr/>
              <w:t xml:space="preserve"> zijn.</w:t>
            </w:r>
          </w:p>
        </w:tc>
      </w:tr>
      <w:tr w:rsidR="286EA082" w:rsidTr="2DECDCB1" w14:paraId="6DFBB177" w14:textId="77777777">
        <w:trPr>
          <w:trHeight w:val="1152"/>
        </w:trPr>
        <w:tc>
          <w:tcPr>
            <w:tcW w:w="4106" w:type="dxa"/>
            <w:vMerge w:val="restart"/>
            <w:tcMar/>
          </w:tcPr>
          <w:p w:rsidR="286EA082" w:rsidRDefault="286EA082" w14:paraId="0B84BFB2" w14:textId="511562BE">
            <w:r w:rsidRPr="09B7F3E9" w:rsidR="6CE94C6B">
              <w:rPr>
                <w:color w:val="auto"/>
                <w:highlight w:val="green"/>
              </w:rPr>
              <w:t>FR-</w:t>
            </w:r>
            <w:r w:rsidRPr="09B7F3E9" w:rsidR="52EB99B4">
              <w:rPr>
                <w:color w:val="auto"/>
                <w:highlight w:val="green"/>
              </w:rPr>
              <w:t>14</w:t>
            </w:r>
            <w:r w:rsidRPr="09B7F3E9" w:rsidR="6CE94C6B">
              <w:rPr>
                <w:color w:val="auto"/>
              </w:rPr>
              <w:t>:</w:t>
            </w:r>
            <w:r w:rsidRPr="09B7F3E9" w:rsidR="6CE94C6B">
              <w:rPr>
                <w:color w:val="auto"/>
              </w:rPr>
              <w:t xml:space="preserve"> Docen</w:t>
            </w:r>
            <w:r w:rsidR="6CE94C6B">
              <w:rPr/>
              <w:t>ten kunnen cijfers van leerlingen invoeren.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tcMar/>
          </w:tcPr>
          <w:p w:rsidR="286EA082" w:rsidRDefault="286EA082" w14:paraId="3A8307A6" w14:textId="33D39CC9">
            <w:r w:rsidRPr="09B7F3E9" w:rsidR="286EA082">
              <w:rPr>
                <w:highlight w:val="green"/>
              </w:rPr>
              <w:t>K-</w:t>
            </w:r>
            <w:r w:rsidRPr="09B7F3E9" w:rsidR="0622B9AB">
              <w:rPr>
                <w:highlight w:val="green"/>
              </w:rPr>
              <w:t>14</w:t>
            </w:r>
            <w:r w:rsidRPr="09B7F3E9" w:rsidR="286EA082">
              <w:rPr>
                <w:highlight w:val="green"/>
              </w:rPr>
              <w:t>.1</w:t>
            </w:r>
            <w:r w:rsidR="286EA082">
              <w:rPr/>
              <w:t>: Bij het cijfer kan de docent vermelden over welke toets het gaat.</w:t>
            </w:r>
          </w:p>
          <w:p w:rsidR="286EA082" w:rsidRDefault="286EA082" w14:paraId="0F447F7D" w14:textId="434BAC6A"/>
        </w:tc>
        <w:tc>
          <w:tcPr>
            <w:tcW w:w="2483" w:type="dxa"/>
            <w:vMerge w:val="restart"/>
            <w:tcMar/>
          </w:tcPr>
          <w:p w:rsidR="286EA082" w:rsidRDefault="286EA082" w14:paraId="4F5B292B" w14:textId="19D96C56">
            <w:r w:rsidRPr="09B7F3E9" w:rsidR="286EA082">
              <w:rPr>
                <w:highlight w:val="green"/>
              </w:rPr>
              <w:t>B-</w:t>
            </w:r>
            <w:r w:rsidRPr="09B7F3E9" w:rsidR="148326FA">
              <w:rPr>
                <w:highlight w:val="green"/>
              </w:rPr>
              <w:t>14</w:t>
            </w:r>
            <w:r w:rsidRPr="09B7F3E9" w:rsidR="286EA082">
              <w:rPr>
                <w:highlight w:val="green"/>
              </w:rPr>
              <w:t>.1</w:t>
            </w:r>
            <w:r w:rsidR="286EA082">
              <w:rPr/>
              <w:t>: Een cijfer mag niet minder dan 1.0 zijn en niet meer dan 10.0 zijn.</w:t>
            </w:r>
          </w:p>
        </w:tc>
      </w:tr>
      <w:tr w:rsidR="286EA082" w:rsidTr="2DECDCB1" w14:paraId="39F6F237" w14:textId="77777777">
        <w:trPr>
          <w:trHeight w:val="447"/>
        </w:trPr>
        <w:tc>
          <w:tcPr>
            <w:tcW w:w="4106" w:type="dxa"/>
            <w:vMerge/>
            <w:tcMar/>
          </w:tcPr>
          <w:p w:rsidR="00B42CA8" w:rsidRDefault="00B42CA8" w14:paraId="3CE6126F" w14:textId="77777777"/>
        </w:tc>
        <w:tc>
          <w:tcPr>
            <w:tcW w:w="2473" w:type="dxa"/>
            <w:tcBorders>
              <w:top w:val="single" w:color="auto" w:sz="4" w:space="0"/>
            </w:tcBorders>
            <w:tcMar/>
          </w:tcPr>
          <w:p w:rsidR="286EA082" w:rsidRDefault="286EA082" w14:paraId="44EFAF48" w14:textId="34A6856F">
            <w:r w:rsidRPr="09B7F3E9" w:rsidR="6CE94C6B">
              <w:rPr>
                <w:highlight w:val="green"/>
              </w:rPr>
              <w:t>K-</w:t>
            </w:r>
            <w:r w:rsidRPr="09B7F3E9" w:rsidR="27F69A88">
              <w:rPr>
                <w:highlight w:val="green"/>
              </w:rPr>
              <w:t>14</w:t>
            </w:r>
            <w:r w:rsidRPr="09B7F3E9" w:rsidR="6CE94C6B">
              <w:rPr>
                <w:highlight w:val="green"/>
              </w:rPr>
              <w:t>.2</w:t>
            </w:r>
            <w:r w:rsidR="6CE94C6B">
              <w:rPr/>
              <w:t>: Als het cijfer wordt ingevoerd moet de datum van invoering zichtbaar zijn.</w:t>
            </w:r>
          </w:p>
        </w:tc>
        <w:tc>
          <w:tcPr>
            <w:tcW w:w="2483" w:type="dxa"/>
            <w:vMerge/>
            <w:tcMar/>
          </w:tcPr>
          <w:p w:rsidR="00B42CA8" w:rsidRDefault="00B42CA8" w14:paraId="2C0BA610" w14:textId="77777777"/>
        </w:tc>
      </w:tr>
      <w:tr w:rsidR="286EA082" w:rsidTr="2DECDCB1" w14:paraId="67EF5BFB" w14:textId="77777777">
        <w:trPr>
          <w:trHeight w:val="612"/>
        </w:trPr>
        <w:tc>
          <w:tcPr>
            <w:tcW w:w="4106" w:type="dxa"/>
            <w:vMerge w:val="restart"/>
            <w:tcMar/>
          </w:tcPr>
          <w:p w:rsidR="286EA082" w:rsidP="286EA082" w:rsidRDefault="286EA082" w14:paraId="54C8891E" w14:textId="392BD9B9">
            <w:pPr>
              <w:rPr>
                <w:rFonts w:ascii="Calibri" w:hAnsi="Calibri" w:eastAsia="Calibri" w:cs="Calibri"/>
                <w:color w:val="2D3B45"/>
              </w:rPr>
            </w:pPr>
            <w:r w:rsidRPr="75870A1C" w:rsidR="286EA082">
              <w:rPr>
                <w:rFonts w:ascii="Calibri" w:hAnsi="Calibri" w:eastAsia="Calibri" w:cs="Calibri"/>
                <w:color w:val="2D3B45"/>
                <w:highlight w:val="green"/>
              </w:rPr>
              <w:t>FR-03</w:t>
            </w:r>
            <w:r w:rsidRPr="75870A1C" w:rsidR="286EA082">
              <w:rPr>
                <w:rFonts w:ascii="Calibri" w:hAnsi="Calibri" w:eastAsia="Calibri" w:cs="Calibri"/>
                <w:color w:val="2D3B45"/>
              </w:rPr>
              <w:t xml:space="preserve">: </w:t>
            </w:r>
            <w:r w:rsidRPr="75870A1C" w:rsidR="00D056A5">
              <w:rPr>
                <w:rFonts w:ascii="Calibri" w:hAnsi="Calibri" w:eastAsia="Calibri" w:cs="Calibri"/>
                <w:color w:val="2D3B45"/>
              </w:rPr>
              <w:t>Leerling kan zijn eigen cijfers zien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tcMar/>
          </w:tcPr>
          <w:p w:rsidR="286EA082" w:rsidP="286EA082" w:rsidRDefault="286EA082" w14:paraId="5FA94C97" w14:textId="7BDF1F1B">
            <w:pPr>
              <w:rPr>
                <w:rFonts w:ascii="Calibri" w:hAnsi="Calibri" w:eastAsia="Calibri" w:cs="Calibri"/>
                <w:color w:val="2D3B45"/>
              </w:rPr>
            </w:pPr>
            <w:r w:rsidRPr="75870A1C" w:rsidR="286EA082">
              <w:rPr>
                <w:rFonts w:ascii="Calibri" w:hAnsi="Calibri" w:eastAsia="Calibri" w:cs="Calibri"/>
                <w:color w:val="2D3B45"/>
                <w:highlight w:val="green"/>
              </w:rPr>
              <w:t>K-03.1</w:t>
            </w:r>
            <w:r w:rsidRPr="75870A1C" w:rsidR="286EA082">
              <w:rPr>
                <w:rFonts w:ascii="Calibri" w:hAnsi="Calibri" w:eastAsia="Calibri" w:cs="Calibri"/>
                <w:color w:val="2D3B45"/>
              </w:rPr>
              <w:t>: leerling ziet meerdere cijfers per vak.</w:t>
            </w:r>
          </w:p>
        </w:tc>
        <w:tc>
          <w:tcPr>
            <w:tcW w:w="2483" w:type="dxa"/>
            <w:vMerge w:val="restart"/>
            <w:tcMar/>
          </w:tcPr>
          <w:p w:rsidR="286EA082" w:rsidP="286EA082" w:rsidRDefault="286EA082" w14:paraId="10EDCB92" w14:textId="0307845C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  <w:p w:rsidR="286EA082" w:rsidP="286EA082" w:rsidRDefault="286EA082" w14:paraId="6F1D89E8" w14:textId="2DDEACEF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  <w:p w:rsidR="286EA082" w:rsidP="286EA082" w:rsidRDefault="286EA082" w14:paraId="5D49F0E7" w14:textId="1D56555B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  <w:p w:rsidR="286EA082" w:rsidP="286EA082" w:rsidRDefault="286EA082" w14:paraId="6407ED50" w14:textId="22DE9DB6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  <w:p w:rsidR="286EA082" w:rsidP="286EA082" w:rsidRDefault="286EA082" w14:paraId="33EF311E" w14:textId="3D1D27F8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  <w:p w:rsidR="286EA082" w:rsidP="286EA082" w:rsidRDefault="286EA082" w14:paraId="5E0B9FB4" w14:textId="12719F6F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</w:tc>
      </w:tr>
      <w:tr w:rsidR="286EA082" w:rsidTr="2DECDCB1" w14:paraId="349D53CA" w14:textId="77777777">
        <w:trPr>
          <w:trHeight w:val="192"/>
        </w:trPr>
        <w:tc>
          <w:tcPr>
            <w:tcW w:w="4106" w:type="dxa"/>
            <w:vMerge/>
            <w:tcMar/>
          </w:tcPr>
          <w:p w:rsidR="00B42CA8" w:rsidRDefault="00B42CA8" w14:paraId="716DD2DA" w14:textId="77777777"/>
        </w:tc>
        <w:tc>
          <w:tcPr>
            <w:tcW w:w="2473" w:type="dxa"/>
            <w:tcBorders>
              <w:top w:val="single" w:color="auto" w:sz="4" w:space="0"/>
            </w:tcBorders>
            <w:tcMar/>
          </w:tcPr>
          <w:p w:rsidR="286EA082" w:rsidP="286EA082" w:rsidRDefault="286EA082" w14:paraId="38C9630A" w14:textId="7AE3B7F9">
            <w:pPr>
              <w:rPr>
                <w:rFonts w:ascii="Calibri" w:hAnsi="Calibri" w:eastAsia="Calibri" w:cs="Calibri"/>
                <w:color w:val="2D3B45"/>
              </w:rPr>
            </w:pPr>
            <w:r w:rsidRPr="09B7F3E9" w:rsidR="286EA082">
              <w:rPr>
                <w:rFonts w:ascii="Calibri" w:hAnsi="Calibri" w:eastAsia="Calibri" w:cs="Calibri"/>
                <w:color w:val="2D3B45"/>
                <w:highlight w:val="red"/>
              </w:rPr>
              <w:t>K-03.2</w:t>
            </w:r>
            <w:r w:rsidRPr="09B7F3E9" w:rsidR="286EA082">
              <w:rPr>
                <w:rFonts w:ascii="Calibri" w:hAnsi="Calibri" w:eastAsia="Calibri" w:cs="Calibri"/>
                <w:color w:val="2D3B45"/>
              </w:rPr>
              <w:t>: Je moet je gemiddelde cijfer per vak kunnen zien</w:t>
            </w:r>
          </w:p>
        </w:tc>
        <w:tc>
          <w:tcPr>
            <w:tcW w:w="2483" w:type="dxa"/>
            <w:vMerge/>
            <w:tcMar/>
          </w:tcPr>
          <w:p w:rsidR="00B42CA8" w:rsidRDefault="00B42CA8" w14:paraId="5F164071" w14:textId="77777777"/>
        </w:tc>
      </w:tr>
      <w:tr w:rsidR="286EA082" w:rsidTr="2DECDCB1" w14:paraId="0CF7E909" w14:textId="77777777">
        <w:trPr>
          <w:trHeight w:val="516"/>
        </w:trPr>
        <w:tc>
          <w:tcPr>
            <w:tcW w:w="4106" w:type="dxa"/>
            <w:vMerge w:val="restart"/>
            <w:tcMar/>
          </w:tcPr>
          <w:p w:rsidR="286EA082" w:rsidP="286EA082" w:rsidRDefault="286EA082" w14:paraId="45784AE5" w14:textId="7FCE7A9B">
            <w:pPr>
              <w:rPr>
                <w:rFonts w:ascii="Calibri" w:hAnsi="Calibri" w:eastAsia="Calibri" w:cs="Calibri"/>
                <w:color w:val="2D3B45"/>
              </w:rPr>
            </w:pPr>
            <w:r w:rsidRPr="09B7F3E9" w:rsidR="286EA082">
              <w:rPr>
                <w:rFonts w:ascii="Calibri" w:hAnsi="Calibri" w:eastAsia="Calibri" w:cs="Calibri"/>
                <w:color w:val="2D3B45"/>
                <w:highlight w:val="green"/>
              </w:rPr>
              <w:t>FR-</w:t>
            </w:r>
            <w:r w:rsidRPr="09B7F3E9" w:rsidR="6B302021">
              <w:rPr>
                <w:rFonts w:ascii="Calibri" w:hAnsi="Calibri" w:eastAsia="Calibri" w:cs="Calibri"/>
                <w:color w:val="2D3B45"/>
                <w:highlight w:val="green"/>
              </w:rPr>
              <w:t>02</w:t>
            </w:r>
            <w:r w:rsidRPr="09B7F3E9" w:rsidR="286EA082">
              <w:rPr>
                <w:rFonts w:ascii="Calibri" w:hAnsi="Calibri" w:eastAsia="Calibri" w:cs="Calibri"/>
                <w:color w:val="2D3B45"/>
              </w:rPr>
              <w:t>: Beheerder kan een schoolklas aanmaken.</w:t>
            </w:r>
          </w:p>
        </w:tc>
        <w:tc>
          <w:tcPr>
            <w:tcW w:w="2473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286EA082" w:rsidP="286EA082" w:rsidRDefault="0E2AB8C1" w14:paraId="5D505EE2" w14:textId="75D67C49">
            <w:pPr>
              <w:rPr>
                <w:rFonts w:ascii="Calibri" w:hAnsi="Calibri" w:eastAsia="Calibri" w:cs="Calibri"/>
                <w:color w:val="2D3B45"/>
              </w:rPr>
            </w:pPr>
            <w:r w:rsidRPr="09B7F3E9" w:rsidR="0E2AB8C1">
              <w:rPr>
                <w:rFonts w:ascii="Calibri" w:hAnsi="Calibri" w:eastAsia="Calibri" w:cs="Calibri"/>
                <w:color w:val="2D3B45"/>
                <w:highlight w:val="green"/>
              </w:rPr>
              <w:t>K-</w:t>
            </w:r>
            <w:r w:rsidRPr="09B7F3E9" w:rsidR="7215AF31">
              <w:rPr>
                <w:rFonts w:ascii="Calibri" w:hAnsi="Calibri" w:eastAsia="Calibri" w:cs="Calibri"/>
                <w:color w:val="2D3B45"/>
                <w:highlight w:val="green"/>
              </w:rPr>
              <w:t>02</w:t>
            </w:r>
            <w:r w:rsidRPr="09B7F3E9" w:rsidR="0E2AB8C1">
              <w:rPr>
                <w:rFonts w:ascii="Calibri" w:hAnsi="Calibri" w:eastAsia="Calibri" w:cs="Calibri"/>
                <w:color w:val="2D3B45"/>
                <w:highlight w:val="green"/>
              </w:rPr>
              <w:t>.1</w:t>
            </w:r>
            <w:r w:rsidRPr="09B7F3E9" w:rsidR="0E2AB8C1">
              <w:rPr>
                <w:rFonts w:ascii="Calibri" w:hAnsi="Calibri" w:eastAsia="Calibri" w:cs="Calibri"/>
                <w:color w:val="2D3B45"/>
              </w:rPr>
              <w:t xml:space="preserve">: Elke </w:t>
            </w:r>
            <w:r w:rsidRPr="09B7F3E9" w:rsidR="353F5442">
              <w:rPr>
                <w:rFonts w:ascii="Calibri" w:hAnsi="Calibri" w:eastAsia="Calibri" w:cs="Calibri"/>
                <w:color w:val="2D3B45"/>
              </w:rPr>
              <w:t>school</w:t>
            </w:r>
            <w:r w:rsidRPr="09B7F3E9" w:rsidR="0E2AB8C1">
              <w:rPr>
                <w:rFonts w:ascii="Calibri" w:hAnsi="Calibri" w:eastAsia="Calibri" w:cs="Calibri"/>
                <w:color w:val="2D3B45"/>
              </w:rPr>
              <w:t>klas heeft een naam</w:t>
            </w:r>
            <w:r w:rsidRPr="09B7F3E9" w:rsidR="59A1D69C">
              <w:rPr>
                <w:rFonts w:ascii="Calibri" w:hAnsi="Calibri" w:eastAsia="Calibri" w:cs="Calibri"/>
                <w:color w:val="2D3B45"/>
              </w:rPr>
              <w:t xml:space="preserve"> die </w:t>
            </w:r>
            <w:r w:rsidRPr="09B7F3E9" w:rsidR="59A1D69C">
              <w:rPr>
                <w:rFonts w:ascii="Calibri" w:hAnsi="Calibri" w:eastAsia="Calibri" w:cs="Calibri"/>
                <w:color w:val="2D3B45"/>
              </w:rPr>
              <w:t>eruitziet</w:t>
            </w:r>
            <w:r w:rsidRPr="09B7F3E9" w:rsidR="59A1D69C">
              <w:rPr>
                <w:rFonts w:ascii="Calibri" w:hAnsi="Calibri" w:eastAsia="Calibri" w:cs="Calibri"/>
                <w:color w:val="2D3B45"/>
              </w:rPr>
              <w:t xml:space="preserve"> als "Groep " + getal</w:t>
            </w:r>
            <w:r w:rsidRPr="09B7F3E9" w:rsidR="285F98FD">
              <w:rPr>
                <w:rFonts w:ascii="Calibri" w:hAnsi="Calibri" w:eastAsia="Calibri" w:cs="Calibri"/>
                <w:color w:val="2D3B45"/>
              </w:rPr>
              <w:t xml:space="preserve"> + letter.</w:t>
            </w:r>
          </w:p>
        </w:tc>
        <w:tc>
          <w:tcPr>
            <w:tcW w:w="2483" w:type="dxa"/>
            <w:vMerge w:val="restart"/>
            <w:tcMar/>
          </w:tcPr>
          <w:p w:rsidR="286EA082" w:rsidP="286EA082" w:rsidRDefault="286EA082" w14:paraId="52F48B61" w14:textId="10220A3C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  <w:r w:rsidRPr="09B7F3E9" w:rsidR="285F98FD">
              <w:rPr>
                <w:rFonts w:ascii="Calibri" w:hAnsi="Calibri" w:eastAsia="Calibri" w:cs="Calibri"/>
                <w:color w:val="2D3B45"/>
                <w:highlight w:val="green"/>
                <w:lang w:val="nl-BE"/>
              </w:rPr>
              <w:t>B-01.1</w:t>
            </w:r>
            <w:r w:rsidRPr="09B7F3E9" w:rsidR="285F98FD">
              <w:rPr>
                <w:rFonts w:ascii="Calibri" w:hAnsi="Calibri" w:eastAsia="Calibri" w:cs="Calibri"/>
                <w:color w:val="2D3B45"/>
                <w:lang w:val="nl-BE"/>
              </w:rPr>
              <w:t>: Als "Groep 3a" al bestaat kan die niet opnieuw aangemaakt worden</w:t>
            </w:r>
          </w:p>
        </w:tc>
      </w:tr>
      <w:tr w:rsidR="286EA082" w:rsidTr="2DECDCB1" w14:paraId="064DDC74" w14:textId="77777777">
        <w:trPr>
          <w:trHeight w:val="278"/>
        </w:trPr>
        <w:tc>
          <w:tcPr>
            <w:tcW w:w="4106" w:type="dxa"/>
            <w:vMerge/>
            <w:tcMar/>
          </w:tcPr>
          <w:p w:rsidR="00B42CA8" w:rsidRDefault="00B42CA8" w14:paraId="1103B2CB" w14:textId="77777777"/>
        </w:tc>
        <w:tc>
          <w:tcPr>
            <w:tcW w:w="2473" w:type="dxa"/>
            <w:tcBorders>
              <w:top w:val="single" w:color="auto" w:sz="4" w:space="0"/>
              <w:bottom w:val="single" w:color="000000" w:themeColor="text1" w:sz="4" w:space="0"/>
            </w:tcBorders>
            <w:tcMar/>
          </w:tcPr>
          <w:p w:rsidR="286EA082" w:rsidP="286EA082" w:rsidRDefault="0E2AB8C1" w14:paraId="37AEC986" w14:textId="4481544D">
            <w:pPr>
              <w:rPr>
                <w:rFonts w:ascii="Calibri" w:hAnsi="Calibri" w:eastAsia="Calibri" w:cs="Calibri"/>
                <w:color w:val="2D3B45"/>
              </w:rPr>
            </w:pPr>
            <w:r w:rsidRPr="09B7F3E9" w:rsidR="0E2AB8C1">
              <w:rPr>
                <w:rFonts w:ascii="Calibri" w:hAnsi="Calibri" w:eastAsia="Calibri" w:cs="Calibri"/>
                <w:color w:val="2D3B45"/>
                <w:highlight w:val="green"/>
              </w:rPr>
              <w:t>K-</w:t>
            </w:r>
            <w:r w:rsidRPr="09B7F3E9" w:rsidR="75DB2902">
              <w:rPr>
                <w:rFonts w:ascii="Calibri" w:hAnsi="Calibri" w:eastAsia="Calibri" w:cs="Calibri"/>
                <w:color w:val="2D3B45"/>
                <w:highlight w:val="green"/>
              </w:rPr>
              <w:t>02</w:t>
            </w:r>
            <w:r w:rsidRPr="09B7F3E9" w:rsidR="0E2AB8C1">
              <w:rPr>
                <w:rFonts w:ascii="Calibri" w:hAnsi="Calibri" w:eastAsia="Calibri" w:cs="Calibri"/>
                <w:color w:val="2D3B45"/>
                <w:highlight w:val="green"/>
              </w:rPr>
              <w:t>.2</w:t>
            </w:r>
            <w:r w:rsidRPr="09B7F3E9" w:rsidR="0E2AB8C1">
              <w:rPr>
                <w:rFonts w:ascii="Calibri" w:hAnsi="Calibri" w:eastAsia="Calibri" w:cs="Calibri"/>
                <w:color w:val="2D3B45"/>
              </w:rPr>
              <w:t xml:space="preserve">: Elke klas heeft ook een schooljaar. (Zoals eerste schooljaar, of </w:t>
            </w:r>
            <w:r w:rsidRPr="09B7F3E9" w:rsidR="3A200CE8">
              <w:rPr>
                <w:rFonts w:ascii="Calibri" w:hAnsi="Calibri" w:eastAsia="Calibri" w:cs="Calibri"/>
                <w:color w:val="2D3B45"/>
              </w:rPr>
              <w:t>Groep 3</w:t>
            </w:r>
            <w:r w:rsidRPr="09B7F3E9" w:rsidR="0E2AB8C1">
              <w:rPr>
                <w:rFonts w:ascii="Calibri" w:hAnsi="Calibri" w:eastAsia="Calibri" w:cs="Calibri"/>
                <w:color w:val="2D3B45"/>
              </w:rPr>
              <w:t>)</w:t>
            </w:r>
          </w:p>
        </w:tc>
        <w:tc>
          <w:tcPr>
            <w:tcW w:w="2483" w:type="dxa"/>
            <w:vMerge/>
            <w:tcMar/>
          </w:tcPr>
          <w:p w:rsidR="00B42CA8" w:rsidRDefault="00B42CA8" w14:paraId="4D66C419" w14:textId="77777777"/>
        </w:tc>
      </w:tr>
      <w:tr w:rsidR="286EA082" w:rsidTr="2DECDCB1" w14:paraId="15DAEEBC" w14:textId="77777777">
        <w:trPr>
          <w:trHeight w:val="696"/>
        </w:trPr>
        <w:tc>
          <w:tcPr>
            <w:tcW w:w="4106" w:type="dxa"/>
            <w:vMerge w:val="restart"/>
            <w:tcMar/>
          </w:tcPr>
          <w:p w:rsidR="286EA082" w:rsidP="286EA082" w:rsidRDefault="286EA082" w14:paraId="6BEEBEB7" w14:textId="492862D8">
            <w:pPr>
              <w:rPr>
                <w:rFonts w:ascii="Calibri" w:hAnsi="Calibri" w:eastAsia="Calibri" w:cs="Calibri"/>
                <w:color w:val="2D3B45"/>
              </w:rPr>
            </w:pPr>
            <w:r w:rsidRPr="09B7F3E9" w:rsidR="286EA082">
              <w:rPr>
                <w:rFonts w:ascii="Calibri" w:hAnsi="Calibri" w:eastAsia="Calibri" w:cs="Calibri"/>
                <w:color w:val="2D3B45"/>
                <w:highlight w:val="green"/>
              </w:rPr>
              <w:t>FR-11</w:t>
            </w:r>
            <w:r w:rsidRPr="09B7F3E9" w:rsidR="286EA082">
              <w:rPr>
                <w:rFonts w:ascii="Calibri" w:hAnsi="Calibri" w:eastAsia="Calibri" w:cs="Calibri"/>
                <w:color w:val="2D3B45"/>
              </w:rPr>
              <w:t>:</w:t>
            </w:r>
            <w:r w:rsidRPr="09B7F3E9" w:rsidR="286EA082">
              <w:rPr>
                <w:rFonts w:ascii="Calibri" w:hAnsi="Calibri" w:eastAsia="Calibri" w:cs="Calibri"/>
                <w:color w:val="2D3B45"/>
              </w:rPr>
              <w:t xml:space="preserve"> Beheerder kan leerlingen in een schoolklas zetten.</w:t>
            </w:r>
          </w:p>
        </w:tc>
        <w:tc>
          <w:tcPr>
            <w:tcW w:w="2473" w:type="dxa"/>
            <w:tcBorders>
              <w:bottom w:val="nil"/>
            </w:tcBorders>
            <w:tcMar/>
          </w:tcPr>
          <w:p w:rsidR="286EA082" w:rsidP="286EA082" w:rsidRDefault="286EA082" w14:paraId="47F0B647" w14:textId="7DD17A49">
            <w:pPr>
              <w:rPr>
                <w:rFonts w:ascii="Calibri" w:hAnsi="Calibri" w:eastAsia="Calibri" w:cs="Calibri"/>
                <w:color w:val="2D3B45"/>
              </w:rPr>
            </w:pPr>
          </w:p>
        </w:tc>
        <w:tc>
          <w:tcPr>
            <w:tcW w:w="2483" w:type="dxa"/>
            <w:vMerge w:val="restart"/>
            <w:tcMar/>
          </w:tcPr>
          <w:p w:rsidR="286EA082" w:rsidP="286EA082" w:rsidRDefault="286EA082" w14:paraId="2E65EA46" w14:textId="04C5BEFA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  <w:r w:rsidRPr="2DECDCB1" w:rsidR="286EA082">
              <w:rPr>
                <w:rFonts w:ascii="Calibri" w:hAnsi="Calibri" w:eastAsia="Calibri" w:cs="Calibri"/>
                <w:color w:val="auto"/>
                <w:highlight w:val="green"/>
                <w:lang w:val="nl-BE"/>
              </w:rPr>
              <w:t>B-11.1</w:t>
            </w:r>
            <w:r w:rsidRPr="2DECDCB1" w:rsidR="286EA082">
              <w:rPr>
                <w:rFonts w:ascii="Calibri" w:hAnsi="Calibri" w:eastAsia="Calibri" w:cs="Calibri"/>
                <w:color w:val="auto"/>
                <w:lang w:val="nl-BE"/>
              </w:rPr>
              <w:t>:</w:t>
            </w:r>
            <w:r w:rsidRPr="2DECDCB1" w:rsidR="286EA082">
              <w:rPr>
                <w:rFonts w:ascii="Calibri" w:hAnsi="Calibri" w:eastAsia="Calibri" w:cs="Calibri"/>
                <w:color w:val="2D3B45"/>
                <w:lang w:val="nl-BE"/>
              </w:rPr>
              <w:t xml:space="preserve"> De beheerder kan geen leerlingen toevoegen als er al </w:t>
            </w:r>
            <w:r w:rsidRPr="2DECDCB1" w:rsidR="32AAC252">
              <w:rPr>
                <w:rFonts w:ascii="Calibri" w:hAnsi="Calibri" w:eastAsia="Calibri" w:cs="Calibri"/>
                <w:color w:val="2D3B45"/>
                <w:lang w:val="nl-BE"/>
              </w:rPr>
              <w:t>5</w:t>
            </w:r>
            <w:r w:rsidRPr="2DECDCB1" w:rsidR="286EA082">
              <w:rPr>
                <w:rFonts w:ascii="Calibri" w:hAnsi="Calibri" w:eastAsia="Calibri" w:cs="Calibri"/>
                <w:color w:val="2D3B45"/>
                <w:lang w:val="nl-BE"/>
              </w:rPr>
              <w:t xml:space="preserve"> leerlingen in een klas zitten</w:t>
            </w:r>
          </w:p>
        </w:tc>
      </w:tr>
      <w:tr w:rsidR="286EA082" w:rsidTr="2DECDCB1" w14:paraId="1FF1F432" w14:textId="77777777">
        <w:trPr>
          <w:trHeight w:val="372"/>
        </w:trPr>
        <w:tc>
          <w:tcPr>
            <w:tcW w:w="4106" w:type="dxa"/>
            <w:vMerge/>
            <w:tcMar/>
          </w:tcPr>
          <w:p w:rsidR="00B42CA8" w:rsidRDefault="00B42CA8" w14:paraId="5EC0D566" w14:textId="77777777"/>
        </w:tc>
        <w:tc>
          <w:tcPr>
            <w:tcW w:w="2473" w:type="dxa"/>
            <w:tcBorders>
              <w:top w:val="nil"/>
            </w:tcBorders>
            <w:tcMar/>
          </w:tcPr>
          <w:p w:rsidR="286EA082" w:rsidP="286EA082" w:rsidRDefault="286EA082" w14:paraId="65865B23" w14:textId="6DB08A23">
            <w:pPr>
              <w:rPr>
                <w:rFonts w:ascii="Calibri" w:hAnsi="Calibri" w:eastAsia="Calibri" w:cs="Calibri"/>
                <w:color w:val="2D3B45"/>
              </w:rPr>
            </w:pPr>
          </w:p>
        </w:tc>
        <w:tc>
          <w:tcPr>
            <w:tcW w:w="2483" w:type="dxa"/>
            <w:vMerge/>
            <w:tcMar/>
          </w:tcPr>
          <w:p w:rsidR="00B42CA8" w:rsidRDefault="00B42CA8" w14:paraId="0A72F8CD" w14:textId="77777777"/>
        </w:tc>
      </w:tr>
      <w:tr w:rsidR="286EA082" w:rsidTr="2DECDCB1" w14:paraId="5CB23C07" w14:textId="77777777">
        <w:tc>
          <w:tcPr>
            <w:tcW w:w="4106" w:type="dxa"/>
            <w:tcMar/>
          </w:tcPr>
          <w:p w:rsidR="7734CF1A" w:rsidP="1C3E2AAC" w:rsidRDefault="61942636" w14:paraId="5670FD49" w14:textId="619F980B">
            <w:pPr>
              <w:rPr>
                <w:rFonts w:ascii="Calibri" w:hAnsi="Calibri" w:eastAsia="Calibri" w:cs="Calibri"/>
              </w:rPr>
            </w:pPr>
            <w:r w:rsidRPr="09B7F3E9" w:rsidR="61942636">
              <w:rPr>
                <w:rFonts w:ascii="Calibri" w:hAnsi="Calibri" w:eastAsia="Calibri" w:cs="Calibri"/>
                <w:highlight w:val="green"/>
              </w:rPr>
              <w:t>FR-13</w:t>
            </w:r>
            <w:r w:rsidRPr="09B7F3E9" w:rsidR="61942636">
              <w:rPr>
                <w:rFonts w:ascii="Calibri" w:hAnsi="Calibri" w:eastAsia="Calibri" w:cs="Calibri"/>
              </w:rPr>
              <w:t>: Beheerder kan een docent in een schoolklas zetten.</w:t>
            </w:r>
          </w:p>
        </w:tc>
        <w:tc>
          <w:tcPr>
            <w:tcW w:w="2473" w:type="dxa"/>
            <w:tcMar/>
          </w:tcPr>
          <w:p w:rsidR="286EA082" w:rsidP="286EA082" w:rsidRDefault="286EA082" w14:paraId="17E486EB" w14:textId="21425D3F">
            <w:pPr>
              <w:rPr>
                <w:rFonts w:ascii="Calibri" w:hAnsi="Calibri" w:eastAsia="Calibri" w:cs="Calibri"/>
                <w:color w:val="2D3B45"/>
              </w:rPr>
            </w:pPr>
          </w:p>
        </w:tc>
        <w:tc>
          <w:tcPr>
            <w:tcW w:w="2483" w:type="dxa"/>
            <w:tcMar/>
          </w:tcPr>
          <w:p w:rsidR="7734CF1A" w:rsidP="1C3E2AAC" w:rsidRDefault="61942636" w14:paraId="508CECCC" w14:textId="67E07F66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  <w:r w:rsidRPr="09B7F3E9" w:rsidR="61942636">
              <w:rPr>
                <w:rFonts w:ascii="Calibri" w:hAnsi="Calibri" w:eastAsia="Calibri" w:cs="Calibri"/>
                <w:color w:val="2D3B45"/>
                <w:highlight w:val="green"/>
                <w:lang w:val="nl-BE"/>
              </w:rPr>
              <w:t>B-13.1</w:t>
            </w:r>
            <w:r w:rsidRPr="09B7F3E9" w:rsidR="61942636">
              <w:rPr>
                <w:rFonts w:ascii="Calibri" w:hAnsi="Calibri" w:eastAsia="Calibri" w:cs="Calibri"/>
                <w:color w:val="2D3B45"/>
                <w:lang w:val="nl-BE"/>
              </w:rPr>
              <w:t>: De beheerder kan geen docent in een schoolklas zetten, als er al een docent in een schoolklas zit.</w:t>
            </w:r>
          </w:p>
        </w:tc>
      </w:tr>
      <w:tr w:rsidR="00754D86" w:rsidTr="2DECDCB1" w14:paraId="71ACC373" w14:textId="77777777">
        <w:trPr>
          <w:trHeight w:val="2340"/>
        </w:trPr>
        <w:tc>
          <w:tcPr>
            <w:tcW w:w="4106" w:type="dxa"/>
            <w:tcMar/>
          </w:tcPr>
          <w:p w:rsidRPr="1C3E2AAC" w:rsidR="00754D86" w:rsidP="1C3E2AAC" w:rsidRDefault="00754D86" w14:paraId="4E23CFF6" w14:textId="3B846007">
            <w:pPr>
              <w:rPr>
                <w:rFonts w:ascii="Calibri" w:hAnsi="Calibri" w:eastAsia="Calibri" w:cs="Calibri"/>
              </w:rPr>
            </w:pPr>
            <w:r w:rsidRPr="09B7F3E9" w:rsidR="00754D86">
              <w:rPr>
                <w:highlight w:val="green"/>
              </w:rPr>
              <w:t>FR-16</w:t>
            </w:r>
            <w:r w:rsidR="00754D86">
              <w:rPr/>
              <w:t xml:space="preserve">: Beheerder kan gegevens van </w:t>
            </w:r>
            <w:r w:rsidR="00B27684">
              <w:rPr/>
              <w:t>docent</w:t>
            </w:r>
            <w:r w:rsidR="00754D86">
              <w:rPr/>
              <w:t xml:space="preserve"> toevoegen aan school</w:t>
            </w:r>
          </w:p>
        </w:tc>
        <w:tc>
          <w:tcPr>
            <w:tcW w:w="2473" w:type="dxa"/>
            <w:tcMar/>
          </w:tcPr>
          <w:p w:rsidR="00754D86" w:rsidP="286EA082" w:rsidRDefault="00B27684" w14:paraId="4EEE0029" w14:textId="54146DD4">
            <w:pPr>
              <w:rPr>
                <w:rFonts w:ascii="Calibri" w:hAnsi="Calibri" w:eastAsia="Calibri" w:cs="Calibri"/>
                <w:color w:val="2D3B45"/>
              </w:rPr>
            </w:pPr>
            <w:r w:rsidRPr="09B7F3E9" w:rsidR="00B27684">
              <w:rPr>
                <w:highlight w:val="green"/>
              </w:rPr>
              <w:t>K-01.1</w:t>
            </w:r>
            <w:r w:rsidR="00B27684">
              <w:rPr/>
              <w:t>: Bij het toevoegen van een docent moeten de volgende gegevens ingevoerd worden: Naam, geboortedatum, telefoonnummer, emailadres en ID.</w:t>
            </w:r>
          </w:p>
        </w:tc>
        <w:tc>
          <w:tcPr>
            <w:tcW w:w="2483" w:type="dxa"/>
            <w:tcMar/>
          </w:tcPr>
          <w:p w:rsidRPr="1C3E2AAC" w:rsidR="00754D86" w:rsidP="1C3E2AAC" w:rsidRDefault="00754D86" w14:paraId="1B88FF09" w14:textId="77777777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</w:tc>
      </w:tr>
      <w:tr w:rsidR="286EA082" w:rsidTr="2DECDCB1" w14:paraId="0AEFF7C6" w14:textId="77777777">
        <w:tc>
          <w:tcPr>
            <w:tcW w:w="9062" w:type="dxa"/>
            <w:gridSpan w:val="3"/>
            <w:tcMar/>
          </w:tcPr>
          <w:p w:rsidR="286EA082" w:rsidP="286EA082" w:rsidRDefault="286EA082" w14:paraId="53069EA4" w14:textId="0A479AD9">
            <w:pPr>
              <w:jc w:val="center"/>
              <w:rPr>
                <w:rFonts w:ascii="Calibri" w:hAnsi="Calibri" w:eastAsia="Calibri" w:cs="Calibri"/>
                <w:color w:val="2D3B45"/>
                <w:lang w:val="nl-BE"/>
              </w:rPr>
            </w:pPr>
            <w:r w:rsidRPr="09B7F3E9" w:rsidR="286EA082">
              <w:rPr>
                <w:rFonts w:ascii="Calibri" w:hAnsi="Calibri" w:eastAsia="Calibri" w:cs="Calibri"/>
                <w:color w:val="2D3B45"/>
                <w:lang w:val="en-GB"/>
              </w:rPr>
              <w:t>Should</w:t>
            </w:r>
            <w:r w:rsidRPr="09B7F3E9" w:rsidR="286EA082">
              <w:rPr>
                <w:rFonts w:ascii="Calibri" w:hAnsi="Calibri" w:eastAsia="Calibri" w:cs="Calibri"/>
                <w:color w:val="2D3B45"/>
                <w:lang w:val="nl-BE"/>
              </w:rPr>
              <w:t xml:space="preserve"> have</w:t>
            </w:r>
          </w:p>
        </w:tc>
      </w:tr>
      <w:tr w:rsidR="286EA082" w:rsidTr="2DECDCB1" w14:paraId="7CA8C44C" w14:textId="77777777">
        <w:trPr>
          <w:trHeight w:val="696"/>
        </w:trPr>
        <w:tc>
          <w:tcPr>
            <w:tcW w:w="4106" w:type="dxa"/>
            <w:vMerge w:val="restart"/>
            <w:tcMar/>
          </w:tcPr>
          <w:p w:rsidR="286EA082" w:rsidP="286EA082" w:rsidRDefault="286EA082" w14:paraId="1DC5C311" w14:textId="1515BF54">
            <w:pPr>
              <w:rPr>
                <w:rFonts w:ascii="Calibri" w:hAnsi="Calibri" w:eastAsia="Calibri" w:cs="Calibri"/>
                <w:color w:val="2D3B45"/>
              </w:rPr>
            </w:pPr>
            <w:r w:rsidRPr="09B7F3E9" w:rsidR="286EA082">
              <w:rPr>
                <w:rFonts w:ascii="Calibri" w:hAnsi="Calibri" w:eastAsia="Calibri" w:cs="Calibri"/>
                <w:color w:val="2D3B45"/>
                <w:highlight w:val="green"/>
              </w:rPr>
              <w:t>FR-12</w:t>
            </w:r>
            <w:r w:rsidRPr="09B7F3E9" w:rsidR="286EA082">
              <w:rPr>
                <w:rFonts w:ascii="Calibri" w:hAnsi="Calibri" w:eastAsia="Calibri" w:cs="Calibri"/>
                <w:color w:val="2D3B45"/>
              </w:rPr>
              <w:t>: Toetsen kunnen verschillende wegingen hebben.</w:t>
            </w:r>
          </w:p>
        </w:tc>
        <w:tc>
          <w:tcPr>
            <w:tcW w:w="2473" w:type="dxa"/>
            <w:vMerge w:val="restart"/>
            <w:tcMar/>
          </w:tcPr>
          <w:p w:rsidR="286EA082" w:rsidRDefault="286EA082" w14:paraId="1C4DA9BD" w14:textId="51ABA086"/>
        </w:tc>
        <w:tc>
          <w:tcPr>
            <w:tcW w:w="2483" w:type="dxa"/>
            <w:tcBorders>
              <w:bottom w:val="single" w:color="auto" w:sz="4" w:space="0"/>
            </w:tcBorders>
            <w:tcMar/>
          </w:tcPr>
          <w:p w:rsidR="286EA082" w:rsidRDefault="286EA082" w14:paraId="10472A32" w14:textId="48E2C426">
            <w:r w:rsidRPr="09B7F3E9" w:rsidR="286EA082">
              <w:rPr>
                <w:highlight w:val="green"/>
              </w:rPr>
              <w:t>B-12.1</w:t>
            </w:r>
            <w:r w:rsidR="286EA082">
              <w:rPr/>
              <w:t>: Weging mag niet minder dan 1 zijn en niet meer dan 25 zijn.</w:t>
            </w:r>
          </w:p>
        </w:tc>
      </w:tr>
      <w:tr w:rsidR="286EA082" w:rsidTr="2DECDCB1" w14:paraId="57347DDC" w14:textId="77777777">
        <w:trPr>
          <w:trHeight w:val="936"/>
        </w:trPr>
        <w:tc>
          <w:tcPr>
            <w:tcW w:w="4106" w:type="dxa"/>
            <w:vMerge/>
            <w:tcMar/>
          </w:tcPr>
          <w:p w:rsidR="00B42CA8" w:rsidRDefault="00B42CA8" w14:paraId="185FE210" w14:textId="77777777"/>
        </w:tc>
        <w:tc>
          <w:tcPr>
            <w:tcW w:w="2473" w:type="dxa"/>
            <w:vMerge/>
            <w:tcMar/>
          </w:tcPr>
          <w:p w:rsidR="00B42CA8" w:rsidRDefault="00B42CA8" w14:paraId="5E84FAE8" w14:textId="77777777"/>
        </w:tc>
        <w:tc>
          <w:tcPr>
            <w:tcW w:w="2483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286EA082" w:rsidRDefault="286EA082" w14:paraId="5E0451A7" w14:textId="352DEB61">
            <w:r w:rsidRPr="09B7F3E9" w:rsidR="286EA082">
              <w:rPr>
                <w:highlight w:val="green"/>
              </w:rPr>
              <w:t>B-12.2</w:t>
            </w:r>
            <w:r w:rsidR="286EA082">
              <w:rPr/>
              <w:t>: weging kan minimaal met een h</w:t>
            </w:r>
            <w:r w:rsidR="7AC77E6B">
              <w:rPr/>
              <w:t xml:space="preserve">eel getal </w:t>
            </w:r>
            <w:r w:rsidR="286EA082">
              <w:rPr/>
              <w:t>omhoog.</w:t>
            </w:r>
          </w:p>
          <w:p w:rsidR="286EA082" w:rsidRDefault="286EA082" w14:paraId="01E30C5B" w14:textId="2B0FC046"/>
        </w:tc>
      </w:tr>
      <w:tr w:rsidR="286EA082" w:rsidTr="2DECDCB1" w14:paraId="19633C71" w14:textId="77777777">
        <w:tc>
          <w:tcPr>
            <w:tcW w:w="9062" w:type="dxa"/>
            <w:gridSpan w:val="3"/>
            <w:tcMar/>
          </w:tcPr>
          <w:p w:rsidR="286EA082" w:rsidP="286EA082" w:rsidRDefault="286EA082" w14:paraId="0D716897" w14:textId="4F5A5FE3">
            <w:pPr>
              <w:jc w:val="center"/>
              <w:rPr>
                <w:rFonts w:ascii="Calibri" w:hAnsi="Calibri" w:eastAsia="Calibri" w:cs="Calibri"/>
                <w:color w:val="2D3B45"/>
                <w:lang w:val="nl-BE"/>
              </w:rPr>
            </w:pPr>
            <w:r w:rsidRPr="286EA082">
              <w:rPr>
                <w:rFonts w:ascii="Calibri" w:hAnsi="Calibri" w:eastAsia="Calibri" w:cs="Calibri"/>
                <w:color w:val="2D3B45"/>
                <w:lang w:val="en-GB"/>
              </w:rPr>
              <w:lastRenderedPageBreak/>
              <w:t>Could</w:t>
            </w:r>
            <w:r w:rsidRPr="286EA082">
              <w:rPr>
                <w:rFonts w:ascii="Calibri" w:hAnsi="Calibri" w:eastAsia="Calibri" w:cs="Calibri"/>
                <w:color w:val="2D3B45"/>
                <w:lang w:val="nl-BE"/>
              </w:rPr>
              <w:t xml:space="preserve"> have</w:t>
            </w:r>
          </w:p>
        </w:tc>
      </w:tr>
      <w:tr w:rsidR="286EA082" w:rsidTr="2DECDCB1" w14:paraId="14B9ABCD" w14:textId="77777777">
        <w:trPr>
          <w:trHeight w:val="250"/>
        </w:trPr>
        <w:tc>
          <w:tcPr>
            <w:tcW w:w="4106" w:type="dxa"/>
            <w:vMerge w:val="restart"/>
            <w:tcBorders>
              <w:right w:val="single" w:color="auto" w:sz="4" w:space="0"/>
            </w:tcBorders>
            <w:tcMar/>
          </w:tcPr>
          <w:p w:rsidR="286EA082" w:rsidRDefault="286EA082" w14:paraId="22B85275" w14:textId="5CACF46F">
            <w:r>
              <w:t>FR-04: Roostermaker kan de roosters maken</w:t>
            </w:r>
          </w:p>
          <w:p w:rsidR="286EA082" w:rsidP="286EA082" w:rsidRDefault="286EA082" w14:paraId="2E0C372A" w14:textId="47EF4C56">
            <w:pPr>
              <w:rPr>
                <w:rFonts w:ascii="Calibri" w:hAnsi="Calibri" w:eastAsia="Calibri" w:cs="Calibri"/>
                <w:color w:val="2D3B45"/>
              </w:rPr>
            </w:pPr>
          </w:p>
        </w:tc>
        <w:tc>
          <w:tcPr>
            <w:tcW w:w="2473" w:type="dxa"/>
            <w:tcBorders>
              <w:left w:val="single" w:color="auto" w:sz="4" w:space="0"/>
              <w:bottom w:val="nil"/>
            </w:tcBorders>
            <w:tcMar/>
          </w:tcPr>
          <w:p w:rsidR="286EA082" w:rsidRDefault="286EA082" w14:paraId="71713992" w14:textId="59428D56">
            <w:r>
              <w:t>K-04.1: Het lokaal wordt bij de les vermeld.</w:t>
            </w:r>
          </w:p>
        </w:tc>
        <w:tc>
          <w:tcPr>
            <w:tcW w:w="2483" w:type="dxa"/>
            <w:tcBorders>
              <w:left w:val="single" w:color="auto" w:sz="4" w:space="0"/>
              <w:bottom w:val="single" w:color="auto" w:sz="4" w:space="0"/>
            </w:tcBorders>
            <w:tcMar/>
          </w:tcPr>
          <w:p w:rsidR="286EA082" w:rsidRDefault="286EA082" w14:paraId="658B1420" w14:textId="3277B6C8">
            <w:r>
              <w:t>B-04.1: niet meerdere vakken op een moment.</w:t>
            </w:r>
          </w:p>
        </w:tc>
      </w:tr>
      <w:tr w:rsidR="286EA082" w:rsidTr="2DECDCB1" w14:paraId="30122A74" w14:textId="77777777">
        <w:trPr>
          <w:trHeight w:val="537"/>
        </w:trPr>
        <w:tc>
          <w:tcPr>
            <w:tcW w:w="4106" w:type="dxa"/>
            <w:vMerge/>
            <w:tcMar/>
          </w:tcPr>
          <w:p w:rsidR="00B42CA8" w:rsidRDefault="00B42CA8" w14:paraId="242F00AE" w14:textId="77777777"/>
        </w:tc>
        <w:tc>
          <w:tcPr>
            <w:tcW w:w="2473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</w:tcPr>
          <w:p w:rsidR="286EA082" w:rsidRDefault="286EA082" w14:paraId="2A43EA0A" w14:textId="39D5A86A"/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286EA082" w:rsidRDefault="286EA082" w14:paraId="492EAC36" w14:textId="1E1F61DE">
            <w:r>
              <w:t>B-04.2: niet meer dan 8 lessen inplannen op een dag.</w:t>
            </w:r>
          </w:p>
        </w:tc>
      </w:tr>
      <w:tr w:rsidR="286EA082" w:rsidTr="2DECDCB1" w14:paraId="623028B3" w14:textId="77777777">
        <w:trPr>
          <w:trHeight w:val="262"/>
        </w:trPr>
        <w:tc>
          <w:tcPr>
            <w:tcW w:w="4106" w:type="dxa"/>
            <w:vMerge/>
            <w:tcMar/>
          </w:tcPr>
          <w:p w:rsidR="00B42CA8" w:rsidRDefault="00B42CA8" w14:paraId="18840F50" w14:textId="77777777"/>
        </w:tc>
        <w:tc>
          <w:tcPr>
            <w:tcW w:w="2473" w:type="dxa"/>
            <w:tcBorders>
              <w:top w:val="nil"/>
              <w:left w:val="single" w:color="auto" w:sz="4" w:space="0"/>
              <w:bottom w:val="single" w:color="auto" w:sz="4" w:space="0"/>
            </w:tcBorders>
            <w:tcMar/>
          </w:tcPr>
          <w:p w:rsidR="286EA082" w:rsidRDefault="286EA082" w14:paraId="4EB79B58" w14:textId="1AE0B6E8"/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286EA082" w:rsidRDefault="286EA082" w14:paraId="0B64FCDF" w14:textId="0AADA6A5">
            <w:r w:rsidR="286EA082">
              <w:rPr/>
              <w:t xml:space="preserve">B-04.3: </w:t>
            </w:r>
            <w:r w:rsidR="0A0206B7">
              <w:rPr/>
              <w:t>zo min mogelijk tussenuren</w:t>
            </w:r>
          </w:p>
        </w:tc>
      </w:tr>
      <w:tr w:rsidR="286EA082" w:rsidTr="2DECDCB1" w14:paraId="1E382CA3" w14:textId="77777777">
        <w:tc>
          <w:tcPr>
            <w:tcW w:w="4106" w:type="dxa"/>
            <w:tcMar/>
          </w:tcPr>
          <w:p w:rsidR="286EA082" w:rsidRDefault="286EA082" w14:paraId="1AD24AAD" w14:textId="4BA4DF04">
            <w:r>
              <w:t>FR-05: Roostermaker kan de roosters docentenrooster uploaden, deze moet gezien worden door docenten.</w:t>
            </w:r>
          </w:p>
          <w:p w:rsidR="286EA082" w:rsidP="286EA082" w:rsidRDefault="286EA082" w14:paraId="0FD0784F" w14:textId="77777777">
            <w:pPr>
              <w:rPr>
                <w:rFonts w:ascii="Calibri" w:hAnsi="Calibri" w:eastAsia="Calibri" w:cs="Calibri"/>
                <w:color w:val="2D3B45"/>
              </w:rPr>
            </w:pPr>
          </w:p>
        </w:tc>
        <w:tc>
          <w:tcPr>
            <w:tcW w:w="2473" w:type="dxa"/>
            <w:tcMar/>
          </w:tcPr>
          <w:p w:rsidR="286EA082" w:rsidP="286EA082" w:rsidRDefault="286EA082" w14:paraId="39F78672" w14:textId="77D80E37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</w:tc>
        <w:tc>
          <w:tcPr>
            <w:tcW w:w="2483" w:type="dxa"/>
            <w:tcMar/>
          </w:tcPr>
          <w:p w:rsidR="286EA082" w:rsidP="286EA082" w:rsidRDefault="286EA082" w14:paraId="56F38D7F" w14:textId="77777777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</w:tc>
      </w:tr>
      <w:tr w:rsidR="286EA082" w:rsidTr="2DECDCB1" w14:paraId="16D340F0" w14:textId="77777777">
        <w:trPr>
          <w:trHeight w:val="739"/>
        </w:trPr>
        <w:tc>
          <w:tcPr>
            <w:tcW w:w="4106" w:type="dxa"/>
            <w:tcBorders>
              <w:bottom w:val="single" w:color="auto" w:sz="4" w:space="0"/>
            </w:tcBorders>
            <w:tcMar/>
          </w:tcPr>
          <w:p w:rsidR="286EA082" w:rsidRDefault="286EA082" w14:paraId="61D179D3" w14:textId="198D3DDA">
            <w:r>
              <w:t>FR-06: Roostermaker kan de roosters leerlingenrooster uploaden, deze moet gezien worden door leerlingen.</w:t>
            </w:r>
          </w:p>
          <w:p w:rsidR="286EA082" w:rsidP="286EA082" w:rsidRDefault="286EA082" w14:paraId="52F21B10" w14:textId="77777777">
            <w:pPr>
              <w:rPr>
                <w:rFonts w:ascii="Calibri" w:hAnsi="Calibri" w:eastAsia="Calibri" w:cs="Calibri"/>
                <w:color w:val="2D3B45"/>
              </w:rPr>
            </w:pPr>
          </w:p>
        </w:tc>
        <w:tc>
          <w:tcPr>
            <w:tcW w:w="2473" w:type="dxa"/>
            <w:tcBorders>
              <w:bottom w:val="single" w:color="auto" w:sz="4" w:space="0"/>
            </w:tcBorders>
            <w:tcMar/>
          </w:tcPr>
          <w:p w:rsidR="286EA082" w:rsidP="286EA082" w:rsidRDefault="286EA082" w14:paraId="7881BB76" w14:textId="77777777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</w:tc>
        <w:tc>
          <w:tcPr>
            <w:tcW w:w="2483" w:type="dxa"/>
            <w:tcBorders>
              <w:bottom w:val="single" w:color="auto" w:sz="4" w:space="0"/>
            </w:tcBorders>
            <w:tcMar/>
          </w:tcPr>
          <w:p w:rsidR="286EA082" w:rsidP="286EA082" w:rsidRDefault="286EA082" w14:paraId="4F208970" w14:textId="77777777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</w:tc>
      </w:tr>
      <w:tr w:rsidR="286EA082" w:rsidTr="2DECDCB1" w14:paraId="6EEE2FD2" w14:textId="77777777">
        <w:trPr>
          <w:trHeight w:val="359"/>
        </w:trPr>
        <w:tc>
          <w:tcPr>
            <w:tcW w:w="4106" w:type="dxa"/>
            <w:tcBorders>
              <w:top w:val="single" w:color="auto" w:sz="4" w:space="0"/>
            </w:tcBorders>
            <w:tcMar/>
          </w:tcPr>
          <w:p w:rsidR="286EA082" w:rsidRDefault="286EA082" w14:paraId="291428D7" w14:textId="4C2F6CC9">
            <w:r>
              <w:t>FR-07: Docent moe</w:t>
            </w:r>
            <w:r w:rsidR="00D056A5">
              <w:t>t</w:t>
            </w:r>
            <w:r>
              <w:t xml:space="preserve"> </w:t>
            </w:r>
            <w:r w:rsidR="00D056A5">
              <w:t xml:space="preserve">een </w:t>
            </w:r>
            <w:r>
              <w:t xml:space="preserve">aantekening kunnen maken voor </w:t>
            </w:r>
            <w:r w:rsidR="00D056A5">
              <w:t xml:space="preserve">een </w:t>
            </w:r>
            <w:r>
              <w:t>leerling</w:t>
            </w:r>
            <w:r w:rsidR="00D056A5">
              <w:t>.</w:t>
            </w:r>
          </w:p>
        </w:tc>
        <w:tc>
          <w:tcPr>
            <w:tcW w:w="2473" w:type="dxa"/>
            <w:tcBorders>
              <w:top w:val="single" w:color="auto" w:sz="4" w:space="0"/>
            </w:tcBorders>
            <w:tcMar/>
          </w:tcPr>
          <w:p w:rsidR="286EA082" w:rsidP="286EA082" w:rsidRDefault="286EA082" w14:paraId="11A37BB9" w14:textId="02993E99">
            <w:pPr>
              <w:rPr>
                <w:rFonts w:ascii="Calibri" w:hAnsi="Calibri" w:eastAsia="Calibri" w:cs="Calibri"/>
                <w:color w:val="2D3B45"/>
              </w:rPr>
            </w:pPr>
          </w:p>
        </w:tc>
        <w:tc>
          <w:tcPr>
            <w:tcW w:w="2483" w:type="dxa"/>
            <w:tcBorders>
              <w:top w:val="single" w:color="auto" w:sz="4" w:space="0"/>
            </w:tcBorders>
            <w:tcMar/>
          </w:tcPr>
          <w:p w:rsidR="286EA082" w:rsidP="286EA082" w:rsidRDefault="286EA082" w14:paraId="1E571608" w14:textId="77777777">
            <w:pPr>
              <w:rPr>
                <w:rFonts w:ascii="Calibri" w:hAnsi="Calibri" w:eastAsia="Calibri" w:cs="Calibri"/>
                <w:color w:val="2D3B45"/>
              </w:rPr>
            </w:pPr>
          </w:p>
        </w:tc>
      </w:tr>
      <w:tr w:rsidR="286EA082" w:rsidTr="2DECDCB1" w14:paraId="46A7B273" w14:textId="77777777">
        <w:trPr>
          <w:trHeight w:val="359"/>
        </w:trPr>
        <w:tc>
          <w:tcPr>
            <w:tcW w:w="4106" w:type="dxa"/>
            <w:tcBorders>
              <w:top w:val="single" w:color="auto" w:sz="4" w:space="0"/>
            </w:tcBorders>
            <w:tcMar/>
          </w:tcPr>
          <w:p w:rsidR="286EA082" w:rsidRDefault="286EA082" w14:paraId="62E3A797" w14:textId="37C5A9F3">
            <w:r>
              <w:t xml:space="preserve">FR-08: De roostermaker moet lessen kunnen laten uitvallen, dit moet dan visueel zichtbaar zijn voor docenten en leerlingen. </w:t>
            </w:r>
          </w:p>
        </w:tc>
        <w:tc>
          <w:tcPr>
            <w:tcW w:w="2473" w:type="dxa"/>
            <w:tcBorders>
              <w:top w:val="single" w:color="auto" w:sz="4" w:space="0"/>
            </w:tcBorders>
            <w:tcMar/>
          </w:tcPr>
          <w:p w:rsidR="286EA082" w:rsidP="286EA082" w:rsidRDefault="286EA082" w14:paraId="43E36188" w14:textId="77777777">
            <w:pPr>
              <w:rPr>
                <w:rFonts w:ascii="Calibri" w:hAnsi="Calibri" w:eastAsia="Calibri" w:cs="Calibri"/>
                <w:color w:val="2D3B45"/>
              </w:rPr>
            </w:pPr>
          </w:p>
        </w:tc>
        <w:tc>
          <w:tcPr>
            <w:tcW w:w="2483" w:type="dxa"/>
            <w:tcBorders>
              <w:top w:val="single" w:color="auto" w:sz="4" w:space="0"/>
            </w:tcBorders>
            <w:tcMar/>
          </w:tcPr>
          <w:p w:rsidR="286EA082" w:rsidP="286EA082" w:rsidRDefault="286EA082" w14:paraId="5243038E" w14:textId="77777777">
            <w:pPr>
              <w:rPr>
                <w:rFonts w:ascii="Calibri" w:hAnsi="Calibri" w:eastAsia="Calibri" w:cs="Calibri"/>
                <w:color w:val="2D3B45"/>
              </w:rPr>
            </w:pPr>
          </w:p>
        </w:tc>
      </w:tr>
      <w:tr w:rsidR="286EA082" w:rsidTr="2DECDCB1" w14:paraId="18B52CEC" w14:textId="77777777">
        <w:trPr>
          <w:trHeight w:val="359"/>
        </w:trPr>
        <w:tc>
          <w:tcPr>
            <w:tcW w:w="4106" w:type="dxa"/>
            <w:tcBorders>
              <w:top w:val="single" w:color="auto" w:sz="4" w:space="0"/>
            </w:tcBorders>
            <w:tcMar/>
          </w:tcPr>
          <w:p w:rsidR="286EA082" w:rsidRDefault="286EA082" w14:paraId="115720F9" w14:textId="78A368C7">
            <w:r>
              <w:t>FR-09: Docent moet kunnen aangeven op welke dag er een toets is, leerlingen moeten dit vervolgens kunnen zien.</w:t>
            </w:r>
          </w:p>
        </w:tc>
        <w:tc>
          <w:tcPr>
            <w:tcW w:w="2473" w:type="dxa"/>
            <w:tcBorders>
              <w:top w:val="single" w:color="auto" w:sz="4" w:space="0"/>
            </w:tcBorders>
            <w:tcMar/>
          </w:tcPr>
          <w:p w:rsidR="286EA082" w:rsidP="286EA082" w:rsidRDefault="286EA082" w14:paraId="73B5ABDE" w14:textId="77777777">
            <w:pPr>
              <w:rPr>
                <w:rFonts w:ascii="Calibri" w:hAnsi="Calibri" w:eastAsia="Calibri" w:cs="Calibri"/>
                <w:color w:val="2D3B45"/>
              </w:rPr>
            </w:pPr>
          </w:p>
        </w:tc>
        <w:tc>
          <w:tcPr>
            <w:tcW w:w="2483" w:type="dxa"/>
            <w:tcBorders>
              <w:top w:val="single" w:color="auto" w:sz="4" w:space="0"/>
            </w:tcBorders>
            <w:tcMar/>
          </w:tcPr>
          <w:p w:rsidR="286EA082" w:rsidP="286EA082" w:rsidRDefault="286EA082" w14:paraId="28EA90B2" w14:textId="29D5E1F1">
            <w:pPr>
              <w:rPr>
                <w:rFonts w:ascii="Calibri" w:hAnsi="Calibri" w:eastAsia="Calibri" w:cs="Calibri"/>
                <w:color w:val="2D3B45"/>
              </w:rPr>
            </w:pPr>
          </w:p>
        </w:tc>
      </w:tr>
      <w:tr w:rsidR="286EA082" w:rsidTr="2DECDCB1" w14:paraId="6FFBA49D" w14:textId="77777777">
        <w:tc>
          <w:tcPr>
            <w:tcW w:w="9062" w:type="dxa"/>
            <w:gridSpan w:val="3"/>
            <w:tcMar/>
          </w:tcPr>
          <w:p w:rsidR="286EA082" w:rsidP="286EA082" w:rsidRDefault="286EA082" w14:paraId="21DD2D29" w14:textId="77454920">
            <w:pPr>
              <w:jc w:val="center"/>
              <w:rPr>
                <w:rFonts w:ascii="Calibri" w:hAnsi="Calibri" w:eastAsia="Calibri" w:cs="Calibri"/>
                <w:color w:val="2D3B45"/>
                <w:lang w:val="en-GB"/>
              </w:rPr>
            </w:pPr>
            <w:r w:rsidRPr="286EA082">
              <w:rPr>
                <w:rFonts w:ascii="Calibri" w:hAnsi="Calibri" w:eastAsia="Calibri" w:cs="Calibri"/>
                <w:color w:val="2D3B45"/>
                <w:lang w:val="en-GB"/>
              </w:rPr>
              <w:t>Won’t have</w:t>
            </w:r>
          </w:p>
        </w:tc>
      </w:tr>
      <w:tr w:rsidR="286EA082" w:rsidTr="2DECDCB1" w14:paraId="23FE4534" w14:textId="77777777">
        <w:tc>
          <w:tcPr>
            <w:tcW w:w="4106" w:type="dxa"/>
            <w:tcMar/>
          </w:tcPr>
          <w:p w:rsidR="286EA082" w:rsidRDefault="286EA082" w14:paraId="2BB9FAFA" w14:textId="2CD5A4A6">
            <w:r>
              <w:t>FR-10: Elkaar berichten kunnen sturen binnen de app.</w:t>
            </w:r>
          </w:p>
        </w:tc>
        <w:tc>
          <w:tcPr>
            <w:tcW w:w="2473" w:type="dxa"/>
            <w:tcMar/>
          </w:tcPr>
          <w:p w:rsidR="286EA082" w:rsidP="286EA082" w:rsidRDefault="286EA082" w14:paraId="79407E3D" w14:textId="77777777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</w:tc>
        <w:tc>
          <w:tcPr>
            <w:tcW w:w="2483" w:type="dxa"/>
            <w:tcMar/>
          </w:tcPr>
          <w:p w:rsidR="286EA082" w:rsidP="286EA082" w:rsidRDefault="286EA082" w14:paraId="19CE8D5C" w14:textId="77777777">
            <w:pPr>
              <w:rPr>
                <w:rFonts w:ascii="Calibri" w:hAnsi="Calibri" w:eastAsia="Calibri" w:cs="Calibri"/>
                <w:color w:val="2D3B45"/>
                <w:lang w:val="nl-BE"/>
              </w:rPr>
            </w:pPr>
          </w:p>
        </w:tc>
      </w:tr>
    </w:tbl>
    <w:p w:rsidR="286EA082" w:rsidP="43B92313" w:rsidRDefault="286EA082" w14:paraId="5F5E668A" w14:textId="039EF890">
      <w:pPr>
        <w:pStyle w:val="Standaard"/>
      </w:pPr>
    </w:p>
    <w:p w:rsidR="56663023" w:rsidP="56663023" w:rsidRDefault="008B7508" w14:paraId="35F2F2DD" w14:textId="19AD08D0">
      <w:r>
        <w:t>Verder heb ik nog één non-functionele requirement.</w:t>
      </w:r>
    </w:p>
    <w:p w:rsidR="0132A790" w:rsidRDefault="0132A790" w14:paraId="5C6C2AE9" w14:textId="607D7EE6">
      <w:r>
        <w:t>NFR-01: interface moet gebruikersvriendelijk zijn. Foutmeldingen geven als er iets fout gaat.</w:t>
      </w:r>
    </w:p>
    <w:p w:rsidR="006B11E9" w:rsidRDefault="006B11E9" w14:paraId="27276A9E" w14:textId="77777777"/>
    <w:p w:rsidR="7AE24945" w:rsidP="000B091C" w:rsidRDefault="006B11E9" w14:paraId="78398A86" w14:textId="260B742A">
      <w:pPr>
        <w:pStyle w:val="Kop1"/>
      </w:pPr>
      <w:bookmarkStart w:name="_Toc1223298991" w:id="376985995"/>
      <w:proofErr w:type="spellStart"/>
      <w:r w:rsidR="006B11E9">
        <w:rPr/>
        <w:t>Use</w:t>
      </w:r>
      <w:proofErr w:type="spellEnd"/>
      <w:r w:rsidR="00123FED">
        <w:rPr/>
        <w:t>-c</w:t>
      </w:r>
      <w:r w:rsidR="006B11E9">
        <w:rPr/>
        <w:t>ases</w:t>
      </w:r>
      <w:bookmarkEnd w:id="376985995"/>
    </w:p>
    <w:p w:rsidR="1A3521AB" w:rsidP="711ADD8C" w:rsidRDefault="1A3521AB" w14:paraId="1CA41E2E" w14:textId="4D9A5A17">
      <w:r w:rsidR="1A3521AB">
        <w:rPr/>
        <w:t>Gebruiker is niet ingelogd. Docenten, leerlingen en beheerder zijn ingelogd.</w:t>
      </w:r>
    </w:p>
    <w:p w:rsidR="66E54FF0" w:rsidP="43B92313" w:rsidRDefault="66E54FF0" w14:paraId="40704DFD" w14:textId="21827EBE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66E54FF0">
        <w:rPr/>
        <w:t xml:space="preserve">Ik heb geprobeerd om de wat onduidelijkere </w:t>
      </w:r>
      <w:r w:rsidR="66E54FF0">
        <w:rPr/>
        <w:t>requirements</w:t>
      </w:r>
      <w:r w:rsidR="66E54FF0">
        <w:rPr/>
        <w:t>, duidelijk te maken met behulp van use-cases.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7B48" w:rsidTr="7EAF1BA1" w14:paraId="006F0AF3" w14:textId="77777777">
        <w:tc>
          <w:tcPr>
            <w:tcW w:w="4531" w:type="dxa"/>
            <w:shd w:val="clear" w:color="auto" w:fill="D9D9D9" w:themeFill="background1" w:themeFillShade="D9"/>
            <w:tcMar/>
          </w:tcPr>
          <w:p w:rsidR="00E37B48" w:rsidP="00B703F1" w:rsidRDefault="00E37B48" w14:paraId="1492E43D" w14:textId="77777777">
            <w:pPr>
              <w:spacing w:line="259" w:lineRule="auto"/>
            </w:pPr>
            <w:r>
              <w:t>UC-01</w:t>
            </w:r>
          </w:p>
        </w:tc>
        <w:tc>
          <w:tcPr>
            <w:tcW w:w="4531" w:type="dxa"/>
            <w:shd w:val="clear" w:color="auto" w:fill="D9D9D9" w:themeFill="background1" w:themeFillShade="D9"/>
            <w:tcMar/>
          </w:tcPr>
          <w:p w:rsidR="00E37B48" w:rsidP="00B703F1" w:rsidRDefault="00E37B48" w14:paraId="624AA617" w14:textId="77777777">
            <w:r>
              <w:t>FR-15: Docent moet toetsen kunnen aanmaken.</w:t>
            </w:r>
          </w:p>
          <w:p w:rsidR="00E37B48" w:rsidP="00B703F1" w:rsidRDefault="00E37B48" w14:paraId="64D2A774" w14:textId="77777777">
            <w:r>
              <w:t>FR-02: Docenten kunnen cijfers van leerlingen invoeren.</w:t>
            </w:r>
          </w:p>
        </w:tc>
      </w:tr>
      <w:tr w:rsidR="00E37B48" w:rsidTr="7EAF1BA1" w14:paraId="50C3434B" w14:textId="77777777">
        <w:tc>
          <w:tcPr>
            <w:tcW w:w="4531" w:type="dxa"/>
            <w:tcMar/>
          </w:tcPr>
          <w:p w:rsidR="00E37B48" w:rsidP="00B703F1" w:rsidRDefault="00E37B48" w14:paraId="3F03BEC8" w14:textId="77777777">
            <w:r>
              <w:t>Samenvatting</w:t>
            </w:r>
          </w:p>
        </w:tc>
        <w:tc>
          <w:tcPr>
            <w:tcW w:w="4531" w:type="dxa"/>
            <w:tcMar/>
          </w:tcPr>
          <w:p w:rsidR="00E37B48" w:rsidP="00B703F1" w:rsidRDefault="00E37B48" w14:paraId="0DBAC279" w14:textId="77777777">
            <w:r>
              <w:t>Docent kan een toets aanmaken, per leerling kan hij voor deze toets een cijfer geven.</w:t>
            </w:r>
          </w:p>
        </w:tc>
      </w:tr>
      <w:tr w:rsidR="00E37B48" w:rsidTr="7EAF1BA1" w14:paraId="163EBFFF" w14:textId="77777777">
        <w:tc>
          <w:tcPr>
            <w:tcW w:w="4531" w:type="dxa"/>
            <w:tcMar/>
          </w:tcPr>
          <w:p w:rsidR="00E37B48" w:rsidP="00B703F1" w:rsidRDefault="00E37B48" w14:paraId="6DF97BF2" w14:textId="77777777">
            <w:pPr>
              <w:spacing w:line="259" w:lineRule="auto"/>
            </w:pPr>
            <w:r>
              <w:t>Actoren</w:t>
            </w:r>
          </w:p>
        </w:tc>
        <w:tc>
          <w:tcPr>
            <w:tcW w:w="4531" w:type="dxa"/>
            <w:tcMar/>
          </w:tcPr>
          <w:p w:rsidR="00E37B48" w:rsidP="00B703F1" w:rsidRDefault="00E37B48" w14:paraId="1714DBBE" w14:textId="77777777">
            <w:r>
              <w:t>Docent</w:t>
            </w:r>
          </w:p>
        </w:tc>
      </w:tr>
      <w:tr w:rsidR="00E37B48" w:rsidTr="7EAF1BA1" w14:paraId="1845B145" w14:textId="77777777">
        <w:tc>
          <w:tcPr>
            <w:tcW w:w="4531" w:type="dxa"/>
            <w:tcMar/>
          </w:tcPr>
          <w:p w:rsidR="00E37B48" w:rsidP="00B703F1" w:rsidRDefault="00E37B48" w14:paraId="0058676B" w14:textId="77777777">
            <w:r>
              <w:lastRenderedPageBreak/>
              <w:t>Aannamen</w:t>
            </w:r>
          </w:p>
        </w:tc>
        <w:tc>
          <w:tcPr>
            <w:tcW w:w="4531" w:type="dxa"/>
            <w:tcMar/>
          </w:tcPr>
          <w:p w:rsidR="00E37B48" w:rsidP="00B703F1" w:rsidRDefault="00E37B48" w14:paraId="5A8415D0" w14:textId="77777777">
            <w:r>
              <w:t>Actor is op het scherm waarin hij een toets kan aanmaken</w:t>
            </w:r>
          </w:p>
        </w:tc>
      </w:tr>
      <w:tr w:rsidR="00E37B48" w:rsidTr="7EAF1BA1" w14:paraId="5B2ED258" w14:textId="77777777">
        <w:tc>
          <w:tcPr>
            <w:tcW w:w="4531" w:type="dxa"/>
            <w:tcMar/>
          </w:tcPr>
          <w:p w:rsidR="00E37B48" w:rsidP="00B703F1" w:rsidRDefault="00E37B48" w14:paraId="44AE6AB9" w14:textId="77777777">
            <w:r>
              <w:t>Scenario</w:t>
            </w:r>
          </w:p>
        </w:tc>
        <w:tc>
          <w:tcPr>
            <w:tcW w:w="4531" w:type="dxa"/>
            <w:tcMar/>
          </w:tcPr>
          <w:p w:rsidR="00E37B48" w:rsidP="00B703F1" w:rsidRDefault="00E37B48" w14:paraId="7241200F" w14:textId="77777777">
            <w:pPr>
              <w:pStyle w:val="Lijstalinea"/>
              <w:numPr>
                <w:ilvl w:val="0"/>
                <w:numId w:val="13"/>
              </w:numPr>
              <w:ind w:left="360"/>
            </w:pPr>
            <w:r>
              <w:t>Systeem vraagt naar de naam en de weging van de toets.</w:t>
            </w:r>
          </w:p>
          <w:p w:rsidR="00E37B48" w:rsidP="00B703F1" w:rsidRDefault="00E37B48" w14:paraId="4777CC05" w14:textId="77777777">
            <w:pPr>
              <w:pStyle w:val="Lijstalinea"/>
              <w:numPr>
                <w:ilvl w:val="0"/>
                <w:numId w:val="13"/>
              </w:numPr>
              <w:ind w:left="360"/>
            </w:pPr>
            <w:r>
              <w:t>Actor vult de gevraagde gegevens in en bevestigt.</w:t>
            </w:r>
          </w:p>
          <w:p w:rsidR="00E37B48" w:rsidP="00B703F1" w:rsidRDefault="00E37B48" w14:paraId="59DABD4C" w14:textId="77777777">
            <w:pPr>
              <w:pStyle w:val="Lijstalinea"/>
              <w:numPr>
                <w:ilvl w:val="0"/>
                <w:numId w:val="13"/>
              </w:numPr>
              <w:ind w:left="360"/>
            </w:pPr>
            <w:r>
              <w:t>Systeem controleert gegevens en slaat ze op [1]</w:t>
            </w:r>
          </w:p>
          <w:p w:rsidR="00E37B48" w:rsidP="00B703F1" w:rsidRDefault="00E37B48" w14:paraId="379CF283" w14:textId="24BDC698">
            <w:pPr>
              <w:pStyle w:val="Lijstalinea"/>
              <w:numPr>
                <w:ilvl w:val="0"/>
                <w:numId w:val="13"/>
              </w:numPr>
              <w:ind w:left="360"/>
              <w:rPr/>
            </w:pPr>
            <w:r w:rsidR="00E37B48">
              <w:rPr/>
              <w:t xml:space="preserve">Docent navigeert naar het scherm waar hij een toets kan kiezen waarvan hij de cijfers </w:t>
            </w:r>
            <w:r w:rsidR="00E37B48">
              <w:rPr/>
              <w:t>wil</w:t>
            </w:r>
            <w:r w:rsidR="00E37B48">
              <w:rPr/>
              <w:t xml:space="preserve"> aanpassen</w:t>
            </w:r>
          </w:p>
          <w:p w:rsidR="00E37B48" w:rsidP="00B703F1" w:rsidRDefault="00E37B48" w14:paraId="1B1066A1" w14:textId="77777777">
            <w:pPr>
              <w:pStyle w:val="Lijstalinea"/>
              <w:numPr>
                <w:ilvl w:val="0"/>
                <w:numId w:val="13"/>
              </w:numPr>
              <w:ind w:left="360"/>
            </w:pPr>
            <w:r>
              <w:t>Systeem vraagt om welke toets het gaat.</w:t>
            </w:r>
          </w:p>
          <w:p w:rsidR="00E37B48" w:rsidP="00B703F1" w:rsidRDefault="00E37B48" w14:paraId="5F3DFC90" w14:textId="77777777">
            <w:pPr>
              <w:pStyle w:val="Lijstalinea"/>
              <w:numPr>
                <w:ilvl w:val="0"/>
                <w:numId w:val="13"/>
              </w:numPr>
              <w:ind w:left="360"/>
            </w:pPr>
            <w:r>
              <w:t>Actor kiest een toets en bevestigt.</w:t>
            </w:r>
          </w:p>
          <w:p w:rsidR="00E37B48" w:rsidP="00B703F1" w:rsidRDefault="00E37B48" w14:paraId="680F047D" w14:textId="77777777">
            <w:pPr>
              <w:pStyle w:val="Lijstalinea"/>
              <w:numPr>
                <w:ilvl w:val="0"/>
                <w:numId w:val="13"/>
              </w:numPr>
              <w:ind w:left="360"/>
            </w:pPr>
            <w:r>
              <w:t>Systeem vraagt per leerling een cijfer.</w:t>
            </w:r>
          </w:p>
          <w:p w:rsidR="00E37B48" w:rsidP="00B703F1" w:rsidRDefault="00E37B48" w14:paraId="232C29FF" w14:textId="77777777">
            <w:pPr>
              <w:pStyle w:val="Lijstalinea"/>
              <w:numPr>
                <w:ilvl w:val="0"/>
                <w:numId w:val="13"/>
              </w:numPr>
              <w:ind w:left="360"/>
            </w:pPr>
            <w:r>
              <w:t>Actor vult bij elke leerling een cijfer in en bevestigt.</w:t>
            </w:r>
          </w:p>
          <w:p w:rsidR="00E37B48" w:rsidP="00B703F1" w:rsidRDefault="00E37B48" w14:paraId="7053D567" w14:textId="77777777">
            <w:pPr>
              <w:pStyle w:val="Lijstalinea"/>
              <w:numPr>
                <w:ilvl w:val="0"/>
                <w:numId w:val="13"/>
              </w:numPr>
              <w:ind w:left="360"/>
            </w:pPr>
            <w:r>
              <w:t>Systeem controleert cijfers en slaat ze op [2] [3]</w:t>
            </w:r>
          </w:p>
        </w:tc>
      </w:tr>
      <w:tr w:rsidR="00E37B48" w:rsidTr="7EAF1BA1" w14:paraId="626B8DCA" w14:textId="77777777">
        <w:tc>
          <w:tcPr>
            <w:tcW w:w="4531" w:type="dxa"/>
            <w:tcMar/>
          </w:tcPr>
          <w:p w:rsidR="00E37B48" w:rsidP="00B703F1" w:rsidRDefault="00E37B48" w14:paraId="2E48529C" w14:textId="77777777">
            <w:r>
              <w:t>Uitzonderingen</w:t>
            </w:r>
          </w:p>
        </w:tc>
        <w:tc>
          <w:tcPr>
            <w:tcW w:w="4531" w:type="dxa"/>
            <w:tcMar/>
          </w:tcPr>
          <w:p w:rsidR="00E37B48" w:rsidP="00B703F1" w:rsidRDefault="00B03983" w14:paraId="2795FFF1" w14:textId="489DAAF0">
            <w:pPr>
              <w:pStyle w:val="Lijstalinea"/>
              <w:numPr>
                <w:ilvl w:val="0"/>
                <w:numId w:val="14"/>
              </w:numPr>
              <w:ind w:left="360"/>
            </w:pPr>
            <w:r>
              <w:t>Als waarde niet tussen 1.0 en 25.0 zit, laat foutmelding zien en ga terug naar stap</w:t>
            </w:r>
            <w:r w:rsidR="005B5B39">
              <w:t xml:space="preserve"> 1.</w:t>
            </w:r>
          </w:p>
          <w:p w:rsidR="00E37B48" w:rsidP="00B703F1" w:rsidRDefault="00E37B48" w14:paraId="40888F27" w14:textId="067BF6ED">
            <w:pPr>
              <w:pStyle w:val="Lijstalinea"/>
              <w:numPr>
                <w:ilvl w:val="0"/>
                <w:numId w:val="14"/>
              </w:numPr>
              <w:ind w:left="360"/>
              <w:rPr>
                <w:rFonts w:eastAsiaTheme="minorEastAsia"/>
              </w:rPr>
            </w:pPr>
            <w:r>
              <w:rPr>
                <w:rFonts w:eastAsiaTheme="minorEastAsia"/>
              </w:rPr>
              <w:t>Als er een veld niet is ingevuld</w:t>
            </w:r>
            <w:r w:rsidR="005B5B39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geef foutmelding</w:t>
            </w:r>
            <w:r w:rsidR="005B5B39">
              <w:rPr>
                <w:rFonts w:eastAsiaTheme="minorEastAsia"/>
              </w:rPr>
              <w:t xml:space="preserve"> en ga terug naar stap 7</w:t>
            </w:r>
            <w:r>
              <w:rPr>
                <w:rFonts w:eastAsiaTheme="minorEastAsia"/>
              </w:rPr>
              <w:t>.</w:t>
            </w:r>
          </w:p>
          <w:p w:rsidRPr="006D17D9" w:rsidR="00E37B48" w:rsidP="00B703F1" w:rsidRDefault="00E37B48" w14:paraId="51E89366" w14:textId="6A58FBA1">
            <w:pPr>
              <w:pStyle w:val="Lijstalinea"/>
              <w:numPr>
                <w:ilvl w:val="0"/>
                <w:numId w:val="14"/>
              </w:numPr>
              <w:ind w:left="360"/>
              <w:rPr>
                <w:rFonts w:eastAsiaTheme="minorEastAsia"/>
              </w:rPr>
            </w:pPr>
            <w:r>
              <w:rPr>
                <w:rFonts w:eastAsiaTheme="minorEastAsia"/>
              </w:rPr>
              <w:t>Als een cijfer een waarde buiten 1.0 en 10.0 heeft, gee</w:t>
            </w:r>
            <w:r w:rsidR="005B5B39">
              <w:rPr>
                <w:rFonts w:eastAsiaTheme="minorEastAsia"/>
              </w:rPr>
              <w:t>f</w:t>
            </w:r>
            <w:r>
              <w:rPr>
                <w:rFonts w:eastAsiaTheme="minorEastAsia"/>
              </w:rPr>
              <w:t xml:space="preserve"> foutmelding weer</w:t>
            </w:r>
            <w:r w:rsidR="005B5B39">
              <w:rPr>
                <w:rFonts w:eastAsiaTheme="minorEastAsia"/>
              </w:rPr>
              <w:t xml:space="preserve"> en ga terug naar stap 7</w:t>
            </w:r>
            <w:r>
              <w:rPr>
                <w:rFonts w:eastAsiaTheme="minorEastAsia"/>
              </w:rPr>
              <w:t>.</w:t>
            </w:r>
          </w:p>
        </w:tc>
      </w:tr>
      <w:tr w:rsidR="00E37B48" w:rsidTr="7EAF1BA1" w14:paraId="55411F9E" w14:textId="77777777">
        <w:tc>
          <w:tcPr>
            <w:tcW w:w="4531" w:type="dxa"/>
            <w:tcMar/>
          </w:tcPr>
          <w:p w:rsidR="00E37B48" w:rsidP="00B703F1" w:rsidRDefault="00E37B48" w14:paraId="532B6123" w14:textId="77777777">
            <w:r>
              <w:t>Resultaat</w:t>
            </w:r>
          </w:p>
        </w:tc>
        <w:tc>
          <w:tcPr>
            <w:tcW w:w="4531" w:type="dxa"/>
            <w:tcMar/>
          </w:tcPr>
          <w:p w:rsidR="00E37B48" w:rsidP="00B703F1" w:rsidRDefault="00CB3C19" w14:paraId="423A64FD" w14:textId="777AF9AD">
            <w:r>
              <w:t>Cijfers zijn nu opgeslagen en zijn klaar om getoond te worden</w:t>
            </w:r>
            <w:r w:rsidR="009F0856">
              <w:t xml:space="preserve"> aan de leerlingen.</w:t>
            </w:r>
          </w:p>
        </w:tc>
      </w:tr>
    </w:tbl>
    <w:p w:rsidR="002932D2" w:rsidRDefault="002932D2" w14:paraId="6081CFEA" w14:textId="21E27A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02D" w:rsidTr="429E48D0" w14:paraId="5E006291" w14:textId="77777777">
        <w:tc>
          <w:tcPr>
            <w:tcW w:w="4531" w:type="dxa"/>
            <w:shd w:val="clear" w:color="auto" w:fill="D9D9D9" w:themeFill="background1" w:themeFillShade="D9"/>
          </w:tcPr>
          <w:p w:rsidR="008D502D" w:rsidP="711ADD8C" w:rsidRDefault="6B885331" w14:paraId="135AD7D9" w14:textId="34BD72AE">
            <w:pPr>
              <w:spacing w:line="259" w:lineRule="auto"/>
            </w:pPr>
            <w:r>
              <w:t>UC-02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8D502D" w:rsidP="00A86FAD" w:rsidRDefault="00F868A8" w14:paraId="3B2F5FDA" w14:textId="77777777">
            <w:pPr>
              <w:rPr>
                <w:rFonts w:ascii="Calibri" w:hAnsi="Calibri" w:eastAsia="Calibri" w:cs="Calibri"/>
                <w:color w:val="2D3B45"/>
              </w:rPr>
            </w:pPr>
            <w:r>
              <w:rPr>
                <w:rFonts w:ascii="Calibri" w:hAnsi="Calibri" w:eastAsia="Calibri" w:cs="Calibri"/>
                <w:color w:val="2D3B45"/>
              </w:rPr>
              <w:t xml:space="preserve">FR-14: Beheerder kan een </w:t>
            </w:r>
            <w:r w:rsidRPr="5FD5D1F0">
              <w:rPr>
                <w:rFonts w:ascii="Calibri" w:hAnsi="Calibri" w:eastAsia="Calibri" w:cs="Calibri"/>
                <w:color w:val="2D3B45"/>
              </w:rPr>
              <w:t>schoolklas</w:t>
            </w:r>
            <w:r>
              <w:rPr>
                <w:rFonts w:ascii="Calibri" w:hAnsi="Calibri" w:eastAsia="Calibri" w:cs="Calibri"/>
                <w:color w:val="2D3B45"/>
              </w:rPr>
              <w:t xml:space="preserve"> aanmaken.</w:t>
            </w:r>
          </w:p>
          <w:p w:rsidR="00F868A8" w:rsidP="00A86FAD" w:rsidRDefault="00F868A8" w14:paraId="1F175ABA" w14:textId="249FF051">
            <w:r w:rsidRPr="76DE201A">
              <w:rPr>
                <w:rFonts w:ascii="Calibri" w:hAnsi="Calibri" w:eastAsia="Calibri" w:cs="Calibri"/>
                <w:color w:val="2D3B45"/>
              </w:rPr>
              <w:t>FR-11: Beheerder kan leerlingen in een</w:t>
            </w:r>
            <w:r>
              <w:rPr>
                <w:rFonts w:ascii="Calibri" w:hAnsi="Calibri" w:eastAsia="Calibri" w:cs="Calibri"/>
                <w:color w:val="2D3B45"/>
              </w:rPr>
              <w:t xml:space="preserve"> </w:t>
            </w:r>
            <w:r w:rsidRPr="5FD5D1F0">
              <w:rPr>
                <w:rFonts w:ascii="Calibri" w:hAnsi="Calibri" w:eastAsia="Calibri" w:cs="Calibri"/>
                <w:color w:val="2D3B45"/>
              </w:rPr>
              <w:t>schoolklas</w:t>
            </w:r>
            <w:r w:rsidRPr="76DE201A">
              <w:rPr>
                <w:rFonts w:ascii="Calibri" w:hAnsi="Calibri" w:eastAsia="Calibri" w:cs="Calibri"/>
                <w:color w:val="2D3B45"/>
              </w:rPr>
              <w:t xml:space="preserve"> zetten.</w:t>
            </w:r>
          </w:p>
        </w:tc>
      </w:tr>
      <w:tr w:rsidR="008D502D" w:rsidTr="429E48D0" w14:paraId="6E7764B9" w14:textId="77777777">
        <w:tc>
          <w:tcPr>
            <w:tcW w:w="4531" w:type="dxa"/>
          </w:tcPr>
          <w:p w:rsidR="008D502D" w:rsidP="00A86FAD" w:rsidRDefault="008D502D" w14:paraId="4FD23C14" w14:textId="77777777">
            <w:r>
              <w:t>Samenvatting</w:t>
            </w:r>
          </w:p>
        </w:tc>
        <w:tc>
          <w:tcPr>
            <w:tcW w:w="4531" w:type="dxa"/>
          </w:tcPr>
          <w:p w:rsidR="008D502D" w:rsidP="00A86FAD" w:rsidRDefault="00787EF5" w14:paraId="4F579837" w14:textId="34DCD866">
            <w:r>
              <w:t>Beheerder</w:t>
            </w:r>
            <w:r w:rsidR="00F868A8">
              <w:t xml:space="preserve"> moet een klas maken waar hij vervolgens leerlingen in kan toevoegen.</w:t>
            </w:r>
          </w:p>
        </w:tc>
      </w:tr>
      <w:tr w:rsidR="008D502D" w:rsidTr="429E48D0" w14:paraId="6F222337" w14:textId="77777777">
        <w:tc>
          <w:tcPr>
            <w:tcW w:w="4531" w:type="dxa"/>
          </w:tcPr>
          <w:p w:rsidR="008D502D" w:rsidP="711ADD8C" w:rsidRDefault="5673056A" w14:paraId="755FF8E0" w14:textId="64B8ECA8">
            <w:pPr>
              <w:spacing w:line="259" w:lineRule="auto"/>
            </w:pPr>
            <w:r>
              <w:t>Actor</w:t>
            </w:r>
            <w:r w:rsidR="2C524261">
              <w:t>en</w:t>
            </w:r>
          </w:p>
        </w:tc>
        <w:tc>
          <w:tcPr>
            <w:tcW w:w="4531" w:type="dxa"/>
          </w:tcPr>
          <w:p w:rsidR="008D502D" w:rsidP="00A86FAD" w:rsidRDefault="03D5AF16" w14:paraId="7DDBAA53" w14:textId="2C15C229">
            <w:r>
              <w:t>Beheerder</w:t>
            </w:r>
          </w:p>
        </w:tc>
      </w:tr>
      <w:tr w:rsidR="008D502D" w:rsidTr="429E48D0" w14:paraId="5242502E" w14:textId="77777777">
        <w:tc>
          <w:tcPr>
            <w:tcW w:w="4531" w:type="dxa"/>
          </w:tcPr>
          <w:p w:rsidR="008D502D" w:rsidP="00A86FAD" w:rsidRDefault="008D502D" w14:paraId="0BADF8EF" w14:textId="77777777">
            <w:r>
              <w:t>Aannamen</w:t>
            </w:r>
          </w:p>
        </w:tc>
        <w:tc>
          <w:tcPr>
            <w:tcW w:w="4531" w:type="dxa"/>
          </w:tcPr>
          <w:p w:rsidR="008D502D" w:rsidP="00A86FAD" w:rsidRDefault="551523EA" w14:paraId="2C33975B" w14:textId="5819809E">
            <w:r>
              <w:t>Actor is op het scherm waar hij schoolklassen kan aanmaken.</w:t>
            </w:r>
          </w:p>
        </w:tc>
      </w:tr>
      <w:tr w:rsidR="008D502D" w:rsidTr="429E48D0" w14:paraId="4EE4F477" w14:textId="77777777">
        <w:tc>
          <w:tcPr>
            <w:tcW w:w="4531" w:type="dxa"/>
          </w:tcPr>
          <w:p w:rsidR="008D502D" w:rsidP="00A86FAD" w:rsidRDefault="008D502D" w14:paraId="550AD18C" w14:textId="77777777">
            <w:r>
              <w:t>Scenario</w:t>
            </w:r>
          </w:p>
        </w:tc>
        <w:tc>
          <w:tcPr>
            <w:tcW w:w="4531" w:type="dxa"/>
          </w:tcPr>
          <w:p w:rsidR="0040259D" w:rsidP="711ADD8C" w:rsidRDefault="22002306" w14:paraId="573B55B7" w14:textId="7F1A9C70">
            <w:pPr>
              <w:pStyle w:val="Lijstalinea"/>
              <w:numPr>
                <w:ilvl w:val="0"/>
                <w:numId w:val="8"/>
              </w:numPr>
              <w:spacing w:line="259" w:lineRule="auto"/>
              <w:ind w:left="360"/>
            </w:pPr>
            <w:r>
              <w:t xml:space="preserve">Actor </w:t>
            </w:r>
            <w:r w:rsidR="196B4F23">
              <w:t>vult schoolklas naam in en bevestigt.</w:t>
            </w:r>
          </w:p>
          <w:p w:rsidR="196B4F23" w:rsidP="429E48D0" w:rsidRDefault="196B4F23" w14:paraId="74BC790F" w14:textId="44FB7BAF">
            <w:pPr>
              <w:pStyle w:val="Lijstalinea"/>
              <w:numPr>
                <w:ilvl w:val="0"/>
                <w:numId w:val="8"/>
              </w:numPr>
              <w:spacing w:line="259" w:lineRule="auto"/>
              <w:ind w:left="360"/>
            </w:pPr>
            <w:r>
              <w:t>Systeem controleert de naam en voegt de klas toe. [1]</w:t>
            </w:r>
          </w:p>
          <w:p w:rsidR="144C0D77" w:rsidP="5C8ABF8B" w:rsidRDefault="420F0090" w14:paraId="0E2CA17D" w14:textId="69B5F4C3">
            <w:pPr>
              <w:pStyle w:val="Lijstalinea"/>
              <w:numPr>
                <w:ilvl w:val="0"/>
                <w:numId w:val="8"/>
              </w:numPr>
              <w:spacing w:line="259" w:lineRule="auto"/>
              <w:ind w:left="360"/>
            </w:pPr>
            <w:r>
              <w:t>Actor navigeert naar het scherm waar je leerlingen kunt toevoegen aan de klas</w:t>
            </w:r>
          </w:p>
          <w:p w:rsidR="144C0D77" w:rsidP="5C8ABF8B" w:rsidRDefault="420F0090" w14:paraId="4ED8DEEB" w14:textId="338E9469">
            <w:pPr>
              <w:pStyle w:val="Lijstalinea"/>
              <w:numPr>
                <w:ilvl w:val="0"/>
                <w:numId w:val="8"/>
              </w:numPr>
              <w:spacing w:line="259" w:lineRule="auto"/>
              <w:ind w:left="360"/>
            </w:pPr>
            <w:r>
              <w:t>Systeem vraagt om leerling</w:t>
            </w:r>
          </w:p>
          <w:p w:rsidR="0040259D" w:rsidP="004A1FB6" w:rsidRDefault="03E3A4CA" w14:paraId="15CC502B" w14:textId="4B204225">
            <w:pPr>
              <w:pStyle w:val="Lijstalinea"/>
              <w:numPr>
                <w:ilvl w:val="0"/>
                <w:numId w:val="8"/>
              </w:numPr>
              <w:ind w:left="360"/>
            </w:pPr>
            <w:r>
              <w:t>Actor</w:t>
            </w:r>
            <w:r w:rsidR="254F2E9E">
              <w:t xml:space="preserve"> </w:t>
            </w:r>
            <w:r w:rsidR="4F779A75">
              <w:t>kiest een leerling en bevestigt.</w:t>
            </w:r>
          </w:p>
          <w:p w:rsidR="0040259D" w:rsidP="004A1FB6" w:rsidRDefault="45A9BF1D" w14:paraId="2D025E35" w14:textId="0943C00C">
            <w:pPr>
              <w:pStyle w:val="Lijstalinea"/>
              <w:numPr>
                <w:ilvl w:val="0"/>
                <w:numId w:val="8"/>
              </w:numPr>
              <w:ind w:left="360"/>
            </w:pPr>
            <w:r>
              <w:t>Systeem controleert hoeveel leerlingen er in de klas zitten</w:t>
            </w:r>
            <w:r w:rsidR="28E7A8CC">
              <w:t xml:space="preserve"> en voegt toe.</w:t>
            </w:r>
            <w:r w:rsidR="61E9EB9D">
              <w:t xml:space="preserve"> [</w:t>
            </w:r>
            <w:r w:rsidR="4F85D38F">
              <w:t>2</w:t>
            </w:r>
            <w:r w:rsidR="57F2653F">
              <w:t>]</w:t>
            </w:r>
          </w:p>
        </w:tc>
      </w:tr>
      <w:tr w:rsidR="008D502D" w:rsidTr="429E48D0" w14:paraId="2832CA32" w14:textId="77777777">
        <w:tc>
          <w:tcPr>
            <w:tcW w:w="4531" w:type="dxa"/>
          </w:tcPr>
          <w:p w:rsidR="008D502D" w:rsidP="00A86FAD" w:rsidRDefault="008D502D" w14:paraId="40835192" w14:textId="77777777">
            <w:r>
              <w:t>Uitzonderingen</w:t>
            </w:r>
          </w:p>
        </w:tc>
        <w:tc>
          <w:tcPr>
            <w:tcW w:w="4531" w:type="dxa"/>
          </w:tcPr>
          <w:p w:rsidR="07C4225D" w:rsidP="429E48D0" w:rsidRDefault="07C4225D" w14:paraId="5CA50E46" w14:textId="4CD028E4">
            <w:pPr>
              <w:pStyle w:val="Lijstalinea"/>
              <w:numPr>
                <w:ilvl w:val="0"/>
                <w:numId w:val="9"/>
              </w:numPr>
              <w:ind w:left="360"/>
            </w:pPr>
            <w:r>
              <w:t>De naam van de klas moet beginnen met Groep en dan een getal (</w:t>
            </w:r>
            <w:r w:rsidR="39B3A17E">
              <w:t>Bijvoorbeeld</w:t>
            </w:r>
            <w:r>
              <w:t xml:space="preserve"> 'Groep 6').</w:t>
            </w:r>
          </w:p>
          <w:p w:rsidR="00133060" w:rsidP="5C8ABF8B" w:rsidRDefault="254F2E9E" w14:paraId="08DD2DCD" w14:textId="650D7752">
            <w:pPr>
              <w:pStyle w:val="Lijstalinea"/>
              <w:numPr>
                <w:ilvl w:val="0"/>
                <w:numId w:val="9"/>
              </w:numPr>
              <w:ind w:left="360"/>
            </w:pPr>
            <w:r>
              <w:lastRenderedPageBreak/>
              <w:t>Als er al 30 leerlingen in een klas zitten kan er niet nog een leerling toegevoegd worden.</w:t>
            </w:r>
            <w:r w:rsidR="30399253">
              <w:t xml:space="preserve"> Laat </w:t>
            </w:r>
            <w:r w:rsidR="542381F5">
              <w:t>foutmelding zien.</w:t>
            </w:r>
          </w:p>
        </w:tc>
      </w:tr>
      <w:tr w:rsidR="008D502D" w:rsidTr="429E48D0" w14:paraId="682FDA8A" w14:textId="77777777">
        <w:tc>
          <w:tcPr>
            <w:tcW w:w="4531" w:type="dxa"/>
          </w:tcPr>
          <w:p w:rsidR="008D502D" w:rsidP="00A86FAD" w:rsidRDefault="008D502D" w14:paraId="3F83A6E6" w14:textId="77777777">
            <w:r>
              <w:lastRenderedPageBreak/>
              <w:t>Resultaat</w:t>
            </w:r>
          </w:p>
        </w:tc>
        <w:tc>
          <w:tcPr>
            <w:tcW w:w="4531" w:type="dxa"/>
          </w:tcPr>
          <w:p w:rsidR="008D502D" w:rsidP="00A86FAD" w:rsidRDefault="004A1FB6" w14:paraId="38A68B04" w14:textId="764EFAF6">
            <w:r>
              <w:t xml:space="preserve">Er is nu een schoolklas met </w:t>
            </w:r>
            <w:r w:rsidR="00F05575">
              <w:t>leerlingen en docenten.</w:t>
            </w:r>
          </w:p>
        </w:tc>
      </w:tr>
    </w:tbl>
    <w:p w:rsidR="008D502D" w:rsidP="7AE24945" w:rsidRDefault="008D502D" w14:paraId="1ADFB621" w14:textId="11EEDBA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5321" w:rsidTr="429E48D0" w14:paraId="0FFC83AE" w14:textId="77777777">
        <w:tc>
          <w:tcPr>
            <w:tcW w:w="4531" w:type="dxa"/>
            <w:shd w:val="clear" w:color="auto" w:fill="D9D9D9" w:themeFill="background1" w:themeFillShade="D9"/>
          </w:tcPr>
          <w:p w:rsidR="001B5321" w:rsidP="00BA26E7" w:rsidRDefault="001B5321" w14:paraId="013F0414" w14:textId="08F56584">
            <w:pPr>
              <w:spacing w:line="259" w:lineRule="auto"/>
            </w:pPr>
            <w:r>
              <w:t>UC-0</w:t>
            </w:r>
            <w:r w:rsidR="00C55BE5">
              <w:t>3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1B5321" w:rsidP="00BA26E7" w:rsidRDefault="00502A92" w14:paraId="41B9CD0F" w14:textId="15AE7BC7">
            <w:r>
              <w:t xml:space="preserve">FR-01: Beheerder kan gegevens van </w:t>
            </w:r>
            <w:r w:rsidR="2BCB95FC">
              <w:t xml:space="preserve">een </w:t>
            </w:r>
            <w:r>
              <w:t xml:space="preserve">leerling toevoegen aan </w:t>
            </w:r>
            <w:r w:rsidR="6A8BA863">
              <w:t xml:space="preserve">de </w:t>
            </w:r>
            <w:r>
              <w:t>school</w:t>
            </w:r>
          </w:p>
        </w:tc>
      </w:tr>
      <w:tr w:rsidR="001B5321" w:rsidTr="429E48D0" w14:paraId="0042CF83" w14:textId="77777777">
        <w:tc>
          <w:tcPr>
            <w:tcW w:w="4531" w:type="dxa"/>
          </w:tcPr>
          <w:p w:rsidR="001B5321" w:rsidP="00BA26E7" w:rsidRDefault="001B5321" w14:paraId="65546BC5" w14:textId="77777777">
            <w:r>
              <w:t>Samenvatting</w:t>
            </w:r>
          </w:p>
        </w:tc>
        <w:tc>
          <w:tcPr>
            <w:tcW w:w="4531" w:type="dxa"/>
          </w:tcPr>
          <w:p w:rsidR="001B5321" w:rsidP="00BA26E7" w:rsidRDefault="00502A92" w14:paraId="72B7624B" w14:textId="7779A561">
            <w:r>
              <w:t xml:space="preserve">Beheerder kan gegevens van </w:t>
            </w:r>
            <w:r w:rsidR="7A347A96">
              <w:t xml:space="preserve">een </w:t>
            </w:r>
            <w:r>
              <w:t xml:space="preserve">leerling toevoegen aan </w:t>
            </w:r>
            <w:r w:rsidR="1BEFEB00">
              <w:t xml:space="preserve">de </w:t>
            </w:r>
            <w:r>
              <w:t>school</w:t>
            </w:r>
          </w:p>
        </w:tc>
      </w:tr>
      <w:tr w:rsidR="001B5321" w:rsidTr="429E48D0" w14:paraId="18438BA2" w14:textId="77777777">
        <w:tc>
          <w:tcPr>
            <w:tcW w:w="4531" w:type="dxa"/>
          </w:tcPr>
          <w:p w:rsidR="001B5321" w:rsidP="00BA26E7" w:rsidRDefault="001B5321" w14:paraId="1E1F763C" w14:textId="77777777">
            <w:pPr>
              <w:spacing w:line="259" w:lineRule="auto"/>
            </w:pPr>
            <w:r>
              <w:t>Actoren</w:t>
            </w:r>
          </w:p>
        </w:tc>
        <w:tc>
          <w:tcPr>
            <w:tcW w:w="4531" w:type="dxa"/>
          </w:tcPr>
          <w:p w:rsidR="001B5321" w:rsidP="00BA26E7" w:rsidRDefault="001B5321" w14:paraId="3807A4A1" w14:textId="77777777">
            <w:r>
              <w:t>Beheerder</w:t>
            </w:r>
          </w:p>
        </w:tc>
      </w:tr>
      <w:tr w:rsidR="001B5321" w:rsidTr="429E48D0" w14:paraId="5F315C04" w14:textId="77777777">
        <w:tc>
          <w:tcPr>
            <w:tcW w:w="4531" w:type="dxa"/>
          </w:tcPr>
          <w:p w:rsidR="001B5321" w:rsidP="00BA26E7" w:rsidRDefault="001B5321" w14:paraId="725082D7" w14:textId="77777777">
            <w:r>
              <w:t>Aannamen</w:t>
            </w:r>
          </w:p>
        </w:tc>
        <w:tc>
          <w:tcPr>
            <w:tcW w:w="4531" w:type="dxa"/>
          </w:tcPr>
          <w:p w:rsidR="001B5321" w:rsidP="00BA26E7" w:rsidRDefault="001B5321" w14:paraId="15B86CC4" w14:textId="418E495E">
            <w:r>
              <w:t>Actor is op het scherm waar</w:t>
            </w:r>
            <w:r w:rsidR="00502A92">
              <w:t xml:space="preserve">in hij </w:t>
            </w:r>
            <w:r w:rsidR="1DD2B67A">
              <w:t xml:space="preserve">een </w:t>
            </w:r>
            <w:r w:rsidR="0B6E11A0">
              <w:t>l</w:t>
            </w:r>
            <w:r w:rsidR="06EADE04">
              <w:t>eerling</w:t>
            </w:r>
            <w:r w:rsidR="00BD1939">
              <w:t xml:space="preserve"> kan toevoegen</w:t>
            </w:r>
            <w:r w:rsidR="7528F51E">
              <w:t xml:space="preserve"> aan de school</w:t>
            </w:r>
          </w:p>
        </w:tc>
      </w:tr>
      <w:tr w:rsidR="001B5321" w:rsidTr="429E48D0" w14:paraId="46298FFE" w14:textId="77777777">
        <w:tc>
          <w:tcPr>
            <w:tcW w:w="4531" w:type="dxa"/>
          </w:tcPr>
          <w:p w:rsidR="001B5321" w:rsidP="00BA26E7" w:rsidRDefault="001B5321" w14:paraId="03A3E3DE" w14:textId="77777777">
            <w:r>
              <w:t>Scenario</w:t>
            </w:r>
          </w:p>
        </w:tc>
        <w:tc>
          <w:tcPr>
            <w:tcW w:w="4531" w:type="dxa"/>
          </w:tcPr>
          <w:p w:rsidR="60A50474" w:rsidP="5C8ABF8B" w:rsidRDefault="60A50474" w14:paraId="45D9EB92" w14:textId="2AD414DB">
            <w:pPr>
              <w:pStyle w:val="Lijstalinea"/>
              <w:numPr>
                <w:ilvl w:val="0"/>
                <w:numId w:val="11"/>
              </w:numPr>
              <w:ind w:left="360"/>
            </w:pPr>
            <w:r>
              <w:t>Systeem vraagt</w:t>
            </w:r>
            <w:r w:rsidR="53D7D16E">
              <w:t xml:space="preserve"> naar gegevens van de leerling</w:t>
            </w:r>
          </w:p>
          <w:p w:rsidR="001B5321" w:rsidP="429E48D0" w:rsidRDefault="228B2247" w14:paraId="3381E11E" w14:textId="53EA159B">
            <w:pPr>
              <w:pStyle w:val="Lijstalinea"/>
              <w:numPr>
                <w:ilvl w:val="0"/>
                <w:numId w:val="11"/>
              </w:numPr>
              <w:ind w:left="360"/>
              <w:rPr>
                <w:rFonts w:eastAsiaTheme="minorEastAsia"/>
              </w:rPr>
            </w:pPr>
            <w:r>
              <w:t xml:space="preserve">Actor vult gegevens in van </w:t>
            </w:r>
            <w:r w:rsidR="45C61045">
              <w:t xml:space="preserve">de </w:t>
            </w:r>
            <w:r w:rsidR="7E0C3907">
              <w:t>leerling</w:t>
            </w:r>
            <w:r w:rsidR="0E624D32">
              <w:t xml:space="preserve"> en bevestigt</w:t>
            </w:r>
            <w:r w:rsidR="4A196855">
              <w:t>.</w:t>
            </w:r>
            <w:r w:rsidR="570260A4">
              <w:t xml:space="preserve"> </w:t>
            </w:r>
            <w:r w:rsidR="067158C5">
              <w:t>[</w:t>
            </w:r>
            <w:r w:rsidR="44509A0F">
              <w:t>K-01.1</w:t>
            </w:r>
            <w:r w:rsidR="067158C5">
              <w:t>]</w:t>
            </w:r>
          </w:p>
          <w:p w:rsidR="001B5321" w:rsidP="00832FD7" w:rsidRDefault="0E624D32" w14:paraId="2464B2BC" w14:textId="451AF463">
            <w:pPr>
              <w:pStyle w:val="Lijstalinea"/>
              <w:numPr>
                <w:ilvl w:val="0"/>
                <w:numId w:val="11"/>
              </w:numPr>
              <w:ind w:left="360"/>
            </w:pPr>
            <w:r>
              <w:t>Systeem slaat gegevens op [1]</w:t>
            </w:r>
            <w:r w:rsidR="1D22E048">
              <w:t xml:space="preserve"> [2]</w:t>
            </w:r>
          </w:p>
        </w:tc>
      </w:tr>
      <w:tr w:rsidR="001B5321" w:rsidTr="429E48D0" w14:paraId="36B9A60C" w14:textId="77777777">
        <w:tc>
          <w:tcPr>
            <w:tcW w:w="4531" w:type="dxa"/>
          </w:tcPr>
          <w:p w:rsidR="001B5321" w:rsidP="00BA26E7" w:rsidRDefault="001B5321" w14:paraId="4385D7DE" w14:textId="77777777">
            <w:r>
              <w:t>Uitzonderingen</w:t>
            </w:r>
          </w:p>
        </w:tc>
        <w:tc>
          <w:tcPr>
            <w:tcW w:w="4531" w:type="dxa"/>
          </w:tcPr>
          <w:p w:rsidR="001B5321" w:rsidP="429E48D0" w:rsidRDefault="70EEA6D7" w14:paraId="746E4FB1" w14:textId="45C3804F">
            <w:pPr>
              <w:pStyle w:val="Lijstalinea"/>
              <w:numPr>
                <w:ilvl w:val="0"/>
                <w:numId w:val="12"/>
              </w:numPr>
              <w:ind w:left="360"/>
              <w:rPr>
                <w:rFonts w:eastAsiaTheme="minorEastAsia"/>
              </w:rPr>
            </w:pPr>
            <w:r w:rsidRPr="429E48D0">
              <w:rPr>
                <w:rFonts w:eastAsiaTheme="minorEastAsia"/>
              </w:rPr>
              <w:t xml:space="preserve">Als niet alle velden zijn ingevuld dan </w:t>
            </w:r>
            <w:r w:rsidRPr="429E48D0" w:rsidR="43074ABD">
              <w:rPr>
                <w:rFonts w:eastAsiaTheme="minorEastAsia"/>
              </w:rPr>
              <w:t xml:space="preserve">moet </w:t>
            </w:r>
            <w:r w:rsidRPr="429E48D0" w:rsidR="63E44808">
              <w:rPr>
                <w:rFonts w:eastAsiaTheme="minorEastAsia"/>
              </w:rPr>
              <w:t xml:space="preserve">er een </w:t>
            </w:r>
            <w:r w:rsidRPr="429E48D0" w:rsidR="542381F5">
              <w:rPr>
                <w:rFonts w:eastAsiaTheme="minorEastAsia"/>
              </w:rPr>
              <w:t>fout</w:t>
            </w:r>
            <w:r w:rsidRPr="429E48D0" w:rsidR="63E44808">
              <w:rPr>
                <w:rFonts w:eastAsiaTheme="minorEastAsia"/>
              </w:rPr>
              <w:t>melding</w:t>
            </w:r>
            <w:r w:rsidRPr="429E48D0" w:rsidR="00A5854F">
              <w:rPr>
                <w:rFonts w:eastAsiaTheme="minorEastAsia"/>
              </w:rPr>
              <w:t xml:space="preserve"> komen</w:t>
            </w:r>
            <w:r w:rsidRPr="429E48D0" w:rsidR="00AC2CC8">
              <w:rPr>
                <w:rFonts w:eastAsiaTheme="minorEastAsia"/>
              </w:rPr>
              <w:t xml:space="preserve"> ga terug naar stap 1</w:t>
            </w:r>
            <w:r w:rsidRPr="429E48D0" w:rsidR="00A5854F">
              <w:rPr>
                <w:rFonts w:eastAsiaTheme="minorEastAsia"/>
              </w:rPr>
              <w:t>.</w:t>
            </w:r>
          </w:p>
          <w:p w:rsidR="001B5321" w:rsidP="429E48D0" w:rsidRDefault="313DE350" w14:paraId="709246F9" w14:textId="0E45695B">
            <w:pPr>
              <w:pStyle w:val="Lijstalinea"/>
              <w:numPr>
                <w:ilvl w:val="0"/>
                <w:numId w:val="12"/>
              </w:numPr>
              <w:ind w:left="360"/>
            </w:pPr>
            <w:r w:rsidRPr="429E48D0">
              <w:rPr>
                <w:rFonts w:eastAsiaTheme="minorEastAsia"/>
              </w:rPr>
              <w:t>Als er in een veld de verkeerde informatie in ingevuld, geef foutmelding en ga naar stap 1.</w:t>
            </w:r>
          </w:p>
        </w:tc>
      </w:tr>
      <w:tr w:rsidR="001B5321" w:rsidTr="429E48D0" w14:paraId="4009B121" w14:textId="77777777">
        <w:tc>
          <w:tcPr>
            <w:tcW w:w="4531" w:type="dxa"/>
          </w:tcPr>
          <w:p w:rsidR="001B5321" w:rsidP="00BA26E7" w:rsidRDefault="001B5321" w14:paraId="0B23E5AA" w14:textId="77777777">
            <w:r>
              <w:t>Resultaat</w:t>
            </w:r>
          </w:p>
        </w:tc>
        <w:tc>
          <w:tcPr>
            <w:tcW w:w="4531" w:type="dxa"/>
          </w:tcPr>
          <w:p w:rsidR="001B5321" w:rsidP="00BA26E7" w:rsidRDefault="00BD1939" w14:paraId="7B2E7349" w14:textId="58FC499A">
            <w:r>
              <w:t xml:space="preserve">Er is een leerling </w:t>
            </w:r>
            <w:r w:rsidR="06EADE04">
              <w:t>toe</w:t>
            </w:r>
            <w:r w:rsidR="071644D9">
              <w:t>g</w:t>
            </w:r>
            <w:r w:rsidR="06EADE04">
              <w:t>evoegd</w:t>
            </w:r>
            <w:r>
              <w:t xml:space="preserve"> aan de school</w:t>
            </w:r>
          </w:p>
        </w:tc>
      </w:tr>
    </w:tbl>
    <w:p w:rsidR="00745541" w:rsidP="7AE24945" w:rsidRDefault="00745541" w14:paraId="101FD136" w14:textId="77777777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056A5" w:rsidTr="429E48D0" w14:paraId="7659797F" w14:textId="77777777">
        <w:tc>
          <w:tcPr>
            <w:tcW w:w="4531" w:type="dxa"/>
            <w:shd w:val="clear" w:color="auto" w:fill="D9D9D9" w:themeFill="background1" w:themeFillShade="D9"/>
          </w:tcPr>
          <w:p w:rsidR="00D056A5" w:rsidP="00B703F1" w:rsidRDefault="00D056A5" w14:paraId="591A3A01" w14:textId="5A504EA7">
            <w:pPr>
              <w:spacing w:line="259" w:lineRule="auto"/>
            </w:pPr>
            <w:r>
              <w:t>UC-0</w:t>
            </w:r>
            <w:r w:rsidR="00AC2CC8">
              <w:t>4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D056A5" w:rsidP="00B703F1" w:rsidRDefault="00D056A5" w14:paraId="5E3019C5" w14:textId="3BCAF05F">
            <w:r w:rsidRPr="00DD7525">
              <w:rPr>
                <w:rFonts w:ascii="Calibri" w:hAnsi="Calibri" w:eastAsia="Calibri" w:cs="Calibri"/>
                <w:color w:val="2D3B45"/>
              </w:rPr>
              <w:t>FR-03: Leerlingen kunnen hun eigen cijfers opvragen.</w:t>
            </w:r>
          </w:p>
        </w:tc>
      </w:tr>
      <w:tr w:rsidR="00D056A5" w:rsidTr="429E48D0" w14:paraId="3AE0CF29" w14:textId="77777777">
        <w:tc>
          <w:tcPr>
            <w:tcW w:w="4531" w:type="dxa"/>
          </w:tcPr>
          <w:p w:rsidR="00D056A5" w:rsidP="00B703F1" w:rsidRDefault="00D056A5" w14:paraId="619702A8" w14:textId="77777777">
            <w:r>
              <w:t>Samenvatting</w:t>
            </w:r>
          </w:p>
        </w:tc>
        <w:tc>
          <w:tcPr>
            <w:tcW w:w="4536" w:type="dxa"/>
          </w:tcPr>
          <w:p w:rsidR="00D056A5" w:rsidP="00B703F1" w:rsidRDefault="00D056A5" w14:paraId="794DDB3E" w14:textId="177F6321">
            <w:r>
              <w:t>Een leerling kan zijn eigen cijfer zien</w:t>
            </w:r>
          </w:p>
        </w:tc>
      </w:tr>
      <w:tr w:rsidR="00D056A5" w:rsidTr="429E48D0" w14:paraId="5E7D736C" w14:textId="77777777">
        <w:tc>
          <w:tcPr>
            <w:tcW w:w="4531" w:type="dxa"/>
          </w:tcPr>
          <w:p w:rsidR="00D056A5" w:rsidP="00B703F1" w:rsidRDefault="00D056A5" w14:paraId="5D7838A0" w14:textId="77777777">
            <w:pPr>
              <w:spacing w:line="259" w:lineRule="auto"/>
            </w:pPr>
            <w:r>
              <w:t>Actoren</w:t>
            </w:r>
          </w:p>
        </w:tc>
        <w:tc>
          <w:tcPr>
            <w:tcW w:w="4536" w:type="dxa"/>
          </w:tcPr>
          <w:p w:rsidR="00D056A5" w:rsidP="00B703F1" w:rsidRDefault="00D056A5" w14:paraId="68213F12" w14:textId="17871CC4">
            <w:r>
              <w:t>Leerling</w:t>
            </w:r>
          </w:p>
        </w:tc>
      </w:tr>
      <w:tr w:rsidR="00D056A5" w:rsidTr="429E48D0" w14:paraId="38B01B72" w14:textId="77777777">
        <w:tc>
          <w:tcPr>
            <w:tcW w:w="4531" w:type="dxa"/>
          </w:tcPr>
          <w:p w:rsidR="00D056A5" w:rsidP="00B703F1" w:rsidRDefault="00D056A5" w14:paraId="0DC1E6EE" w14:textId="77777777">
            <w:r>
              <w:t>Aannamen</w:t>
            </w:r>
          </w:p>
        </w:tc>
        <w:tc>
          <w:tcPr>
            <w:tcW w:w="4536" w:type="dxa"/>
          </w:tcPr>
          <w:p w:rsidR="00D056A5" w:rsidP="00B703F1" w:rsidRDefault="4264C3A9" w14:paraId="62C4F321" w14:textId="0E44FE6B">
            <w:r>
              <w:t xml:space="preserve">Actor </w:t>
            </w:r>
            <w:r w:rsidR="009D0BB4">
              <w:t>is ingelogd met zijn eigen account</w:t>
            </w:r>
          </w:p>
        </w:tc>
      </w:tr>
      <w:tr w:rsidR="00D056A5" w:rsidTr="429E48D0" w14:paraId="4C3921A9" w14:textId="77777777">
        <w:tc>
          <w:tcPr>
            <w:tcW w:w="4531" w:type="dxa"/>
          </w:tcPr>
          <w:p w:rsidR="00D056A5" w:rsidP="00B703F1" w:rsidRDefault="00D056A5" w14:paraId="5719B1D0" w14:textId="77777777">
            <w:r>
              <w:t>Scenario</w:t>
            </w:r>
          </w:p>
        </w:tc>
        <w:tc>
          <w:tcPr>
            <w:tcW w:w="4536" w:type="dxa"/>
          </w:tcPr>
          <w:p w:rsidR="00D056A5" w:rsidP="009D0BB4" w:rsidRDefault="009D0BB4" w14:paraId="3FC1C66B" w14:textId="77777777">
            <w:pPr>
              <w:pStyle w:val="Lijstalinea"/>
              <w:numPr>
                <w:ilvl w:val="0"/>
                <w:numId w:val="15"/>
              </w:numPr>
              <w:ind w:left="360"/>
            </w:pPr>
            <w:r>
              <w:t>Leerling</w:t>
            </w:r>
            <w:r w:rsidR="00583B52">
              <w:t xml:space="preserve"> navigeert naar het overzicht van zijn cijfers.</w:t>
            </w:r>
          </w:p>
          <w:p w:rsidR="00583B52" w:rsidP="009D0BB4" w:rsidRDefault="00583B52" w14:paraId="5E67B935" w14:textId="385B5D48">
            <w:pPr>
              <w:pStyle w:val="Lijstalinea"/>
              <w:numPr>
                <w:ilvl w:val="0"/>
                <w:numId w:val="15"/>
              </w:numPr>
              <w:ind w:left="360"/>
            </w:pPr>
            <w:r>
              <w:t>Systeem laat alle tot nu toe behaalde cijfers zien.</w:t>
            </w:r>
          </w:p>
        </w:tc>
      </w:tr>
      <w:tr w:rsidR="00D056A5" w:rsidTr="429E48D0" w14:paraId="54B156E8" w14:textId="77777777">
        <w:tc>
          <w:tcPr>
            <w:tcW w:w="4531" w:type="dxa"/>
          </w:tcPr>
          <w:p w:rsidR="00D056A5" w:rsidP="00B703F1" w:rsidRDefault="00D056A5" w14:paraId="46CD3074" w14:textId="77777777">
            <w:r>
              <w:t>Uitzonderingen</w:t>
            </w:r>
          </w:p>
        </w:tc>
        <w:tc>
          <w:tcPr>
            <w:tcW w:w="4536" w:type="dxa"/>
          </w:tcPr>
          <w:p w:rsidRPr="00583A71" w:rsidR="00D056A5" w:rsidP="00583A71" w:rsidRDefault="00D056A5" w14:paraId="48C8A6BC" w14:textId="50F62CE0">
            <w:pPr>
              <w:rPr>
                <w:rFonts w:eastAsiaTheme="minorEastAsia"/>
              </w:rPr>
            </w:pPr>
          </w:p>
        </w:tc>
      </w:tr>
      <w:tr w:rsidR="00D056A5" w:rsidTr="429E48D0" w14:paraId="7E3FCFC8" w14:textId="77777777">
        <w:tc>
          <w:tcPr>
            <w:tcW w:w="4531" w:type="dxa"/>
          </w:tcPr>
          <w:p w:rsidR="00D056A5" w:rsidP="00B703F1" w:rsidRDefault="00D056A5" w14:paraId="325FEF9A" w14:textId="77777777">
            <w:r>
              <w:t>Resultaat</w:t>
            </w:r>
          </w:p>
        </w:tc>
        <w:tc>
          <w:tcPr>
            <w:tcW w:w="4536" w:type="dxa"/>
          </w:tcPr>
          <w:p w:rsidR="00D056A5" w:rsidP="00B703F1" w:rsidRDefault="00583A71" w14:paraId="2577C150" w14:textId="471605A8">
            <w:r>
              <w:t>Leerling heeft zijn eigen cijfers bekeken</w:t>
            </w:r>
          </w:p>
        </w:tc>
      </w:tr>
    </w:tbl>
    <w:p w:rsidR="00D056A5" w:rsidP="7AE24945" w:rsidRDefault="00D056A5" w14:paraId="1F1A0A00" w14:textId="77777777"/>
    <w:p w:rsidR="5B830E34" w:rsidP="43B92313" w:rsidRDefault="5B830E34" w14:paraId="54A9B9D2" w14:textId="7B6EF037">
      <w:pPr>
        <w:pStyle w:val="Kop1"/>
      </w:pPr>
      <w:bookmarkStart w:name="_Toc1131006034" w:id="1788323711"/>
      <w:r w:rsidR="5B830E34">
        <w:rPr/>
        <w:t>Conceptueel Model</w:t>
      </w:r>
      <w:bookmarkEnd w:id="1788323711"/>
    </w:p>
    <w:p w:rsidR="258A3522" w:rsidP="43B92313" w:rsidRDefault="258A3522" w14:paraId="52098E0A" w14:textId="1B46A087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258A3522">
        <w:rPr/>
        <w:t>Erg vanzelfsprekend.</w:t>
      </w:r>
    </w:p>
    <w:p w:rsidR="5B830E34" w:rsidP="43B92313" w:rsidRDefault="5B830E34" w14:paraId="5A9D9A15" w14:textId="162AAE99">
      <w:pPr>
        <w:pStyle w:val="Standaard"/>
      </w:pPr>
      <w:r w:rsidR="5B830E34">
        <w:drawing>
          <wp:inline wp14:editId="2F24EBCB" wp14:anchorId="539B94F0">
            <wp:extent cx="4572000" cy="3086100"/>
            <wp:effectExtent l="0" t="0" r="0" b="0"/>
            <wp:docPr id="839885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71043a8264d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92313" w:rsidP="43B92313" w:rsidRDefault="43B92313" w14:paraId="6712B9B6" w14:textId="61919872">
      <w:pPr>
        <w:pStyle w:val="Standaard"/>
      </w:pPr>
    </w:p>
    <w:p w:rsidR="0C1DF471" w:rsidP="002367C0" w:rsidRDefault="002367C0" w14:paraId="671B0AE1" w14:textId="6705298B">
      <w:pPr>
        <w:pStyle w:val="Kop1"/>
      </w:pPr>
      <w:bookmarkStart w:name="_Toc1396145141" w:id="1722007742"/>
      <w:proofErr w:type="spellStart"/>
      <w:r w:rsidR="002367C0">
        <w:rPr/>
        <w:t>Use</w:t>
      </w:r>
      <w:proofErr w:type="spellEnd"/>
      <w:r w:rsidR="1E1123A7">
        <w:rPr/>
        <w:t>-</w:t>
      </w:r>
      <w:r w:rsidR="002367C0">
        <w:rPr/>
        <w:t>Case Diagram</w:t>
      </w:r>
      <w:bookmarkEnd w:id="1722007742"/>
    </w:p>
    <w:p w:rsidR="00DB5A09" w:rsidP="7AE24945" w:rsidRDefault="00EC7053" w14:paraId="319A9DDD" w14:textId="137B583E">
      <w:r>
        <w:t>Ik heb de use case diagram opgesteld met behulp van mijn use cases.</w:t>
      </w:r>
      <w:r w:rsidR="3DDB7F55">
        <w:t xml:space="preserve"> Je ziet een stippellijn tussen schoolklas aanmaken en leerlingen aan schoolklas toevoegen, dat is omdat ze beide in dezelfde use case zitten.</w:t>
      </w:r>
    </w:p>
    <w:p w:rsidR="3DDB7F55" w:rsidP="429E48D0" w:rsidRDefault="3DDB7F55" w14:paraId="7E3DF3CA" w14:textId="46F9F164">
      <w:r>
        <w:rPr>
          <w:noProof/>
        </w:rPr>
        <w:lastRenderedPageBreak/>
        <w:drawing>
          <wp:inline distT="0" distB="0" distL="0" distR="0" wp14:anchorId="69BE788E" wp14:editId="73C1BA70">
            <wp:extent cx="4572000" cy="2790825"/>
            <wp:effectExtent l="0" t="0" r="0" b="0"/>
            <wp:docPr id="1459050301" name="Afbeelding 145905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09" w:rsidP="7AE24945" w:rsidRDefault="00DB5A09" w14:paraId="03788AD1" w14:textId="77777777"/>
    <w:p w:rsidR="00AD2ADA" w:rsidP="00FA6290" w:rsidRDefault="00FA6290" w14:paraId="2BCAF6DF" w14:textId="77777777">
      <w:pPr>
        <w:pStyle w:val="Kop1"/>
      </w:pPr>
      <w:bookmarkStart w:name="_Toc424304474" w:id="1060171906"/>
      <w:r w:rsidR="00FA6290">
        <w:rPr/>
        <w:t>Context Diagram</w:t>
      </w:r>
      <w:bookmarkEnd w:id="1060171906"/>
    </w:p>
    <w:p w:rsidRPr="00AD2ADA" w:rsidR="00AD2ADA" w:rsidP="429E48D0" w:rsidRDefault="39C897C6" w14:paraId="1575C10C" w14:textId="153CBB7D">
      <w:r>
        <w:t>Naast het inlogsysteem heb ik geen andere systemen in mijn applicatie. Ook gebruik ik geen externe API.</w:t>
      </w:r>
    </w:p>
    <w:p w:rsidRPr="00AD2ADA" w:rsidR="00AD2ADA" w:rsidP="429E48D0" w:rsidRDefault="00AD2ADA" w14:paraId="313A9A7E" w14:textId="0B9DC1B0"/>
    <w:p w:rsidRPr="00D52913" w:rsidR="56663023" w:rsidP="553BAC42" w:rsidRDefault="56663023" w14:paraId="2E28B013" w14:textId="449EE739">
      <w:pPr/>
      <w:r w:rsidR="41CB930C">
        <w:drawing>
          <wp:inline wp14:editId="23EC09C9" wp14:anchorId="2BFEE006">
            <wp:extent cx="3190875" cy="4572000"/>
            <wp:effectExtent l="0" t="0" r="0" b="0"/>
            <wp:docPr id="945225034" name="Afbeelding 9452250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945225034"/>
                    <pic:cNvPicPr/>
                  </pic:nvPicPr>
                  <pic:blipFill>
                    <a:blip r:embed="Ra8f592039a1b43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90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52913" w:rsidR="00121E89" w:rsidP="43B92313" w:rsidRDefault="00121E89" w14:paraId="4E7D48C8" w14:textId="2D3DDFAA">
      <w:pPr>
        <w:pStyle w:val="Kop1"/>
        <w:rPr>
          <w:rFonts w:ascii="Calibri Light" w:hAnsi="Calibri Light" w:eastAsia="Yu Gothic Light" w:cs="Times New Roman"/>
          <w:lang w:val="en-GB"/>
        </w:rPr>
      </w:pPr>
      <w:bookmarkStart w:name="_Toc572569097" w:id="2001503956"/>
      <w:r w:rsidRPr="43B92313" w:rsidR="73EAEAD2">
        <w:rPr>
          <w:lang w:val="en-GB"/>
        </w:rPr>
        <w:t>Wireframe</w:t>
      </w:r>
      <w:bookmarkEnd w:id="2001503956"/>
    </w:p>
    <w:p w:rsidRPr="00631A04" w:rsidR="00121E89" w:rsidP="56663023" w:rsidRDefault="73EAEAD2" w14:paraId="2E1483A5" w14:textId="4404740E">
      <w:r w:rsidR="73EAEAD2">
        <w:rPr/>
        <w:t>Ik h</w:t>
      </w:r>
      <w:r w:rsidR="00121E89">
        <w:rPr/>
        <w:t xml:space="preserve">eb </w:t>
      </w:r>
      <w:r w:rsidR="050158E0">
        <w:rPr/>
        <w:t>wat</w:t>
      </w:r>
      <w:r w:rsidR="00121E89">
        <w:rPr/>
        <w:t xml:space="preserve"> </w:t>
      </w:r>
      <w:proofErr w:type="spellStart"/>
      <w:r w:rsidR="00121E89">
        <w:rPr/>
        <w:t>wireframes</w:t>
      </w:r>
      <w:proofErr w:type="spellEnd"/>
      <w:r w:rsidR="00121E89">
        <w:rPr/>
        <w:t xml:space="preserve"> gemaakt, dit geeft mij </w:t>
      </w:r>
      <w:r w:rsidR="580AD0D2">
        <w:rPr/>
        <w:t xml:space="preserve">en de klant </w:t>
      </w:r>
      <w:r w:rsidR="00121E89">
        <w:rPr/>
        <w:t xml:space="preserve">een duidelijker overzicht van hoe </w:t>
      </w:r>
      <w:r w:rsidR="57257816">
        <w:rPr/>
        <w:t xml:space="preserve">de applicatie </w:t>
      </w:r>
      <w:r w:rsidR="00121E89">
        <w:rPr/>
        <w:t>eruit kom</w:t>
      </w:r>
      <w:r w:rsidR="00631A04">
        <w:rPr/>
        <w:t>t</w:t>
      </w:r>
      <w:r w:rsidR="00121E89">
        <w:rPr/>
        <w:t xml:space="preserve"> te zien.</w:t>
      </w:r>
      <w:r w:rsidR="3C8A8284">
        <w:rPr/>
        <w:t xml:space="preserve"> Echter zou ik wel adviseren om ze te bekijken via de bijlage.</w:t>
      </w:r>
    </w:p>
    <w:p w:rsidR="006558BA" w:rsidRDefault="006558BA" w14:paraId="587B20FF" w14:textId="51062ADC">
      <w:r>
        <w:rPr>
          <w:noProof/>
        </w:rPr>
        <w:lastRenderedPageBreak/>
        <w:drawing>
          <wp:inline distT="0" distB="0" distL="0" distR="0" wp14:anchorId="63EA5688" wp14:editId="717B8A37">
            <wp:extent cx="5760720" cy="4744721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52913" w:rsidR="00E504BF" w:rsidP="56663023" w:rsidRDefault="00E504BF" w14:paraId="79BCBA0A" w14:textId="732EE0D4">
      <w:pPr>
        <w:rPr>
          <w:lang w:val="en-GB"/>
        </w:rPr>
      </w:pPr>
    </w:p>
    <w:p w:rsidRPr="00D52913" w:rsidR="00121E89" w:rsidP="56663023" w:rsidRDefault="00121E89" w14:paraId="20171564" w14:textId="5569A758">
      <w:pPr>
        <w:rPr>
          <w:lang w:val="en-GB"/>
        </w:rPr>
      </w:pPr>
    </w:p>
    <w:p w:rsidRPr="00D52913" w:rsidR="001D16F2" w:rsidP="56663023" w:rsidRDefault="001D16F2" w14:paraId="0019E4F5" w14:textId="41BA7E37">
      <w:pPr>
        <w:rPr>
          <w:lang w:val="en-GB"/>
        </w:rPr>
      </w:pPr>
    </w:p>
    <w:p w:rsidRPr="00D52913" w:rsidR="56663023" w:rsidP="22FBEC06" w:rsidRDefault="56663023" w14:paraId="24E2F9AE" w14:textId="50B49C3A">
      <w:pPr>
        <w:rPr>
          <w:lang w:val="en-GB"/>
        </w:rPr>
      </w:pPr>
    </w:p>
    <w:p w:rsidRPr="00D52913" w:rsidR="56663023" w:rsidP="56663023" w:rsidRDefault="56663023" w14:paraId="0BEF23AE" w14:textId="77C1A1E0">
      <w:pPr>
        <w:rPr>
          <w:rFonts w:ascii="Calibri" w:hAnsi="Calibri" w:eastAsia="Calibri" w:cs="Calibri"/>
          <w:color w:val="2D3B45"/>
          <w:lang w:val="en-GB"/>
        </w:rPr>
      </w:pPr>
    </w:p>
    <w:p w:rsidRPr="00D52913" w:rsidR="56663023" w:rsidP="56663023" w:rsidRDefault="56663023" w14:paraId="77C43BA5" w14:textId="06DA37D5">
      <w:pPr>
        <w:rPr>
          <w:rFonts w:ascii="Calibri" w:hAnsi="Calibri" w:eastAsia="Calibri" w:cs="Calibri"/>
          <w:color w:val="2D3B45"/>
          <w:lang w:val="en-GB"/>
        </w:rPr>
      </w:pPr>
    </w:p>
    <w:p w:rsidRPr="00D52913" w:rsidR="56663023" w:rsidP="56663023" w:rsidRDefault="56663023" w14:paraId="1AA0B552" w14:textId="33B17B0D">
      <w:pPr>
        <w:rPr>
          <w:lang w:val="en-GB"/>
        </w:rPr>
      </w:pPr>
    </w:p>
    <w:p w:rsidRPr="00D52913" w:rsidR="56663023" w:rsidP="56663023" w:rsidRDefault="56663023" w14:paraId="3015DD23" w14:textId="1CE45844">
      <w:pPr>
        <w:rPr>
          <w:lang w:val="en-GB"/>
        </w:rPr>
      </w:pPr>
    </w:p>
    <w:p w:rsidRPr="00D52913" w:rsidR="002418C5" w:rsidP="4A7DCA0F" w:rsidRDefault="002418C5" w14:paraId="5765F6A1" w14:textId="7D5BD739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4A7DCA0F" w:rsidTr="4A7DCA0F" w14:paraId="434ABF7D">
        <w:tc>
          <w:tcPr>
            <w:tcW w:w="4531" w:type="dxa"/>
            <w:shd w:val="clear" w:color="auto" w:fill="D9D9D9" w:themeFill="background1" w:themeFillShade="D9"/>
            <w:tcMar/>
          </w:tcPr>
          <w:p w:rsidR="4A7DCA0F" w:rsidP="4A7DCA0F" w:rsidRDefault="4A7DCA0F" w14:paraId="5E70139C" w14:textId="7DF1638B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4A7DCA0F">
              <w:rPr/>
              <w:t>Use</w:t>
            </w:r>
            <w:proofErr w:type="spellEnd"/>
            <w:r w:rsidR="4A7DCA0F">
              <w:rPr/>
              <w:t xml:space="preserve"> Case</w:t>
            </w:r>
          </w:p>
        </w:tc>
        <w:tc>
          <w:tcPr>
            <w:tcW w:w="4531" w:type="dxa"/>
            <w:shd w:val="clear" w:color="auto" w:fill="D9D9D9" w:themeFill="background1" w:themeFillShade="D9"/>
            <w:tcMar/>
          </w:tcPr>
          <w:p w:rsidR="4A7DCA0F" w:rsidRDefault="4A7DCA0F" w14:paraId="63DB24CC" w14:textId="7067D503"/>
        </w:tc>
      </w:tr>
      <w:tr w:rsidR="4A7DCA0F" w:rsidTr="4A7DCA0F" w14:paraId="6BB28F26">
        <w:tc>
          <w:tcPr>
            <w:tcW w:w="4531" w:type="dxa"/>
            <w:tcMar/>
          </w:tcPr>
          <w:p w:rsidR="00E37B48" w:rsidRDefault="00E37B48" w14:paraId="3CA88BBD" w14:textId="0DDBB825">
            <w:r w:rsidR="00E37B48">
              <w:rPr/>
              <w:t>Summary</w:t>
            </w:r>
          </w:p>
        </w:tc>
        <w:tc>
          <w:tcPr>
            <w:tcW w:w="4531" w:type="dxa"/>
            <w:tcMar/>
          </w:tcPr>
          <w:p w:rsidR="4A7DCA0F" w:rsidP="4A7DCA0F" w:rsidRDefault="4A7DCA0F" w14:paraId="3C923651" w14:textId="1719C05D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A7DCA0F">
              <w:rPr/>
              <w:t xml:space="preserve">Play a full </w:t>
            </w:r>
            <w:proofErr w:type="spellStart"/>
            <w:r w:rsidR="4A7DCA0F">
              <w:rPr/>
              <w:t>round</w:t>
            </w:r>
            <w:proofErr w:type="spellEnd"/>
            <w:r w:rsidR="4A7DCA0F">
              <w:rPr/>
              <w:t xml:space="preserve"> of Reverse Hangman Online</w:t>
            </w:r>
          </w:p>
        </w:tc>
      </w:tr>
      <w:tr w:rsidR="4A7DCA0F" w:rsidTr="4A7DCA0F" w14:paraId="0EEEFB11">
        <w:tc>
          <w:tcPr>
            <w:tcW w:w="4531" w:type="dxa"/>
            <w:tcMar/>
          </w:tcPr>
          <w:p w:rsidR="00E37B48" w:rsidP="4A7DCA0F" w:rsidRDefault="00E37B48" w14:paraId="427061CA" w14:textId="537ADC3C">
            <w:pPr>
              <w:spacing w:line="259" w:lineRule="auto"/>
            </w:pPr>
            <w:r w:rsidR="00E37B48">
              <w:rPr/>
              <w:t>Actors</w:t>
            </w:r>
          </w:p>
        </w:tc>
        <w:tc>
          <w:tcPr>
            <w:tcW w:w="4531" w:type="dxa"/>
            <w:tcMar/>
          </w:tcPr>
          <w:p w:rsidR="4A7DCA0F" w:rsidRDefault="4A7DCA0F" w14:paraId="5692A235" w14:textId="2D5DE939">
            <w:r w:rsidR="4A7DCA0F">
              <w:rPr/>
              <w:t>P1 (</w:t>
            </w:r>
            <w:proofErr w:type="spellStart"/>
            <w:r w:rsidR="4A7DCA0F">
              <w:rPr/>
              <w:t>player</w:t>
            </w:r>
            <w:proofErr w:type="spellEnd"/>
            <w:r w:rsidR="4A7DCA0F">
              <w:rPr/>
              <w:t xml:space="preserve"> 1), P2 (player 2)</w:t>
            </w:r>
          </w:p>
        </w:tc>
      </w:tr>
      <w:tr w:rsidR="4A7DCA0F" w:rsidTr="4A7DCA0F" w14:paraId="694CE9C8">
        <w:tc>
          <w:tcPr>
            <w:tcW w:w="4531" w:type="dxa"/>
            <w:tcMar/>
          </w:tcPr>
          <w:p w:rsidR="4A7DCA0F" w:rsidRDefault="4A7DCA0F" w14:paraId="3CE28EB9" w14:textId="46F458D3">
            <w:r w:rsidR="4A7DCA0F">
              <w:rPr/>
              <w:t>Assumptions</w:t>
            </w:r>
          </w:p>
        </w:tc>
        <w:tc>
          <w:tcPr>
            <w:tcW w:w="4531" w:type="dxa"/>
            <w:tcMar/>
          </w:tcPr>
          <w:p w:rsidR="4A7DCA0F" w:rsidP="4A7DCA0F" w:rsidRDefault="4A7DCA0F" w14:paraId="7129248F" w14:textId="381D18A7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4A7DCA0F">
              <w:rPr/>
              <w:t>Player</w:t>
            </w:r>
            <w:proofErr w:type="spellEnd"/>
            <w:r w:rsidR="4A7DCA0F">
              <w:rPr/>
              <w:t xml:space="preserve"> 1 </w:t>
            </w:r>
            <w:proofErr w:type="spellStart"/>
            <w:r w:rsidR="4A7DCA0F">
              <w:rPr/>
              <w:t>and</w:t>
            </w:r>
            <w:proofErr w:type="spellEnd"/>
            <w:r w:rsidR="4A7DCA0F">
              <w:rPr/>
              <w:t xml:space="preserve"> </w:t>
            </w:r>
            <w:proofErr w:type="spellStart"/>
            <w:r w:rsidR="4A7DCA0F">
              <w:rPr/>
              <w:t>Player</w:t>
            </w:r>
            <w:proofErr w:type="spellEnd"/>
            <w:r w:rsidR="4A7DCA0F">
              <w:rPr/>
              <w:t xml:space="preserve"> 2 are </w:t>
            </w:r>
            <w:proofErr w:type="spellStart"/>
            <w:r w:rsidR="4A7DCA0F">
              <w:rPr/>
              <w:t>sitting</w:t>
            </w:r>
            <w:proofErr w:type="spellEnd"/>
            <w:r w:rsidR="4A7DCA0F">
              <w:rPr/>
              <w:t xml:space="preserve"> next </w:t>
            </w:r>
            <w:proofErr w:type="spellStart"/>
            <w:r w:rsidR="4A7DCA0F">
              <w:rPr/>
              <w:t>to</w:t>
            </w:r>
            <w:proofErr w:type="spellEnd"/>
            <w:r w:rsidR="4A7DCA0F">
              <w:rPr/>
              <w:t xml:space="preserve"> </w:t>
            </w:r>
            <w:proofErr w:type="spellStart"/>
            <w:r w:rsidR="4A7DCA0F">
              <w:rPr/>
              <w:t>each</w:t>
            </w:r>
            <w:proofErr w:type="spellEnd"/>
            <w:r w:rsidR="4A7DCA0F">
              <w:rPr/>
              <w:t xml:space="preserve"> </w:t>
            </w:r>
            <w:r w:rsidR="4A7DCA0F">
              <w:rPr/>
              <w:t>other</w:t>
            </w:r>
            <w:r w:rsidR="4A7DCA0F">
              <w:rPr/>
              <w:t xml:space="preserve">. </w:t>
            </w:r>
          </w:p>
          <w:p w:rsidR="4A7DCA0F" w:rsidP="4A7DCA0F" w:rsidRDefault="4A7DCA0F" w14:paraId="6C992F03" w14:textId="0B5CEB91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4A7DCA0F">
              <w:rPr/>
              <w:t>Player</w:t>
            </w:r>
            <w:proofErr w:type="spellEnd"/>
            <w:r w:rsidR="4A7DCA0F">
              <w:rPr/>
              <w:t xml:space="preserve"> 1 </w:t>
            </w:r>
            <w:proofErr w:type="spellStart"/>
            <w:r w:rsidR="4A7DCA0F">
              <w:rPr/>
              <w:t>and</w:t>
            </w:r>
            <w:proofErr w:type="spellEnd"/>
            <w:r w:rsidR="4A7DCA0F">
              <w:rPr/>
              <w:t xml:space="preserve"> </w:t>
            </w:r>
            <w:proofErr w:type="spellStart"/>
            <w:r w:rsidR="4A7DCA0F">
              <w:rPr/>
              <w:t>Player</w:t>
            </w:r>
            <w:proofErr w:type="spellEnd"/>
            <w:r w:rsidR="4A7DCA0F">
              <w:rPr/>
              <w:t xml:space="preserve"> 2 are in </w:t>
            </w:r>
            <w:proofErr w:type="spellStart"/>
            <w:r w:rsidR="4A7DCA0F">
              <w:rPr/>
              <w:t>the</w:t>
            </w:r>
            <w:proofErr w:type="spellEnd"/>
            <w:r w:rsidR="4A7DCA0F">
              <w:rPr/>
              <w:t xml:space="preserve"> menu screen of Reverse Hangman Online</w:t>
            </w:r>
          </w:p>
        </w:tc>
      </w:tr>
      <w:tr w:rsidR="4A7DCA0F" w:rsidTr="4A7DCA0F" w14:paraId="0F43AEDC">
        <w:tc>
          <w:tcPr>
            <w:tcW w:w="4531" w:type="dxa"/>
            <w:tcMar/>
          </w:tcPr>
          <w:p w:rsidR="00E37B48" w:rsidRDefault="00E37B48" w14:paraId="6904EE17">
            <w:r w:rsidR="00E37B48">
              <w:rPr/>
              <w:t>Scenario</w:t>
            </w:r>
          </w:p>
        </w:tc>
        <w:tc>
          <w:tcPr>
            <w:tcW w:w="4531" w:type="dxa"/>
            <w:tcMar/>
          </w:tcPr>
          <w:p w:rsidR="4A7DCA0F" w:rsidP="4A7DCA0F" w:rsidRDefault="4A7DCA0F" w14:paraId="0B0E52DD" w14:textId="1B53780B">
            <w:pPr>
              <w:pStyle w:val="Lijstalinea"/>
              <w:numPr>
                <w:ilvl w:val="0"/>
                <w:numId w:val="16"/>
              </w:numPr>
              <w:rPr/>
            </w:pPr>
            <w:r w:rsidR="4A7DCA0F">
              <w:rPr/>
              <w:t xml:space="preserve">P1 </w:t>
            </w:r>
            <w:proofErr w:type="spellStart"/>
            <w:r w:rsidR="4A7DCA0F">
              <w:rPr/>
              <w:t>presses</w:t>
            </w:r>
            <w:proofErr w:type="spellEnd"/>
            <w:r w:rsidR="4A7DCA0F">
              <w:rPr/>
              <w:t xml:space="preserve"> on </w:t>
            </w:r>
            <w:proofErr w:type="spellStart"/>
            <w:r w:rsidR="4A7DCA0F">
              <w:rPr/>
              <w:t>the</w:t>
            </w:r>
            <w:proofErr w:type="spellEnd"/>
            <w:r w:rsidR="4A7DCA0F">
              <w:rPr/>
              <w:t xml:space="preserve"> </w:t>
            </w:r>
            <w:r w:rsidR="4A7DCA0F">
              <w:rPr/>
              <w:t>multiplayer</w:t>
            </w:r>
            <w:r w:rsidR="4A7DCA0F">
              <w:rPr/>
              <w:t xml:space="preserve"> button</w:t>
            </w:r>
          </w:p>
          <w:p w:rsidR="4A7DCA0F" w:rsidP="4A7DCA0F" w:rsidRDefault="4A7DCA0F" w14:paraId="2E2064A7" w14:textId="2DB3A5C7">
            <w:pPr>
              <w:pStyle w:val="Lijstalinea"/>
              <w:numPr>
                <w:ilvl w:val="0"/>
                <w:numId w:val="16"/>
              </w:numPr>
              <w:rPr/>
            </w:pPr>
            <w:r w:rsidR="4A7DCA0F">
              <w:rPr/>
              <w:t>Frontend shows multiplayer screen</w:t>
            </w:r>
          </w:p>
          <w:p w:rsidR="4A7DCA0F" w:rsidP="4A7DCA0F" w:rsidRDefault="4A7DCA0F" w14:paraId="331975F3" w14:textId="113B9D9A">
            <w:pPr>
              <w:pStyle w:val="Lijstalinea"/>
              <w:numPr>
                <w:ilvl w:val="0"/>
                <w:numId w:val="16"/>
              </w:numPr>
              <w:rPr/>
            </w:pPr>
            <w:r w:rsidR="4A7DCA0F">
              <w:rPr/>
              <w:t xml:space="preserve">P1 types in a </w:t>
            </w:r>
            <w:proofErr w:type="spellStart"/>
            <w:r w:rsidR="4A7DCA0F">
              <w:rPr/>
              <w:t>teamname</w:t>
            </w:r>
            <w:proofErr w:type="spellEnd"/>
          </w:p>
          <w:p w:rsidR="4A7DCA0F" w:rsidP="4A7DCA0F" w:rsidRDefault="4A7DCA0F" w14:paraId="6B1A643E" w14:textId="0C06ED83">
            <w:pPr>
              <w:pStyle w:val="Lijstalinea"/>
              <w:numPr>
                <w:ilvl w:val="0"/>
                <w:numId w:val="16"/>
              </w:numPr>
              <w:rPr/>
            </w:pPr>
            <w:r w:rsidR="4A7DCA0F">
              <w:rPr/>
              <w:t xml:space="preserve">P2 types in a </w:t>
            </w:r>
            <w:proofErr w:type="spellStart"/>
            <w:r w:rsidR="4A7DCA0F">
              <w:rPr/>
              <w:t>teamname</w:t>
            </w:r>
            <w:proofErr w:type="spellEnd"/>
          </w:p>
          <w:p w:rsidR="4A7DCA0F" w:rsidP="4A7DCA0F" w:rsidRDefault="4A7DCA0F" w14:paraId="2A49D293" w14:textId="18D8DB21">
            <w:pPr>
              <w:pStyle w:val="Lijstalinea"/>
              <w:numPr>
                <w:ilvl w:val="0"/>
                <w:numId w:val="16"/>
              </w:numPr>
              <w:rPr/>
            </w:pPr>
            <w:r w:rsidR="4A7DCA0F">
              <w:rPr/>
              <w:t xml:space="preserve">P2 </w:t>
            </w:r>
            <w:proofErr w:type="spellStart"/>
            <w:r w:rsidR="4A7DCA0F">
              <w:rPr/>
              <w:t>confirms</w:t>
            </w:r>
            <w:proofErr w:type="spellEnd"/>
            <w:r w:rsidR="4A7DCA0F">
              <w:rPr/>
              <w:t xml:space="preserve"> </w:t>
            </w:r>
            <w:proofErr w:type="spellStart"/>
            <w:r w:rsidR="4A7DCA0F">
              <w:rPr/>
              <w:t>the</w:t>
            </w:r>
            <w:proofErr w:type="spellEnd"/>
            <w:r w:rsidR="4A7DCA0F">
              <w:rPr/>
              <w:t xml:space="preserve"> teamnames</w:t>
            </w:r>
          </w:p>
          <w:p w:rsidR="4A7DCA0F" w:rsidP="4A7DCA0F" w:rsidRDefault="4A7DCA0F" w14:paraId="34AF9955" w14:textId="5BD9213C">
            <w:pPr>
              <w:pStyle w:val="Lijstalinea"/>
              <w:numPr>
                <w:ilvl w:val="0"/>
                <w:numId w:val="16"/>
              </w:numPr>
              <w:rPr/>
            </w:pPr>
            <w:proofErr w:type="spellStart"/>
            <w:r w:rsidR="4A7DCA0F">
              <w:rPr/>
              <w:t>Frontend</w:t>
            </w:r>
            <w:proofErr w:type="spellEnd"/>
            <w:r w:rsidR="4A7DCA0F">
              <w:rPr/>
              <w:t xml:space="preserve"> </w:t>
            </w:r>
            <w:proofErr w:type="spellStart"/>
            <w:r w:rsidR="4A7DCA0F">
              <w:rPr/>
              <w:t>gives</w:t>
            </w:r>
            <w:proofErr w:type="spellEnd"/>
            <w:r w:rsidR="4A7DCA0F">
              <w:rPr/>
              <w:t xml:space="preserve"> </w:t>
            </w:r>
            <w:proofErr w:type="spellStart"/>
            <w:r w:rsidR="4A7DCA0F">
              <w:rPr/>
              <w:t>values</w:t>
            </w:r>
            <w:proofErr w:type="spellEnd"/>
            <w:r w:rsidR="4A7DCA0F">
              <w:rPr/>
              <w:t xml:space="preserve"> </w:t>
            </w:r>
            <w:proofErr w:type="spellStart"/>
            <w:r w:rsidR="4A7DCA0F">
              <w:rPr/>
              <w:t>to</w:t>
            </w:r>
            <w:proofErr w:type="spellEnd"/>
            <w:r w:rsidR="4A7DCA0F">
              <w:rPr/>
              <w:t xml:space="preserve"> backend</w:t>
            </w:r>
          </w:p>
          <w:p w:rsidR="4A7DCA0F" w:rsidP="4A7DCA0F" w:rsidRDefault="4A7DCA0F" w14:paraId="2F1AB0AF" w14:textId="26AB12EA">
            <w:pPr>
              <w:pStyle w:val="Lijstalinea"/>
              <w:numPr>
                <w:ilvl w:val="0"/>
                <w:numId w:val="16"/>
              </w:numPr>
              <w:rPr/>
            </w:pPr>
            <w:r w:rsidR="4A7DCA0F">
              <w:rPr/>
              <w:t xml:space="preserve">Backend </w:t>
            </w:r>
            <w:proofErr w:type="spellStart"/>
            <w:r w:rsidR="4A7DCA0F">
              <w:rPr/>
              <w:t>saves</w:t>
            </w:r>
            <w:proofErr w:type="spellEnd"/>
            <w:r w:rsidR="4A7DCA0F">
              <w:rPr/>
              <w:t xml:space="preserve"> </w:t>
            </w:r>
            <w:proofErr w:type="spellStart"/>
            <w:r w:rsidR="4A7DCA0F">
              <w:rPr/>
              <w:t>teamnames</w:t>
            </w:r>
            <w:proofErr w:type="spellEnd"/>
            <w:r w:rsidR="4A7DCA0F">
              <w:rPr/>
              <w:t xml:space="preserve"> </w:t>
            </w:r>
          </w:p>
          <w:p w:rsidR="4A7DCA0F" w:rsidP="4A7DCA0F" w:rsidRDefault="4A7DCA0F" w14:paraId="6F73BF7A" w14:textId="36604DCC">
            <w:pPr>
              <w:pStyle w:val="Lijstalinea"/>
              <w:numPr>
                <w:ilvl w:val="0"/>
                <w:numId w:val="16"/>
              </w:numPr>
              <w:rPr/>
            </w:pPr>
            <w:proofErr w:type="spellStart"/>
            <w:r w:rsidR="4A7DCA0F">
              <w:rPr/>
              <w:t>Frontend</w:t>
            </w:r>
            <w:proofErr w:type="spellEnd"/>
            <w:r w:rsidR="4A7DCA0F">
              <w:rPr/>
              <w:t xml:space="preserve"> shows game screen</w:t>
            </w:r>
          </w:p>
          <w:p w:rsidR="4A7DCA0F" w:rsidP="4A7DCA0F" w:rsidRDefault="4A7DCA0F" w14:paraId="07D3B628" w14:textId="62903173">
            <w:pPr>
              <w:pStyle w:val="Lijstalinea"/>
              <w:numPr>
                <w:ilvl w:val="0"/>
                <w:numId w:val="16"/>
              </w:numPr>
              <w:rPr/>
            </w:pPr>
            <w:r w:rsidR="4A7DCA0F">
              <w:rPr/>
              <w:t xml:space="preserve">P1 types in a word </w:t>
            </w:r>
            <w:proofErr w:type="spellStart"/>
            <w:r w:rsidR="4A7DCA0F">
              <w:rPr/>
              <w:t>and</w:t>
            </w:r>
            <w:proofErr w:type="spellEnd"/>
            <w:r w:rsidR="4A7DCA0F">
              <w:rPr/>
              <w:t xml:space="preserve"> confrims</w:t>
            </w:r>
          </w:p>
          <w:p w:rsidR="4A7DCA0F" w:rsidP="4A7DCA0F" w:rsidRDefault="4A7DCA0F" w14:paraId="7F7F9132" w14:textId="5591C83B">
            <w:pPr>
              <w:pStyle w:val="Lijstalinea"/>
              <w:numPr>
                <w:ilvl w:val="0"/>
                <w:numId w:val="16"/>
              </w:numPr>
              <w:rPr/>
            </w:pPr>
            <w:proofErr w:type="spellStart"/>
            <w:r w:rsidR="4A7DCA0F">
              <w:rPr/>
              <w:t>Frontend</w:t>
            </w:r>
            <w:proofErr w:type="spellEnd"/>
            <w:r w:rsidR="4A7DCA0F">
              <w:rPr/>
              <w:t xml:space="preserve"> </w:t>
            </w:r>
            <w:proofErr w:type="spellStart"/>
            <w:r w:rsidR="4A7DCA0F">
              <w:rPr/>
              <w:t>gives</w:t>
            </w:r>
            <w:proofErr w:type="spellEnd"/>
            <w:r w:rsidR="4A7DCA0F">
              <w:rPr/>
              <w:t xml:space="preserve"> </w:t>
            </w:r>
            <w:proofErr w:type="spellStart"/>
            <w:r w:rsidR="4A7DCA0F">
              <w:rPr/>
              <w:t>values</w:t>
            </w:r>
            <w:proofErr w:type="spellEnd"/>
            <w:r w:rsidR="4A7DCA0F">
              <w:rPr/>
              <w:t xml:space="preserve"> </w:t>
            </w:r>
            <w:proofErr w:type="spellStart"/>
            <w:r w:rsidR="4A7DCA0F">
              <w:rPr/>
              <w:t>to</w:t>
            </w:r>
            <w:proofErr w:type="spellEnd"/>
            <w:r w:rsidR="4A7DCA0F">
              <w:rPr/>
              <w:t xml:space="preserve"> backend</w:t>
            </w:r>
          </w:p>
          <w:p w:rsidR="4A7DCA0F" w:rsidP="4A7DCA0F" w:rsidRDefault="4A7DCA0F" w14:paraId="790AAC48" w14:textId="1EC30CEB">
            <w:pPr>
              <w:pStyle w:val="Lijstalinea"/>
              <w:numPr>
                <w:ilvl w:val="0"/>
                <w:numId w:val="16"/>
              </w:numPr>
              <w:rPr/>
            </w:pPr>
            <w:r w:rsidR="4A7DCA0F">
              <w:rPr/>
              <w:t xml:space="preserve">Backend </w:t>
            </w:r>
            <w:proofErr w:type="spellStart"/>
            <w:r w:rsidR="4A7DCA0F">
              <w:rPr/>
              <w:t>calculates</w:t>
            </w:r>
            <w:proofErr w:type="spellEnd"/>
            <w:r w:rsidR="4A7DCA0F">
              <w:rPr/>
              <w:t xml:space="preserve"> properties</w:t>
            </w:r>
          </w:p>
          <w:p w:rsidR="4A7DCA0F" w:rsidP="4A7DCA0F" w:rsidRDefault="4A7DCA0F" w14:paraId="3246D74D" w14:textId="66A165F3">
            <w:pPr>
              <w:pStyle w:val="Lijstalinea"/>
              <w:numPr>
                <w:ilvl w:val="0"/>
                <w:numId w:val="16"/>
              </w:numPr>
              <w:rPr/>
            </w:pPr>
            <w:r w:rsidR="4A7DCA0F">
              <w:rPr/>
              <w:t xml:space="preserve">Backend </w:t>
            </w:r>
            <w:proofErr w:type="spellStart"/>
            <w:r w:rsidR="4A7DCA0F">
              <w:rPr/>
              <w:t>sends</w:t>
            </w:r>
            <w:proofErr w:type="spellEnd"/>
            <w:r w:rsidR="4A7DCA0F">
              <w:rPr/>
              <w:t xml:space="preserve"> </w:t>
            </w:r>
            <w:proofErr w:type="spellStart"/>
            <w:r w:rsidR="4A7DCA0F">
              <w:rPr/>
              <w:t>properties</w:t>
            </w:r>
            <w:proofErr w:type="spellEnd"/>
            <w:r w:rsidR="4A7DCA0F">
              <w:rPr/>
              <w:t xml:space="preserve"> </w:t>
            </w:r>
            <w:proofErr w:type="spellStart"/>
            <w:r w:rsidR="4A7DCA0F">
              <w:rPr/>
              <w:t>to</w:t>
            </w:r>
            <w:proofErr w:type="spellEnd"/>
            <w:r w:rsidR="4A7DCA0F">
              <w:rPr/>
              <w:t xml:space="preserve"> frontend</w:t>
            </w:r>
          </w:p>
          <w:p w:rsidR="4A7DCA0F" w:rsidP="4A7DCA0F" w:rsidRDefault="4A7DCA0F" w14:paraId="3E05A9AE" w14:textId="00A94DFE">
            <w:pPr>
              <w:pStyle w:val="Lijstalinea"/>
              <w:numPr>
                <w:ilvl w:val="0"/>
                <w:numId w:val="16"/>
              </w:numPr>
              <w:rPr/>
            </w:pPr>
            <w:proofErr w:type="spellStart"/>
            <w:r w:rsidR="4A7DCA0F">
              <w:rPr/>
              <w:t>Frontend</w:t>
            </w:r>
            <w:proofErr w:type="spellEnd"/>
            <w:r w:rsidR="4A7DCA0F">
              <w:rPr/>
              <w:t xml:space="preserve"> shows </w:t>
            </w:r>
            <w:proofErr w:type="spellStart"/>
            <w:r w:rsidR="4A7DCA0F">
              <w:rPr/>
              <w:t>properties</w:t>
            </w:r>
            <w:proofErr w:type="spellEnd"/>
            <w:r w:rsidR="4A7DCA0F">
              <w:rPr/>
              <w:t xml:space="preserve"> on screen</w:t>
            </w:r>
          </w:p>
          <w:p w:rsidR="4A7DCA0F" w:rsidP="4A7DCA0F" w:rsidRDefault="4A7DCA0F" w14:paraId="7BEDBDF4" w14:textId="4047E97E">
            <w:pPr>
              <w:pStyle w:val="Lijstalinea"/>
              <w:numPr>
                <w:ilvl w:val="0"/>
                <w:numId w:val="16"/>
              </w:numPr>
              <w:rPr/>
            </w:pPr>
          </w:p>
        </w:tc>
      </w:tr>
      <w:tr w:rsidR="4A7DCA0F" w:rsidTr="4A7DCA0F" w14:paraId="186CBB59">
        <w:tc>
          <w:tcPr>
            <w:tcW w:w="4531" w:type="dxa"/>
            <w:tcMar/>
          </w:tcPr>
          <w:p w:rsidR="00E37B48" w:rsidRDefault="00E37B48" w14:paraId="6CAEE487">
            <w:r w:rsidR="00E37B48">
              <w:rPr/>
              <w:t>Uitzonderingen</w:t>
            </w:r>
          </w:p>
        </w:tc>
        <w:tc>
          <w:tcPr>
            <w:tcW w:w="4531" w:type="dxa"/>
            <w:tcMar/>
          </w:tcPr>
          <w:p w:rsidR="00B03983" w:rsidP="4A7DCA0F" w:rsidRDefault="00B03983" w14:paraId="5ED0027A" w14:textId="489DAAF0">
            <w:pPr>
              <w:pStyle w:val="Lijstalinea"/>
              <w:numPr>
                <w:ilvl w:val="0"/>
                <w:numId w:val="14"/>
              </w:numPr>
              <w:ind w:left="360"/>
              <w:rPr/>
            </w:pPr>
            <w:r w:rsidR="00B03983">
              <w:rPr/>
              <w:t>Als waarde niet tussen 1.0 en 25.0 zit, laat foutmelding zien en ga terug naar stap</w:t>
            </w:r>
            <w:r w:rsidR="005B5B39">
              <w:rPr/>
              <w:t xml:space="preserve"> 1.</w:t>
            </w:r>
          </w:p>
          <w:p w:rsidR="00E37B48" w:rsidP="4A7DCA0F" w:rsidRDefault="00E37B48" w14:paraId="066A49F1" w14:textId="067BF6ED">
            <w:pPr>
              <w:pStyle w:val="Lijstalinea"/>
              <w:numPr>
                <w:ilvl w:val="0"/>
                <w:numId w:val="14"/>
              </w:numPr>
              <w:ind w:left="360"/>
              <w:rPr>
                <w:rFonts w:eastAsia="游明朝" w:eastAsiaTheme="minorEastAsia"/>
              </w:rPr>
            </w:pPr>
            <w:r w:rsidRPr="4A7DCA0F" w:rsidR="00E37B48">
              <w:rPr>
                <w:rFonts w:eastAsia="游明朝" w:eastAsiaTheme="minorEastAsia"/>
              </w:rPr>
              <w:t>Als er een veld niet is ingevuld</w:t>
            </w:r>
            <w:r w:rsidRPr="4A7DCA0F" w:rsidR="005B5B39">
              <w:rPr>
                <w:rFonts w:eastAsia="游明朝" w:eastAsiaTheme="minorEastAsia"/>
              </w:rPr>
              <w:t>,</w:t>
            </w:r>
            <w:r w:rsidRPr="4A7DCA0F" w:rsidR="00E37B48">
              <w:rPr>
                <w:rFonts w:eastAsia="游明朝" w:eastAsiaTheme="minorEastAsia"/>
              </w:rPr>
              <w:t xml:space="preserve"> geef foutmelding</w:t>
            </w:r>
            <w:r w:rsidRPr="4A7DCA0F" w:rsidR="005B5B39">
              <w:rPr>
                <w:rFonts w:eastAsia="游明朝" w:eastAsiaTheme="minorEastAsia"/>
              </w:rPr>
              <w:t xml:space="preserve"> en ga terug naar stap 7</w:t>
            </w:r>
            <w:r w:rsidRPr="4A7DCA0F" w:rsidR="00E37B48">
              <w:rPr>
                <w:rFonts w:eastAsia="游明朝" w:eastAsiaTheme="minorEastAsia"/>
              </w:rPr>
              <w:t>.</w:t>
            </w:r>
          </w:p>
          <w:p w:rsidR="00E37B48" w:rsidP="4A7DCA0F" w:rsidRDefault="00E37B48" w14:paraId="30D2C859" w14:textId="6A58FBA1">
            <w:pPr>
              <w:pStyle w:val="Lijstalinea"/>
              <w:numPr>
                <w:ilvl w:val="0"/>
                <w:numId w:val="14"/>
              </w:numPr>
              <w:ind w:left="360"/>
              <w:rPr>
                <w:rFonts w:eastAsia="游明朝" w:eastAsiaTheme="minorEastAsia"/>
              </w:rPr>
            </w:pPr>
            <w:r w:rsidRPr="4A7DCA0F" w:rsidR="00E37B48">
              <w:rPr>
                <w:rFonts w:eastAsia="游明朝" w:eastAsiaTheme="minorEastAsia"/>
              </w:rPr>
              <w:t>Als een cijfer een waarde buiten 1.0 en 10.0 heeft, gee</w:t>
            </w:r>
            <w:r w:rsidRPr="4A7DCA0F" w:rsidR="005B5B39">
              <w:rPr>
                <w:rFonts w:eastAsia="游明朝" w:eastAsiaTheme="minorEastAsia"/>
              </w:rPr>
              <w:t>f</w:t>
            </w:r>
            <w:r w:rsidRPr="4A7DCA0F" w:rsidR="00E37B48">
              <w:rPr>
                <w:rFonts w:eastAsia="游明朝" w:eastAsiaTheme="minorEastAsia"/>
              </w:rPr>
              <w:t xml:space="preserve"> foutmelding weer</w:t>
            </w:r>
            <w:r w:rsidRPr="4A7DCA0F" w:rsidR="005B5B39">
              <w:rPr>
                <w:rFonts w:eastAsia="游明朝" w:eastAsiaTheme="minorEastAsia"/>
              </w:rPr>
              <w:t xml:space="preserve"> en ga terug naar stap 7</w:t>
            </w:r>
            <w:r w:rsidRPr="4A7DCA0F" w:rsidR="00E37B48">
              <w:rPr>
                <w:rFonts w:eastAsia="游明朝" w:eastAsiaTheme="minorEastAsia"/>
              </w:rPr>
              <w:t>.</w:t>
            </w:r>
          </w:p>
        </w:tc>
      </w:tr>
      <w:tr w:rsidR="4A7DCA0F" w:rsidTr="4A7DCA0F" w14:paraId="07D6606C">
        <w:tc>
          <w:tcPr>
            <w:tcW w:w="4531" w:type="dxa"/>
            <w:tcMar/>
          </w:tcPr>
          <w:p w:rsidR="00E37B48" w:rsidRDefault="00E37B48" w14:paraId="0B69B45A">
            <w:r w:rsidR="00E37B48">
              <w:rPr/>
              <w:t>Resultaat</w:t>
            </w:r>
          </w:p>
        </w:tc>
        <w:tc>
          <w:tcPr>
            <w:tcW w:w="4531" w:type="dxa"/>
            <w:tcMar/>
          </w:tcPr>
          <w:p w:rsidR="00CB3C19" w:rsidRDefault="00CB3C19" w14:paraId="1390B908" w14:textId="777AF9AD">
            <w:r w:rsidR="00CB3C19">
              <w:rPr/>
              <w:t>Cijfers zijn nu opgeslagen en zijn klaar om getoond te worden</w:t>
            </w:r>
            <w:r w:rsidR="009F0856">
              <w:rPr/>
              <w:t xml:space="preserve"> aan de leerlingen.</w:t>
            </w:r>
          </w:p>
        </w:tc>
      </w:tr>
    </w:tbl>
    <w:p w:rsidRPr="00D52913" w:rsidR="002418C5" w:rsidP="4A7DCA0F" w:rsidRDefault="002418C5" w14:paraId="5DB1CE8D" w14:textId="695F5786">
      <w:pPr>
        <w:pStyle w:val="Standaard"/>
        <w:rPr>
          <w:lang w:val="en-GB"/>
        </w:rPr>
      </w:pPr>
    </w:p>
    <w:sectPr w:rsidRPr="00D52913" w:rsidR="002418C5">
      <w:headerReference w:type="default" r:id="rId15"/>
      <w:footerReference w:type="default" r:id="rId16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2546" w:rsidP="00EB6B13" w:rsidRDefault="00272546" w14:paraId="59CCA3FD" w14:textId="77777777">
      <w:pPr>
        <w:spacing w:after="0" w:line="240" w:lineRule="auto"/>
      </w:pPr>
      <w:r>
        <w:separator/>
      </w:r>
    </w:p>
  </w:endnote>
  <w:endnote w:type="continuationSeparator" w:id="0">
    <w:p w:rsidR="00272546" w:rsidP="00EB6B13" w:rsidRDefault="00272546" w14:paraId="38A0A8A6" w14:textId="77777777">
      <w:pPr>
        <w:spacing w:after="0" w:line="240" w:lineRule="auto"/>
      </w:pPr>
      <w:r>
        <w:continuationSeparator/>
      </w:r>
    </w:p>
  </w:endnote>
  <w:endnote w:type="continuationNotice" w:id="1">
    <w:p w:rsidR="00272546" w:rsidRDefault="00272546" w14:paraId="77C9029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6663023" w:rsidTr="56663023" w14:paraId="0B9B0714" w14:textId="77777777">
      <w:tc>
        <w:tcPr>
          <w:tcW w:w="3020" w:type="dxa"/>
        </w:tcPr>
        <w:p w:rsidR="56663023" w:rsidP="56663023" w:rsidRDefault="56663023" w14:paraId="6C2FBC67" w14:textId="713E5A2D">
          <w:pPr>
            <w:pStyle w:val="Koptekst"/>
            <w:ind w:left="-115"/>
          </w:pPr>
        </w:p>
      </w:tc>
      <w:tc>
        <w:tcPr>
          <w:tcW w:w="3020" w:type="dxa"/>
        </w:tcPr>
        <w:p w:rsidR="56663023" w:rsidP="56663023" w:rsidRDefault="56663023" w14:paraId="7D79E011" w14:textId="103547D4">
          <w:pPr>
            <w:pStyle w:val="Koptekst"/>
            <w:jc w:val="center"/>
          </w:pPr>
        </w:p>
      </w:tc>
      <w:tc>
        <w:tcPr>
          <w:tcW w:w="3020" w:type="dxa"/>
        </w:tcPr>
        <w:p w:rsidR="56663023" w:rsidP="56663023" w:rsidRDefault="56663023" w14:paraId="31040FD5" w14:textId="5E27EF49">
          <w:pPr>
            <w:pStyle w:val="Koptekst"/>
            <w:ind w:right="-115"/>
            <w:jc w:val="right"/>
          </w:pPr>
        </w:p>
      </w:tc>
    </w:tr>
  </w:tbl>
  <w:p w:rsidR="00EB6B13" w:rsidRDefault="00EB6B13" w14:paraId="66CCFBD1" w14:textId="7E483E9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2546" w:rsidP="00EB6B13" w:rsidRDefault="00272546" w14:paraId="1B767883" w14:textId="77777777">
      <w:pPr>
        <w:spacing w:after="0" w:line="240" w:lineRule="auto"/>
      </w:pPr>
      <w:r>
        <w:separator/>
      </w:r>
    </w:p>
  </w:footnote>
  <w:footnote w:type="continuationSeparator" w:id="0">
    <w:p w:rsidR="00272546" w:rsidP="00EB6B13" w:rsidRDefault="00272546" w14:paraId="50C379F3" w14:textId="77777777">
      <w:pPr>
        <w:spacing w:after="0" w:line="240" w:lineRule="auto"/>
      </w:pPr>
      <w:r>
        <w:continuationSeparator/>
      </w:r>
    </w:p>
  </w:footnote>
  <w:footnote w:type="continuationNotice" w:id="1">
    <w:p w:rsidR="00272546" w:rsidRDefault="00272546" w14:paraId="501FA01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6663023" w:rsidTr="56663023" w14:paraId="50841DDB" w14:textId="77777777">
      <w:tc>
        <w:tcPr>
          <w:tcW w:w="3020" w:type="dxa"/>
        </w:tcPr>
        <w:p w:rsidR="56663023" w:rsidP="56663023" w:rsidRDefault="56663023" w14:paraId="5E0553C7" w14:textId="2DCC2B47">
          <w:pPr>
            <w:pStyle w:val="Koptekst"/>
            <w:ind w:left="-115"/>
          </w:pPr>
        </w:p>
      </w:tc>
      <w:tc>
        <w:tcPr>
          <w:tcW w:w="3020" w:type="dxa"/>
        </w:tcPr>
        <w:p w:rsidR="56663023" w:rsidP="56663023" w:rsidRDefault="56663023" w14:paraId="388627D1" w14:textId="15360FA1">
          <w:pPr>
            <w:pStyle w:val="Koptekst"/>
            <w:jc w:val="center"/>
          </w:pPr>
        </w:p>
      </w:tc>
      <w:tc>
        <w:tcPr>
          <w:tcW w:w="3020" w:type="dxa"/>
        </w:tcPr>
        <w:p w:rsidR="56663023" w:rsidP="56663023" w:rsidRDefault="56663023" w14:paraId="396A0321" w14:textId="4895939C">
          <w:pPr>
            <w:pStyle w:val="Koptekst"/>
            <w:ind w:right="-115"/>
            <w:jc w:val="right"/>
          </w:pPr>
        </w:p>
      </w:tc>
    </w:tr>
  </w:tbl>
  <w:p w:rsidR="00EB6B13" w:rsidRDefault="00EB6B13" w14:paraId="1F3203D1" w14:textId="56609AE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8b7be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010D08B7"/>
    <w:multiLevelType w:val="hybridMultilevel"/>
    <w:tmpl w:val="938E2F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069D"/>
    <w:multiLevelType w:val="hybridMultilevel"/>
    <w:tmpl w:val="DAA21F32"/>
    <w:lvl w:ilvl="0" w:tplc="1AEEA3F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5FE0A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9CC4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EC6F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60A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E400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3219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9CF4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14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C27EAD"/>
    <w:multiLevelType w:val="hybridMultilevel"/>
    <w:tmpl w:val="7A7EBD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1DBA"/>
    <w:multiLevelType w:val="hybridMultilevel"/>
    <w:tmpl w:val="CC6E31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366C5"/>
    <w:multiLevelType w:val="hybridMultilevel"/>
    <w:tmpl w:val="7F16DB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8028D"/>
    <w:multiLevelType w:val="hybridMultilevel"/>
    <w:tmpl w:val="FFFFFFFF"/>
    <w:lvl w:ilvl="0" w:tplc="F72CDDE6">
      <w:start w:val="1"/>
      <w:numFmt w:val="decimal"/>
      <w:lvlText w:val="%1."/>
      <w:lvlJc w:val="left"/>
      <w:pPr>
        <w:ind w:left="720" w:hanging="360"/>
      </w:pPr>
    </w:lvl>
    <w:lvl w:ilvl="1" w:tplc="67E8B216">
      <w:start w:val="1"/>
      <w:numFmt w:val="lowerLetter"/>
      <w:lvlText w:val="%2."/>
      <w:lvlJc w:val="left"/>
      <w:pPr>
        <w:ind w:left="1440" w:hanging="360"/>
      </w:pPr>
    </w:lvl>
    <w:lvl w:ilvl="2" w:tplc="9462188A">
      <w:start w:val="1"/>
      <w:numFmt w:val="lowerRoman"/>
      <w:lvlText w:val="%3."/>
      <w:lvlJc w:val="right"/>
      <w:pPr>
        <w:ind w:left="2160" w:hanging="180"/>
      </w:pPr>
    </w:lvl>
    <w:lvl w:ilvl="3" w:tplc="BD7487D0">
      <w:start w:val="1"/>
      <w:numFmt w:val="decimal"/>
      <w:lvlText w:val="%4."/>
      <w:lvlJc w:val="left"/>
      <w:pPr>
        <w:ind w:left="2880" w:hanging="360"/>
      </w:pPr>
    </w:lvl>
    <w:lvl w:ilvl="4" w:tplc="DD4A159A">
      <w:start w:val="1"/>
      <w:numFmt w:val="lowerLetter"/>
      <w:lvlText w:val="%5."/>
      <w:lvlJc w:val="left"/>
      <w:pPr>
        <w:ind w:left="3600" w:hanging="360"/>
      </w:pPr>
    </w:lvl>
    <w:lvl w:ilvl="5" w:tplc="3182D620">
      <w:start w:val="1"/>
      <w:numFmt w:val="lowerRoman"/>
      <w:lvlText w:val="%6."/>
      <w:lvlJc w:val="right"/>
      <w:pPr>
        <w:ind w:left="4320" w:hanging="180"/>
      </w:pPr>
    </w:lvl>
    <w:lvl w:ilvl="6" w:tplc="3D3C7DD0">
      <w:start w:val="1"/>
      <w:numFmt w:val="decimal"/>
      <w:lvlText w:val="%7."/>
      <w:lvlJc w:val="left"/>
      <w:pPr>
        <w:ind w:left="5040" w:hanging="360"/>
      </w:pPr>
    </w:lvl>
    <w:lvl w:ilvl="7" w:tplc="2B2A5F8C">
      <w:start w:val="1"/>
      <w:numFmt w:val="lowerLetter"/>
      <w:lvlText w:val="%8."/>
      <w:lvlJc w:val="left"/>
      <w:pPr>
        <w:ind w:left="5760" w:hanging="360"/>
      </w:pPr>
    </w:lvl>
    <w:lvl w:ilvl="8" w:tplc="1966A5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66734"/>
    <w:multiLevelType w:val="hybridMultilevel"/>
    <w:tmpl w:val="4F4C9F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A475E"/>
    <w:multiLevelType w:val="hybridMultilevel"/>
    <w:tmpl w:val="ACE8B0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721B4"/>
    <w:multiLevelType w:val="hybridMultilevel"/>
    <w:tmpl w:val="EB14F8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B3476"/>
    <w:multiLevelType w:val="hybridMultilevel"/>
    <w:tmpl w:val="B09CF7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62D80"/>
    <w:multiLevelType w:val="hybridMultilevel"/>
    <w:tmpl w:val="6AB28B56"/>
    <w:lvl w:ilvl="0" w:tplc="D250D8D4">
      <w:start w:val="1"/>
      <w:numFmt w:val="bullet"/>
      <w:lvlText w:val="-"/>
      <w:lvlJc w:val="left"/>
      <w:pPr>
        <w:ind w:left="720" w:hanging="360"/>
      </w:pPr>
      <w:rPr>
        <w:rFonts w:hint="default" w:ascii="Helvetica" w:hAnsi="Helvetica"/>
      </w:rPr>
    </w:lvl>
    <w:lvl w:ilvl="1" w:tplc="B95A2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9C32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16CB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B6C6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E497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F60C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6AF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E2B2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2966FB9"/>
    <w:multiLevelType w:val="hybridMultilevel"/>
    <w:tmpl w:val="439074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E3D4D"/>
    <w:multiLevelType w:val="hybridMultilevel"/>
    <w:tmpl w:val="FF96CC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2104A"/>
    <w:multiLevelType w:val="hybridMultilevel"/>
    <w:tmpl w:val="938E2F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B2AE4"/>
    <w:multiLevelType w:val="hybridMultilevel"/>
    <w:tmpl w:val="429E15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">
    <w:abstractNumId w:val="10"/>
  </w:num>
  <w:num w:numId="2">
    <w:abstractNumId w:val="1"/>
  </w:num>
  <w:num w:numId="3">
    <w:abstractNumId w:val="0"/>
  </w:num>
  <w:num w:numId="4">
    <w:abstractNumId w:val="14"/>
  </w:num>
  <w:num w:numId="5">
    <w:abstractNumId w:val="13"/>
  </w:num>
  <w:num w:numId="6">
    <w:abstractNumId w:val="6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11"/>
  </w:num>
  <w:num w:numId="12">
    <w:abstractNumId w:val="5"/>
  </w:num>
  <w:num w:numId="13">
    <w:abstractNumId w:val="1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C5"/>
    <w:rsid w:val="000008BD"/>
    <w:rsid w:val="00004857"/>
    <w:rsid w:val="00044B46"/>
    <w:rsid w:val="000454B3"/>
    <w:rsid w:val="000727B5"/>
    <w:rsid w:val="00090091"/>
    <w:rsid w:val="00090D57"/>
    <w:rsid w:val="000A0436"/>
    <w:rsid w:val="000B091C"/>
    <w:rsid w:val="000F0A9C"/>
    <w:rsid w:val="00121E89"/>
    <w:rsid w:val="00123FED"/>
    <w:rsid w:val="00133060"/>
    <w:rsid w:val="001415C0"/>
    <w:rsid w:val="0016289C"/>
    <w:rsid w:val="0016C291"/>
    <w:rsid w:val="00175A00"/>
    <w:rsid w:val="00176D46"/>
    <w:rsid w:val="001948DB"/>
    <w:rsid w:val="001A55E1"/>
    <w:rsid w:val="001A75EB"/>
    <w:rsid w:val="001B5321"/>
    <w:rsid w:val="001D16F2"/>
    <w:rsid w:val="001D6F0C"/>
    <w:rsid w:val="001D73CD"/>
    <w:rsid w:val="002048A7"/>
    <w:rsid w:val="00230CF7"/>
    <w:rsid w:val="00234A56"/>
    <w:rsid w:val="00234F14"/>
    <w:rsid w:val="002367C0"/>
    <w:rsid w:val="002418C5"/>
    <w:rsid w:val="002429EC"/>
    <w:rsid w:val="00244FC6"/>
    <w:rsid w:val="0024654D"/>
    <w:rsid w:val="0025286D"/>
    <w:rsid w:val="002633EF"/>
    <w:rsid w:val="00272546"/>
    <w:rsid w:val="002832DE"/>
    <w:rsid w:val="00292EE0"/>
    <w:rsid w:val="002932D2"/>
    <w:rsid w:val="00297E89"/>
    <w:rsid w:val="002A7E4A"/>
    <w:rsid w:val="002B53C3"/>
    <w:rsid w:val="002C0DB0"/>
    <w:rsid w:val="002C5997"/>
    <w:rsid w:val="002E018E"/>
    <w:rsid w:val="002E1A0F"/>
    <w:rsid w:val="002E2E73"/>
    <w:rsid w:val="002E49FE"/>
    <w:rsid w:val="002F1383"/>
    <w:rsid w:val="00311486"/>
    <w:rsid w:val="003202D8"/>
    <w:rsid w:val="00340FCD"/>
    <w:rsid w:val="0034E54F"/>
    <w:rsid w:val="00350146"/>
    <w:rsid w:val="00351E1E"/>
    <w:rsid w:val="00355D29"/>
    <w:rsid w:val="00380939"/>
    <w:rsid w:val="003B4630"/>
    <w:rsid w:val="003B50E8"/>
    <w:rsid w:val="003B71DE"/>
    <w:rsid w:val="003D59BA"/>
    <w:rsid w:val="0040259D"/>
    <w:rsid w:val="004153ED"/>
    <w:rsid w:val="004156CB"/>
    <w:rsid w:val="004568D9"/>
    <w:rsid w:val="004656DD"/>
    <w:rsid w:val="00487286"/>
    <w:rsid w:val="004911B9"/>
    <w:rsid w:val="004A1FB6"/>
    <w:rsid w:val="004D48D2"/>
    <w:rsid w:val="00502A92"/>
    <w:rsid w:val="0051401B"/>
    <w:rsid w:val="00526FF7"/>
    <w:rsid w:val="00527164"/>
    <w:rsid w:val="0053169B"/>
    <w:rsid w:val="00540E9E"/>
    <w:rsid w:val="00574DD9"/>
    <w:rsid w:val="00583A71"/>
    <w:rsid w:val="00583B52"/>
    <w:rsid w:val="00586434"/>
    <w:rsid w:val="005959C6"/>
    <w:rsid w:val="005A601A"/>
    <w:rsid w:val="005B5B39"/>
    <w:rsid w:val="005C25EC"/>
    <w:rsid w:val="005C42B1"/>
    <w:rsid w:val="005D3064"/>
    <w:rsid w:val="005E2CD1"/>
    <w:rsid w:val="005F14D3"/>
    <w:rsid w:val="00631A04"/>
    <w:rsid w:val="0063780F"/>
    <w:rsid w:val="00637C93"/>
    <w:rsid w:val="006558BA"/>
    <w:rsid w:val="00661A75"/>
    <w:rsid w:val="00662D67"/>
    <w:rsid w:val="006650B5"/>
    <w:rsid w:val="006700AB"/>
    <w:rsid w:val="00671252"/>
    <w:rsid w:val="0067640A"/>
    <w:rsid w:val="00680A4E"/>
    <w:rsid w:val="00691ECD"/>
    <w:rsid w:val="006A3301"/>
    <w:rsid w:val="006B11E9"/>
    <w:rsid w:val="006D17D9"/>
    <w:rsid w:val="006E5292"/>
    <w:rsid w:val="006F1E23"/>
    <w:rsid w:val="0073314D"/>
    <w:rsid w:val="00743110"/>
    <w:rsid w:val="00745541"/>
    <w:rsid w:val="00754D86"/>
    <w:rsid w:val="007663CD"/>
    <w:rsid w:val="00787EF5"/>
    <w:rsid w:val="007B0A38"/>
    <w:rsid w:val="007B30CC"/>
    <w:rsid w:val="007B31BE"/>
    <w:rsid w:val="007B490D"/>
    <w:rsid w:val="007F6F8D"/>
    <w:rsid w:val="00810628"/>
    <w:rsid w:val="008114BB"/>
    <w:rsid w:val="00820D34"/>
    <w:rsid w:val="00832FD7"/>
    <w:rsid w:val="00866CA1"/>
    <w:rsid w:val="008742AC"/>
    <w:rsid w:val="008810CD"/>
    <w:rsid w:val="00886635"/>
    <w:rsid w:val="00891CBB"/>
    <w:rsid w:val="008A1B46"/>
    <w:rsid w:val="008A5C49"/>
    <w:rsid w:val="008B7508"/>
    <w:rsid w:val="008D502D"/>
    <w:rsid w:val="008E4CDC"/>
    <w:rsid w:val="0090778C"/>
    <w:rsid w:val="009357AE"/>
    <w:rsid w:val="00945D3B"/>
    <w:rsid w:val="00951246"/>
    <w:rsid w:val="009722A1"/>
    <w:rsid w:val="009939E0"/>
    <w:rsid w:val="009948AB"/>
    <w:rsid w:val="009A03F4"/>
    <w:rsid w:val="009D0BB4"/>
    <w:rsid w:val="009D148C"/>
    <w:rsid w:val="009D57F9"/>
    <w:rsid w:val="009F0856"/>
    <w:rsid w:val="00A062D5"/>
    <w:rsid w:val="00A112BB"/>
    <w:rsid w:val="00A2049F"/>
    <w:rsid w:val="00A478B7"/>
    <w:rsid w:val="00A5151E"/>
    <w:rsid w:val="00A52895"/>
    <w:rsid w:val="00A5854F"/>
    <w:rsid w:val="00A70C9C"/>
    <w:rsid w:val="00A81107"/>
    <w:rsid w:val="00A82AC2"/>
    <w:rsid w:val="00AA0FA2"/>
    <w:rsid w:val="00AA1A5E"/>
    <w:rsid w:val="00AC1BB4"/>
    <w:rsid w:val="00AC2CC8"/>
    <w:rsid w:val="00AD2ADA"/>
    <w:rsid w:val="00AF0376"/>
    <w:rsid w:val="00B03983"/>
    <w:rsid w:val="00B0760B"/>
    <w:rsid w:val="00B1049C"/>
    <w:rsid w:val="00B11879"/>
    <w:rsid w:val="00B27684"/>
    <w:rsid w:val="00B3705A"/>
    <w:rsid w:val="00B42CA8"/>
    <w:rsid w:val="00B52313"/>
    <w:rsid w:val="00B53477"/>
    <w:rsid w:val="00B60C37"/>
    <w:rsid w:val="00B73144"/>
    <w:rsid w:val="00BA5B1C"/>
    <w:rsid w:val="00BB3098"/>
    <w:rsid w:val="00BC0834"/>
    <w:rsid w:val="00BD1939"/>
    <w:rsid w:val="00BF632D"/>
    <w:rsid w:val="00C16FAB"/>
    <w:rsid w:val="00C205BC"/>
    <w:rsid w:val="00C308CB"/>
    <w:rsid w:val="00C532A5"/>
    <w:rsid w:val="00C55BE5"/>
    <w:rsid w:val="00C64F32"/>
    <w:rsid w:val="00C67DAD"/>
    <w:rsid w:val="00C72061"/>
    <w:rsid w:val="00C8243C"/>
    <w:rsid w:val="00C90655"/>
    <w:rsid w:val="00C91E60"/>
    <w:rsid w:val="00C920A1"/>
    <w:rsid w:val="00CB22CC"/>
    <w:rsid w:val="00CB2BE0"/>
    <w:rsid w:val="00CB3627"/>
    <w:rsid w:val="00CB3C19"/>
    <w:rsid w:val="00CB496F"/>
    <w:rsid w:val="00CB5A78"/>
    <w:rsid w:val="00CC6B90"/>
    <w:rsid w:val="00CD24BD"/>
    <w:rsid w:val="00CE5E80"/>
    <w:rsid w:val="00D056A5"/>
    <w:rsid w:val="00D1118A"/>
    <w:rsid w:val="00D131A5"/>
    <w:rsid w:val="00D21212"/>
    <w:rsid w:val="00D41533"/>
    <w:rsid w:val="00D52913"/>
    <w:rsid w:val="00D6206A"/>
    <w:rsid w:val="00D64F73"/>
    <w:rsid w:val="00D77818"/>
    <w:rsid w:val="00D82EE6"/>
    <w:rsid w:val="00D8686C"/>
    <w:rsid w:val="00D8789E"/>
    <w:rsid w:val="00DB09D7"/>
    <w:rsid w:val="00DB50C6"/>
    <w:rsid w:val="00DB5A09"/>
    <w:rsid w:val="00DC066D"/>
    <w:rsid w:val="00DC48F8"/>
    <w:rsid w:val="00DD2319"/>
    <w:rsid w:val="00DD7525"/>
    <w:rsid w:val="00DF684B"/>
    <w:rsid w:val="00E0214E"/>
    <w:rsid w:val="00E24D9C"/>
    <w:rsid w:val="00E31EB0"/>
    <w:rsid w:val="00E37B48"/>
    <w:rsid w:val="00E44C75"/>
    <w:rsid w:val="00E4672F"/>
    <w:rsid w:val="00E504BF"/>
    <w:rsid w:val="00E527FF"/>
    <w:rsid w:val="00EB6B13"/>
    <w:rsid w:val="00EC14D6"/>
    <w:rsid w:val="00EC3D53"/>
    <w:rsid w:val="00EC7053"/>
    <w:rsid w:val="00ED415A"/>
    <w:rsid w:val="00EE57AE"/>
    <w:rsid w:val="00EF4F10"/>
    <w:rsid w:val="00EF7C06"/>
    <w:rsid w:val="00F05575"/>
    <w:rsid w:val="00F2527A"/>
    <w:rsid w:val="00F44886"/>
    <w:rsid w:val="00F50034"/>
    <w:rsid w:val="00F52AB9"/>
    <w:rsid w:val="00F86578"/>
    <w:rsid w:val="00F868A8"/>
    <w:rsid w:val="00F96579"/>
    <w:rsid w:val="00F96A41"/>
    <w:rsid w:val="00F97EB2"/>
    <w:rsid w:val="00FA6290"/>
    <w:rsid w:val="00FB4069"/>
    <w:rsid w:val="00FB7B7D"/>
    <w:rsid w:val="00FE4845"/>
    <w:rsid w:val="00FE4A96"/>
    <w:rsid w:val="00FF1D88"/>
    <w:rsid w:val="0132A790"/>
    <w:rsid w:val="0141D09F"/>
    <w:rsid w:val="017C59E9"/>
    <w:rsid w:val="029A1DD5"/>
    <w:rsid w:val="0305FE05"/>
    <w:rsid w:val="03D5AF16"/>
    <w:rsid w:val="03D5EDA2"/>
    <w:rsid w:val="03E3A4CA"/>
    <w:rsid w:val="04045CAA"/>
    <w:rsid w:val="04BD42A3"/>
    <w:rsid w:val="050158E0"/>
    <w:rsid w:val="05A0B2F9"/>
    <w:rsid w:val="0622B9AB"/>
    <w:rsid w:val="064FCB0C"/>
    <w:rsid w:val="067158C5"/>
    <w:rsid w:val="06EADE04"/>
    <w:rsid w:val="071644D9"/>
    <w:rsid w:val="0737BAE8"/>
    <w:rsid w:val="07C4225D"/>
    <w:rsid w:val="0849FAAD"/>
    <w:rsid w:val="0875F146"/>
    <w:rsid w:val="088B32F3"/>
    <w:rsid w:val="08C0FCA4"/>
    <w:rsid w:val="092683B2"/>
    <w:rsid w:val="09296171"/>
    <w:rsid w:val="093BC71E"/>
    <w:rsid w:val="094B59BA"/>
    <w:rsid w:val="098DDE10"/>
    <w:rsid w:val="09B7F3E9"/>
    <w:rsid w:val="09CBD944"/>
    <w:rsid w:val="09FCA6BA"/>
    <w:rsid w:val="0A0206B7"/>
    <w:rsid w:val="0A34C6C9"/>
    <w:rsid w:val="0A80D8DC"/>
    <w:rsid w:val="0ACEDE4A"/>
    <w:rsid w:val="0B317055"/>
    <w:rsid w:val="0B6E11A0"/>
    <w:rsid w:val="0B9961DC"/>
    <w:rsid w:val="0C1DF471"/>
    <w:rsid w:val="0C3B2F7B"/>
    <w:rsid w:val="0C77664A"/>
    <w:rsid w:val="0C898CE3"/>
    <w:rsid w:val="0C9E9421"/>
    <w:rsid w:val="0CD8B45F"/>
    <w:rsid w:val="0D3A694F"/>
    <w:rsid w:val="0DB10C5C"/>
    <w:rsid w:val="0DDA0C78"/>
    <w:rsid w:val="0E0EAB1C"/>
    <w:rsid w:val="0E2AB8C1"/>
    <w:rsid w:val="0E5FC02C"/>
    <w:rsid w:val="0E624D32"/>
    <w:rsid w:val="0E8F34C8"/>
    <w:rsid w:val="0F49C2A3"/>
    <w:rsid w:val="0F4F455B"/>
    <w:rsid w:val="0FB1F44F"/>
    <w:rsid w:val="0FD7F671"/>
    <w:rsid w:val="0FEE59A6"/>
    <w:rsid w:val="104262D7"/>
    <w:rsid w:val="106DF278"/>
    <w:rsid w:val="1098201D"/>
    <w:rsid w:val="10C598DD"/>
    <w:rsid w:val="10D147E8"/>
    <w:rsid w:val="10D47458"/>
    <w:rsid w:val="10EA7045"/>
    <w:rsid w:val="11268EC4"/>
    <w:rsid w:val="1130FE1F"/>
    <w:rsid w:val="11329F79"/>
    <w:rsid w:val="11983D8A"/>
    <w:rsid w:val="11D5BE14"/>
    <w:rsid w:val="126E7B34"/>
    <w:rsid w:val="1331FD52"/>
    <w:rsid w:val="13401A6E"/>
    <w:rsid w:val="1408E8AA"/>
    <w:rsid w:val="144C0D77"/>
    <w:rsid w:val="148326FA"/>
    <w:rsid w:val="14AB6794"/>
    <w:rsid w:val="14B98D5A"/>
    <w:rsid w:val="15C20DAA"/>
    <w:rsid w:val="1625F10A"/>
    <w:rsid w:val="16418451"/>
    <w:rsid w:val="16DF0763"/>
    <w:rsid w:val="16E4BCB9"/>
    <w:rsid w:val="172BFC42"/>
    <w:rsid w:val="17DD54B2"/>
    <w:rsid w:val="17E30856"/>
    <w:rsid w:val="17F0550F"/>
    <w:rsid w:val="185E4D58"/>
    <w:rsid w:val="18A80121"/>
    <w:rsid w:val="18CBF65F"/>
    <w:rsid w:val="192770A9"/>
    <w:rsid w:val="196B4F23"/>
    <w:rsid w:val="199C6D5E"/>
    <w:rsid w:val="19D2CFB0"/>
    <w:rsid w:val="19E59397"/>
    <w:rsid w:val="1A1E6642"/>
    <w:rsid w:val="1A3521AB"/>
    <w:rsid w:val="1A54CC51"/>
    <w:rsid w:val="1ACCA1A2"/>
    <w:rsid w:val="1AD7B420"/>
    <w:rsid w:val="1AF4A6F6"/>
    <w:rsid w:val="1B8A8EC6"/>
    <w:rsid w:val="1BEFEB00"/>
    <w:rsid w:val="1C3E2AAC"/>
    <w:rsid w:val="1C71C039"/>
    <w:rsid w:val="1C7471DD"/>
    <w:rsid w:val="1CCCBA72"/>
    <w:rsid w:val="1D22E048"/>
    <w:rsid w:val="1D6C7382"/>
    <w:rsid w:val="1D94063D"/>
    <w:rsid w:val="1DA42CB5"/>
    <w:rsid w:val="1DAFCAF0"/>
    <w:rsid w:val="1DD2B67A"/>
    <w:rsid w:val="1E1123A7"/>
    <w:rsid w:val="1EC6AA03"/>
    <w:rsid w:val="1ED426C4"/>
    <w:rsid w:val="1F379DF3"/>
    <w:rsid w:val="1F543A4D"/>
    <w:rsid w:val="1F6607E7"/>
    <w:rsid w:val="1FA2AD8B"/>
    <w:rsid w:val="20491679"/>
    <w:rsid w:val="20EDAC68"/>
    <w:rsid w:val="211DB3E6"/>
    <w:rsid w:val="21351BB0"/>
    <w:rsid w:val="216BD600"/>
    <w:rsid w:val="2191D822"/>
    <w:rsid w:val="21D9D45B"/>
    <w:rsid w:val="21F3CF64"/>
    <w:rsid w:val="22002306"/>
    <w:rsid w:val="2211A048"/>
    <w:rsid w:val="2224DF1D"/>
    <w:rsid w:val="228B2247"/>
    <w:rsid w:val="22FBEC06"/>
    <w:rsid w:val="230DF4F7"/>
    <w:rsid w:val="2326A20A"/>
    <w:rsid w:val="2382D532"/>
    <w:rsid w:val="23902763"/>
    <w:rsid w:val="239B46D6"/>
    <w:rsid w:val="2490DC05"/>
    <w:rsid w:val="24C7D5E5"/>
    <w:rsid w:val="254F2E9E"/>
    <w:rsid w:val="257211DC"/>
    <w:rsid w:val="258A3522"/>
    <w:rsid w:val="260DE4CB"/>
    <w:rsid w:val="263F4723"/>
    <w:rsid w:val="263F4723"/>
    <w:rsid w:val="2654DBDC"/>
    <w:rsid w:val="265F398E"/>
    <w:rsid w:val="26654945"/>
    <w:rsid w:val="26BCA5D8"/>
    <w:rsid w:val="26C7BFA3"/>
    <w:rsid w:val="26FB1E15"/>
    <w:rsid w:val="275B0B7E"/>
    <w:rsid w:val="27F69A88"/>
    <w:rsid w:val="27F8206D"/>
    <w:rsid w:val="285F98FD"/>
    <w:rsid w:val="286EA082"/>
    <w:rsid w:val="28E7A8CC"/>
    <w:rsid w:val="2921C635"/>
    <w:rsid w:val="2976E7E5"/>
    <w:rsid w:val="29A0AA6F"/>
    <w:rsid w:val="29EE0832"/>
    <w:rsid w:val="2A421011"/>
    <w:rsid w:val="2A963B7E"/>
    <w:rsid w:val="2B0F6D7E"/>
    <w:rsid w:val="2B12B846"/>
    <w:rsid w:val="2B8C04AE"/>
    <w:rsid w:val="2BCB95FC"/>
    <w:rsid w:val="2BDA4682"/>
    <w:rsid w:val="2BEA2DB3"/>
    <w:rsid w:val="2C524261"/>
    <w:rsid w:val="2C9A0437"/>
    <w:rsid w:val="2CAE88A7"/>
    <w:rsid w:val="2CDE490A"/>
    <w:rsid w:val="2D2BAEE8"/>
    <w:rsid w:val="2D5574E3"/>
    <w:rsid w:val="2D82D37C"/>
    <w:rsid w:val="2DECDCB1"/>
    <w:rsid w:val="2E2A44FE"/>
    <w:rsid w:val="2E4A5908"/>
    <w:rsid w:val="2F179EAC"/>
    <w:rsid w:val="2F1EA3DD"/>
    <w:rsid w:val="30399253"/>
    <w:rsid w:val="3055D55C"/>
    <w:rsid w:val="3063F185"/>
    <w:rsid w:val="30DF0C9F"/>
    <w:rsid w:val="313DE350"/>
    <w:rsid w:val="317FB250"/>
    <w:rsid w:val="323ECE83"/>
    <w:rsid w:val="32A0F5DC"/>
    <w:rsid w:val="32AAC252"/>
    <w:rsid w:val="32E48DC4"/>
    <w:rsid w:val="32FDB621"/>
    <w:rsid w:val="3341B052"/>
    <w:rsid w:val="3349FCE1"/>
    <w:rsid w:val="33A118A7"/>
    <w:rsid w:val="33BF114F"/>
    <w:rsid w:val="33C1E691"/>
    <w:rsid w:val="33C8AE98"/>
    <w:rsid w:val="34576859"/>
    <w:rsid w:val="353F5442"/>
    <w:rsid w:val="35AF625A"/>
    <w:rsid w:val="35DC094A"/>
    <w:rsid w:val="35E079A4"/>
    <w:rsid w:val="3642EC60"/>
    <w:rsid w:val="3644113C"/>
    <w:rsid w:val="372B7179"/>
    <w:rsid w:val="3732567D"/>
    <w:rsid w:val="382E0172"/>
    <w:rsid w:val="3867F9DB"/>
    <w:rsid w:val="389FC340"/>
    <w:rsid w:val="3943F378"/>
    <w:rsid w:val="397BB1FE"/>
    <w:rsid w:val="39B3A17E"/>
    <w:rsid w:val="39C897C6"/>
    <w:rsid w:val="39E916F7"/>
    <w:rsid w:val="3A200CE8"/>
    <w:rsid w:val="3A633E4E"/>
    <w:rsid w:val="3B6D60C3"/>
    <w:rsid w:val="3C6A2799"/>
    <w:rsid w:val="3C8A8284"/>
    <w:rsid w:val="3CE5F78F"/>
    <w:rsid w:val="3D172C85"/>
    <w:rsid w:val="3D460D9D"/>
    <w:rsid w:val="3D85C418"/>
    <w:rsid w:val="3DB99085"/>
    <w:rsid w:val="3DD61DF1"/>
    <w:rsid w:val="3DDB7F39"/>
    <w:rsid w:val="3DDB7F55"/>
    <w:rsid w:val="3E0AB297"/>
    <w:rsid w:val="3E2A9D8D"/>
    <w:rsid w:val="3E6A6F33"/>
    <w:rsid w:val="3E6B086A"/>
    <w:rsid w:val="3EE1DDFE"/>
    <w:rsid w:val="3F7A7770"/>
    <w:rsid w:val="3F8D7EEE"/>
    <w:rsid w:val="3FBEDB02"/>
    <w:rsid w:val="405A6B01"/>
    <w:rsid w:val="407DAE5F"/>
    <w:rsid w:val="40846BFA"/>
    <w:rsid w:val="409034B5"/>
    <w:rsid w:val="40D34C6E"/>
    <w:rsid w:val="40D6E7C9"/>
    <w:rsid w:val="41744EAB"/>
    <w:rsid w:val="4193C0A2"/>
    <w:rsid w:val="41CB930C"/>
    <w:rsid w:val="420F0090"/>
    <w:rsid w:val="42519127"/>
    <w:rsid w:val="4264C3A9"/>
    <w:rsid w:val="429E48D0"/>
    <w:rsid w:val="42C38C26"/>
    <w:rsid w:val="4300D265"/>
    <w:rsid w:val="43074ABD"/>
    <w:rsid w:val="430B7FC4"/>
    <w:rsid w:val="43107E11"/>
    <w:rsid w:val="43B92313"/>
    <w:rsid w:val="440EB87B"/>
    <w:rsid w:val="440EC48F"/>
    <w:rsid w:val="44509A0F"/>
    <w:rsid w:val="44AC4E72"/>
    <w:rsid w:val="44F7922E"/>
    <w:rsid w:val="45077882"/>
    <w:rsid w:val="4526436B"/>
    <w:rsid w:val="4531967F"/>
    <w:rsid w:val="45A9BF1D"/>
    <w:rsid w:val="45C61045"/>
    <w:rsid w:val="45EB564E"/>
    <w:rsid w:val="45ECAE55"/>
    <w:rsid w:val="46A79FF9"/>
    <w:rsid w:val="47852039"/>
    <w:rsid w:val="478A6A6F"/>
    <w:rsid w:val="47AFF36E"/>
    <w:rsid w:val="480EA937"/>
    <w:rsid w:val="4842B999"/>
    <w:rsid w:val="48596D74"/>
    <w:rsid w:val="48719049"/>
    <w:rsid w:val="48B9D8AD"/>
    <w:rsid w:val="4925BE0D"/>
    <w:rsid w:val="497F1BDD"/>
    <w:rsid w:val="49D0566D"/>
    <w:rsid w:val="4A196855"/>
    <w:rsid w:val="4A7DCA0F"/>
    <w:rsid w:val="4AA1B036"/>
    <w:rsid w:val="4AAD96B5"/>
    <w:rsid w:val="4B01188B"/>
    <w:rsid w:val="4B5D8566"/>
    <w:rsid w:val="4C30D00F"/>
    <w:rsid w:val="4C8D7A26"/>
    <w:rsid w:val="4C97288F"/>
    <w:rsid w:val="4D49C2BA"/>
    <w:rsid w:val="4E50E155"/>
    <w:rsid w:val="4E540C14"/>
    <w:rsid w:val="4F054685"/>
    <w:rsid w:val="4F15EE04"/>
    <w:rsid w:val="4F779A75"/>
    <w:rsid w:val="4F85D38F"/>
    <w:rsid w:val="4FC44397"/>
    <w:rsid w:val="4FE6F63D"/>
    <w:rsid w:val="50A4E6A2"/>
    <w:rsid w:val="50CC0C9C"/>
    <w:rsid w:val="519536C9"/>
    <w:rsid w:val="525BCF64"/>
    <w:rsid w:val="52D92E1A"/>
    <w:rsid w:val="52EB99B4"/>
    <w:rsid w:val="52F6B48C"/>
    <w:rsid w:val="52FF77E3"/>
    <w:rsid w:val="53532CB7"/>
    <w:rsid w:val="53AB8CF3"/>
    <w:rsid w:val="53BEAAA3"/>
    <w:rsid w:val="53D7D16E"/>
    <w:rsid w:val="542381F5"/>
    <w:rsid w:val="549BF280"/>
    <w:rsid w:val="54C022D9"/>
    <w:rsid w:val="551523EA"/>
    <w:rsid w:val="553BAC42"/>
    <w:rsid w:val="5596B2FF"/>
    <w:rsid w:val="55CF0723"/>
    <w:rsid w:val="560A322E"/>
    <w:rsid w:val="56373B43"/>
    <w:rsid w:val="56663023"/>
    <w:rsid w:val="5673056A"/>
    <w:rsid w:val="56DE2995"/>
    <w:rsid w:val="570260A4"/>
    <w:rsid w:val="57100CFB"/>
    <w:rsid w:val="57142826"/>
    <w:rsid w:val="57257816"/>
    <w:rsid w:val="573A76AE"/>
    <w:rsid w:val="57F2653F"/>
    <w:rsid w:val="580AD0D2"/>
    <w:rsid w:val="592427B4"/>
    <w:rsid w:val="598FDE59"/>
    <w:rsid w:val="59A1D69C"/>
    <w:rsid w:val="5A415464"/>
    <w:rsid w:val="5A5C0103"/>
    <w:rsid w:val="5A9C1763"/>
    <w:rsid w:val="5AC894A1"/>
    <w:rsid w:val="5B2E19EC"/>
    <w:rsid w:val="5B7350CC"/>
    <w:rsid w:val="5B830E34"/>
    <w:rsid w:val="5BD52F82"/>
    <w:rsid w:val="5C30B738"/>
    <w:rsid w:val="5C3DEF39"/>
    <w:rsid w:val="5C8ABF8B"/>
    <w:rsid w:val="5D17B500"/>
    <w:rsid w:val="5D451F1A"/>
    <w:rsid w:val="5D8A56D4"/>
    <w:rsid w:val="5D8F10BB"/>
    <w:rsid w:val="5DCFE87D"/>
    <w:rsid w:val="5EE01495"/>
    <w:rsid w:val="5F5A1586"/>
    <w:rsid w:val="5F5DF2D1"/>
    <w:rsid w:val="5F71515D"/>
    <w:rsid w:val="5FD5D1F0"/>
    <w:rsid w:val="6067FBB4"/>
    <w:rsid w:val="60A50474"/>
    <w:rsid w:val="613BB45C"/>
    <w:rsid w:val="617281A5"/>
    <w:rsid w:val="61942636"/>
    <w:rsid w:val="61E9EB9D"/>
    <w:rsid w:val="623622FC"/>
    <w:rsid w:val="624F0F83"/>
    <w:rsid w:val="62A8F21F"/>
    <w:rsid w:val="62C4C761"/>
    <w:rsid w:val="632BCCE8"/>
    <w:rsid w:val="63491C9F"/>
    <w:rsid w:val="63555323"/>
    <w:rsid w:val="6380E8AC"/>
    <w:rsid w:val="63BA0DAE"/>
    <w:rsid w:val="63E44808"/>
    <w:rsid w:val="64CD1CE0"/>
    <w:rsid w:val="64DCB5EC"/>
    <w:rsid w:val="65E0D020"/>
    <w:rsid w:val="66E54FF0"/>
    <w:rsid w:val="66FFD724"/>
    <w:rsid w:val="67863E4D"/>
    <w:rsid w:val="679C2903"/>
    <w:rsid w:val="68027D2E"/>
    <w:rsid w:val="6818FFAA"/>
    <w:rsid w:val="683AD184"/>
    <w:rsid w:val="68A052EF"/>
    <w:rsid w:val="68E881FB"/>
    <w:rsid w:val="6904D517"/>
    <w:rsid w:val="6906FADB"/>
    <w:rsid w:val="69385FC5"/>
    <w:rsid w:val="69951E77"/>
    <w:rsid w:val="69E9718D"/>
    <w:rsid w:val="69F0C95E"/>
    <w:rsid w:val="6A42A9FD"/>
    <w:rsid w:val="6A78C2C2"/>
    <w:rsid w:val="6A8BA863"/>
    <w:rsid w:val="6AD633CC"/>
    <w:rsid w:val="6B302021"/>
    <w:rsid w:val="6B4649F4"/>
    <w:rsid w:val="6B604716"/>
    <w:rsid w:val="6B819F2D"/>
    <w:rsid w:val="6B84A145"/>
    <w:rsid w:val="6B885331"/>
    <w:rsid w:val="6BD8AE4F"/>
    <w:rsid w:val="6C682718"/>
    <w:rsid w:val="6C70E929"/>
    <w:rsid w:val="6C7F03B4"/>
    <w:rsid w:val="6C8C8FDE"/>
    <w:rsid w:val="6CD34870"/>
    <w:rsid w:val="6CE94C6B"/>
    <w:rsid w:val="6D679E15"/>
    <w:rsid w:val="6D945DF2"/>
    <w:rsid w:val="6DBF1DDD"/>
    <w:rsid w:val="6DE79315"/>
    <w:rsid w:val="6E211952"/>
    <w:rsid w:val="6E4B92F7"/>
    <w:rsid w:val="6F98E3AE"/>
    <w:rsid w:val="6FE8E44B"/>
    <w:rsid w:val="70198A71"/>
    <w:rsid w:val="70EEA6D7"/>
    <w:rsid w:val="70F6BE9F"/>
    <w:rsid w:val="711ADD8C"/>
    <w:rsid w:val="7128DD81"/>
    <w:rsid w:val="71387CCA"/>
    <w:rsid w:val="71DD6252"/>
    <w:rsid w:val="7215AF31"/>
    <w:rsid w:val="7221DD65"/>
    <w:rsid w:val="7223C68E"/>
    <w:rsid w:val="7249FECA"/>
    <w:rsid w:val="7281B14C"/>
    <w:rsid w:val="72E11435"/>
    <w:rsid w:val="73EAEAD2"/>
    <w:rsid w:val="743456DB"/>
    <w:rsid w:val="74FADBAF"/>
    <w:rsid w:val="7528F51E"/>
    <w:rsid w:val="75870A1C"/>
    <w:rsid w:val="75ADDCA6"/>
    <w:rsid w:val="75DB2902"/>
    <w:rsid w:val="76DE201A"/>
    <w:rsid w:val="76F54E88"/>
    <w:rsid w:val="7734CF1A"/>
    <w:rsid w:val="77586F78"/>
    <w:rsid w:val="7809A619"/>
    <w:rsid w:val="781F6001"/>
    <w:rsid w:val="783619CD"/>
    <w:rsid w:val="78F30678"/>
    <w:rsid w:val="7A04F23F"/>
    <w:rsid w:val="7A347A96"/>
    <w:rsid w:val="7A34EEA9"/>
    <w:rsid w:val="7A671133"/>
    <w:rsid w:val="7A796673"/>
    <w:rsid w:val="7AC77E6B"/>
    <w:rsid w:val="7AE24945"/>
    <w:rsid w:val="7B44767C"/>
    <w:rsid w:val="7BF08211"/>
    <w:rsid w:val="7C78C415"/>
    <w:rsid w:val="7C8497A6"/>
    <w:rsid w:val="7C97C2FB"/>
    <w:rsid w:val="7CDC9D0D"/>
    <w:rsid w:val="7CECB0C4"/>
    <w:rsid w:val="7DA57841"/>
    <w:rsid w:val="7DC54267"/>
    <w:rsid w:val="7DF223EB"/>
    <w:rsid w:val="7DF283DC"/>
    <w:rsid w:val="7E00184E"/>
    <w:rsid w:val="7E0C3907"/>
    <w:rsid w:val="7E328CE1"/>
    <w:rsid w:val="7E409ABF"/>
    <w:rsid w:val="7EAF1BA1"/>
    <w:rsid w:val="7EB708C8"/>
    <w:rsid w:val="7F44871A"/>
    <w:rsid w:val="7F61D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4D0E"/>
  <w15:chartTrackingRefBased/>
  <w15:docId w15:val="{25280521-C2B9-4211-AE13-292F318E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347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347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B6B1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EB6B13"/>
  </w:style>
  <w:style w:type="paragraph" w:styleId="Voettekst">
    <w:name w:val="footer"/>
    <w:basedOn w:val="Standaard"/>
    <w:link w:val="VoettekstChar"/>
    <w:uiPriority w:val="99"/>
    <w:unhideWhenUsed/>
    <w:rsid w:val="00EB6B1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EB6B13"/>
  </w:style>
  <w:style w:type="table" w:styleId="Tabelraster">
    <w:name w:val="Table Grid"/>
    <w:basedOn w:val="Standaardtabel"/>
    <w:uiPriority w:val="59"/>
    <w:rsid w:val="00EB6B1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2E1A0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2E1A0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131A5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B5347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5347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D16F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D16F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D1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glossaryDocument" Target="glossary/document.xml" Id="Ra02112aca16e4528" /><Relationship Type="http://schemas.openxmlformats.org/officeDocument/2006/relationships/image" Target="/media/image5.png" Id="R3e971043a8264d75" /><Relationship Type="http://schemas.openxmlformats.org/officeDocument/2006/relationships/image" Target="/media/image7.png" Id="Ra8f592039a1b431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7b72e-fc6b-4863-8345-4bf1c3b57467}"/>
      </w:docPartPr>
      <w:docPartBody>
        <w:p w14:paraId="455573F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760273033944EA050BE74849BD89D" ma:contentTypeVersion="12" ma:contentTypeDescription="Een nieuw document maken." ma:contentTypeScope="" ma:versionID="c1f758f8f8b30cb3ed47b57d4a92e8a6">
  <xsd:schema xmlns:xsd="http://www.w3.org/2001/XMLSchema" xmlns:xs="http://www.w3.org/2001/XMLSchema" xmlns:p="http://schemas.microsoft.com/office/2006/metadata/properties" xmlns:ns3="49c55d8a-671b-4d99-8d11-5c05bc7822f0" xmlns:ns4="17ed1c18-cae6-42b0-a942-748e8bc971de" targetNamespace="http://schemas.microsoft.com/office/2006/metadata/properties" ma:root="true" ma:fieldsID="3683e0b791697dd8a04b1216a487d989" ns3:_="" ns4:_="">
    <xsd:import namespace="49c55d8a-671b-4d99-8d11-5c05bc7822f0"/>
    <xsd:import namespace="17ed1c18-cae6-42b0-a942-748e8bc971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5d8a-671b-4d99-8d11-5c05bc7822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d1c18-cae6-42b0-a942-748e8bc97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B60666-A876-4E5A-AD83-042E202084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F8BA0F-0044-4E7C-9444-0615EC2D3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55d8a-671b-4d99-8d11-5c05bc7822f0"/>
    <ds:schemaRef ds:uri="17ed1c18-cae6-42b0-a942-748e8bc97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CD8062-CB73-449C-A165-A3D2970A64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C8434E-FD1F-4ED9-89DF-4D729C867EB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Kaan</dc:creator>
  <keywords/>
  <dc:description/>
  <lastModifiedBy>Gögcay,Kaan K.S.</lastModifiedBy>
  <revision>253</revision>
  <dcterms:created xsi:type="dcterms:W3CDTF">2021-10-13T08:21:00.0000000Z</dcterms:created>
  <dcterms:modified xsi:type="dcterms:W3CDTF">2022-06-18T13:08:15.9675272Z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0x010100D7A760273033944EA050BE74849BD89D</vt:lpwstr>
  </property>
</Properties>
</file>