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Dokumentation - Geografische Artbildung</w:t>
      </w:r>
    </w:p>
    <w:p>
      <w:pPr>
        <w:jc w:val="center"/>
      </w:pPr>
      <w:r>
        <w:rPr>
          <w:sz w:val="22"/>
        </w:rPr>
        <w:t>Buchner-Version - Wartungsleitfaden nach Konsolidierung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Metadaten</w:t>
            </w:r>
          </w:p>
        </w:tc>
        <w:tc>
          <w:tcPr>
            <w:tcW w:type="dxa" w:w="504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Wert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Simulation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Geografische Artbildung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Ordner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Simulationen_Verlage/Buchner/Artbildung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Einstiegsdatei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Artbildung.html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Laufzeitmodell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Standalone HTML/CSS/JS, direkt per file:// startbar, kein Build-Schritt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Aktueller Stand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CSS-Redundanzen konsolidiert; grosse Kartendaten in Artbildung.data.js ausgelagert; Geometrie, Kernsimulation und UI in Artbildung.js kombiniert</w:t>
            </w:r>
          </w:p>
        </w:tc>
      </w:tr>
    </w:tbl>
    <w:p/>
    <w:p>
      <w:pPr>
        <w:pStyle w:val="Heading1"/>
      </w:pPr>
      <w:r>
        <w:t>1. Kurzfazit</w:t>
      </w:r>
    </w:p>
    <w:p>
      <w:r>
        <w:t>Die CSS-Redundanzen wurden reduziert und die JavaScript-Struktur wurde auf einen einfachen Kompromiss gebracht: Die sehr grossen statischen Kartendaten liegen separat in Artbildung.data.js, waehrend Geometrie-Hilfen, Kernsimulation und UI-Ergaenzungen gemeinsam in Artbildung.js bleiben. Dadurch bleibt der Ordner uebersichtlich und die Hauptdatei ist trotzdem deutlich kleiner als zuvor.</w:t>
      </w:r>
    </w:p>
    <w:p>
      <w:r>
        <w:t>Die Simulation bleibt ohne Build-Schritt lauffaehig. Die HTML-Datei bindet nur zwei Skripte ein: zuerst Artbildung.data.js, danach Artbildung.js.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Pruefpunkt</w:t>
            </w:r>
          </w:p>
        </w:tc>
        <w:tc>
          <w:tcPr>
            <w:tcW w:type="dxa" w:w="336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336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Kommentar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Dateitrennung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HTML, CSS und JavaScript sind getrennt.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CSS-Redundanz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Verbessert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Nur ein zentraler :root-Block; alte Theme-/Button-Grundregeln wurden entfernt.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JS-Wartbarkeit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Verbessert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Kartendaten sind ausgelagert; Kernlogik bleibt in einer Hauptdatei statt in mehreren kleinen Zusatzdateien.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Buchner-Design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Zentrale Buchner-Tokens stehen am CSS-Anfang; Fokusfarbe ist Buchner-Rot.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Syntax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Artbildung.data.js und Artbildung.js bestehen node --check.</w:t>
            </w:r>
          </w:p>
        </w:tc>
      </w:tr>
    </w:tbl>
    <w:p/>
    <w:p>
      <w:pPr>
        <w:pStyle w:val="Heading1"/>
      </w:pPr>
      <w:r>
        <w:t>2. Dateistruktur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Datei / Ordner</w:t>
            </w:r>
          </w:p>
        </w:tc>
        <w:tc>
          <w:tcPr>
            <w:tcW w:type="dxa" w:w="252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Umfang</w:t>
            </w:r>
          </w:p>
        </w:tc>
        <w:tc>
          <w:tcPr>
            <w:tcW w:type="dxa" w:w="252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Rolle</w:t>
            </w:r>
          </w:p>
        </w:tc>
        <w:tc>
          <w:tcPr>
            <w:tcW w:type="dxa" w:w="252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Wartungshinweis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Artbildung.html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217 Zeilen / 11.7 KB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Struktur, Buchner-Header, Panels, Modale, Canvas-Elemente und Script-Reihenfolge.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Script-Reihenfolge beibehalten: data zuerst, danach main.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Artbildung.css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1501 Zeilen / 40.9 KB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Konsolidiertes Buchner-Designsystem, Layout, responsive Regeln, Modale, Quellen- und Vollbildbutton.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Neue Grundfarben nur im ersten :root-Block aendern.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Artbildung.data.js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240 Zeilen / 560.3 KB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Statische Daten: Karten, Zonen, Morphs, Farben, Mutation, Jaeger- und Selektionsparameter.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Neue Karten/Morphs zuerst hier ergaenzen.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Artbildung.js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4363 Zeilen / 153.8 KB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Geometrie-Hilfen, Kernsimulation, State, Timeline, Preload, Agenten, Diagramme, Export, Animation und UI-Ergaenzungen.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Bei neuen State-Feldern Start- und Resetpfade mitziehen.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Bilder/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9 Dateien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Logo, Start-/Ereignisbilder, Icons, Rhythmusgrafik.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Relative Pfade verwenden.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GIFs/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13 Dateien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Animierte Echsen, Jaeger und Wettereffekte.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Dateinamen muessen zu Artbildung.data.js passen.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Map/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8 Dateien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Kartenhintergruende der Habitat-Zustaende.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Kartennamen muessen zu MAPS und ZONE_DATA passen.</w:t>
            </w:r>
          </w:p>
        </w:tc>
      </w:tr>
    </w:tbl>
    <w:p/>
    <w:p>
      <w:pPr>
        <w:pStyle w:val="Heading1"/>
      </w:pPr>
      <w:r>
        <w:t>3. Script-Reihenfolge</w:t>
      </w:r>
    </w:p>
    <w:p>
      <w:pPr>
        <w:pStyle w:val="ListNumber"/>
      </w:pPr>
      <w:r>
        <w:t>Artbildung.data.js - stellt Konstanten, Morphs, Kartendaten und didaktische Parameter bereit.</w:t>
      </w:r>
    </w:p>
    <w:p>
      <w:pPr>
        <w:pStyle w:val="ListNumber"/>
      </w:pPr>
      <w:r>
        <w:t>Artbildung.js - nutzt diese Daten fuer Geometrie, Simulation, Diagramme, Export und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Aenderungsziel</w:t>
            </w:r>
          </w:p>
        </w:tc>
        <w:tc>
          <w:tcPr>
            <w:tcW w:type="dxa" w:w="336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Primaere Datei</w:t>
            </w:r>
          </w:p>
        </w:tc>
        <w:tc>
          <w:tcPr>
            <w:tcW w:type="dxa" w:w="336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Sekundaer pruefen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Neue Echsenform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Artbildung.data.js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GIFs/, Diagrammfarben, Praedationswahrscheinlichkeiten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Neue Karte / neues Habitat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Artbildung.data.js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Artbildung.js: setMap(), Timeline, Maskenlogik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Bewegungs-/Zonenfehler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Artbildung.js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Artbildung.data.js: ZONE_DATA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Ablauf oder Story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Artbildung.js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HTML-Modale und Diagramm-Eventmarker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Quellenmodal / Tablet-Panel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Artbildung.js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Artbildung.css responsive Regeln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Buchner-Farben / Buttons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Artbildung.css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HTML-Klassen der Buttons</w:t>
            </w:r>
          </w:p>
        </w:tc>
      </w:tr>
    </w:tbl>
    <w:p/>
    <w:p>
      <w:pPr>
        <w:pStyle w:val="Heading1"/>
      </w:pPr>
      <w:r>
        <w:t>4. CSS-Architektur</w:t>
      </w:r>
    </w:p>
    <w:p>
      <w:r>
        <w:t>Die CSS-Datei nutzt einen zentralen Buchner-Tokenblock. Darauf folgen Layoutregeln, Simulationselemente, Modale, Buchner-Komponenten und responsive Feinschliffe. Es sollen keine weiteren globalen Theme-Dopplungen angelegt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Regel</w:t>
            </w:r>
          </w:p>
        </w:tc>
        <w:tc>
          <w:tcPr>
            <w:tcW w:type="dxa" w:w="504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Grund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Nur ein :root-Block fuer Buchner-Tokens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Verhindert widerspruechliche Farben und Kaskadenfehler.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Buttons zentral gestalten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Start/Pause/Export sollen konsistent im Buchner-Stil bleiben.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Responsive Regeln am Ende gezielt ergaenzen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Spezialfaelle fuer Tablet/Mobile bleiben nachvollziehbar.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Vollbildbutton auf Mobile ausgeblendet lassen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Buchner-Vorgabe fuer Viewports bis 900 px.</w:t>
            </w:r>
          </w:p>
        </w:tc>
      </w:tr>
    </w:tbl>
    <w:p/>
    <w:p>
      <w:pPr>
        <w:pStyle w:val="Heading1"/>
      </w:pPr>
      <w:r>
        <w:t>5. Zentrale Bereiche in Artbildung.js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Bereich</w:t>
            </w:r>
          </w:p>
        </w:tc>
        <w:tc>
          <w:tcPr>
            <w:tcW w:type="dxa" w:w="336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Inhalt</w:t>
            </w:r>
          </w:p>
        </w:tc>
        <w:tc>
          <w:tcPr>
            <w:tcW w:type="dxa" w:w="336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Wartungshinweis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Geometrie/Habitat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Polygonpruefung, Bounds, Masken, snapToHabitat, allowed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Bei Kartenfehlern zusammen mit ZONE_DATA pruefen.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State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running, paused, agents, history, timelineStage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Neue Felder in Start und Reset initialisieren.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Timeline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Regen, Entscheidung, Gewitter/Feuer, Ende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Modale und Diagramm-Eventmarker synchron halten.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Preloading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Karten, GIFs, Sprites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Neue Assets in die Preload-Liste aufnehmen.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Agenten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Echsen, Jaeger, Bewegung, Praedation, Reproduktion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Mehrere Durchlaeufe testen, da Zufall eine Rolle spielt.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Diagramme/Export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Populationsdiagramm, Typendiagramme, PNG-Fallback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Nach Chart-Aenderungen Export testen.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UI-Ergaenzungen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Quellenmodal, Escape/Backdrop, Tablet-Platzierung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Keine Inline-Handler im HTML ergaenzen.</w:t>
            </w:r>
          </w:p>
        </w:tc>
      </w:tr>
    </w:tbl>
    <w:p/>
    <w:p>
      <w:pPr>
        <w:pStyle w:val="Heading1"/>
      </w:pPr>
      <w:r>
        <w:t>6. Pruefanleitung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Pruefschritt</w:t>
            </w:r>
          </w:p>
        </w:tc>
        <w:tc>
          <w:tcPr>
            <w:tcW w:type="dxa" w:w="336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Kommando / Aktion</w:t>
            </w:r>
          </w:p>
        </w:tc>
        <w:tc>
          <w:tcPr>
            <w:tcW w:type="dxa" w:w="3360"/>
            <w:vAlign w:val="top"/>
            <w:shd w:fill="EDEDED"/>
          </w:tcPr>
          <w:p>
            <w:r/>
            <w:r>
              <w:rPr>
                <w:rFonts w:ascii="Arial" w:hAnsi="Arial"/>
                <w:b/>
                <w:sz w:val="18"/>
              </w:rPr>
              <w:t>Erwartung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JS-Syntax Daten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node --check Artbildung.data.js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Exitcode 0.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JS-Syntax Hauptdatei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node --check Artbildung.js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Exitcode 0.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CSS-Struktur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Anzahl { und } vergleichen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Gleiche Anzahl.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HTML-Script-Reihenfolge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Artbildung.html Script-Tags pruefen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data -&gt; main.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Start/Pause/Reset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Simulation manuell starten, pausieren, fortsetzen, resetten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Status und Buttons korrekt.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Timeline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Durchlauf bis Regen und bis Gewitter/Feuer-Ende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Dialoge und Diagramme korrekt.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Export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Daten exportieren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PNG oder Fallbackdownload funktioniert.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Responsive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1920x1080, 1024x768, 360x780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Keine unkontrollierten Ueberlaeufe; Vollbildbutton mobile ausgeblendet.</w:t>
            </w:r>
          </w:p>
        </w:tc>
      </w:tr>
    </w:tbl>
    <w:p/>
    <w:p>
      <w:pPr>
        <w:pStyle w:val="Heading1"/>
      </w:pPr>
      <w:r>
        <w:t>7. Codequalitaetsregeln</w:t>
      </w:r>
    </w:p>
    <w:p>
      <w:pPr>
        <w:pStyle w:val="ListBullet"/>
      </w:pPr>
      <w:r>
        <w:t>Keine Inline-Styles und keine Inline-Eventhandler im HTML.</w:t>
      </w:r>
    </w:p>
    <w:p>
      <w:pPr>
        <w:pStyle w:val="ListBullet"/>
      </w:pPr>
      <w:r>
        <w:t>Keine neuen globalen Theme-Dopplungen in CSS; Buchner-Tokens zentral halten.</w:t>
      </w:r>
    </w:p>
    <w:p>
      <w:pPr>
        <w:pStyle w:val="ListBullet"/>
      </w:pPr>
      <w:r>
        <w:t>Neue statische Daten in Artbildung.data.js, nicht in Artbildung.js einbetten.</w:t>
      </w:r>
    </w:p>
    <w:p>
      <w:pPr>
        <w:pStyle w:val="ListBullet"/>
      </w:pPr>
      <w:r>
        <w:t>Geometrie, Simulationslogik und UI-Ergaenzungen bleiben in Artbildung.js klar kommentiert.</w:t>
      </w:r>
    </w:p>
    <w:p>
      <w:pPr>
        <w:pStyle w:val="ListBullet"/>
      </w:pPr>
      <w:r>
        <w:t>Nach jeder JS-Aenderung Artbildung.data.js und Artbildung.js mit node --check pruefen.</w:t>
      </w:r>
    </w:p>
    <w:p>
      <w:r>
        <w:rPr>
          <w:i/>
        </w:rPr>
        <w:t>Stand: nach Konsolidierung auf zwei JavaScript-Dateien: Artbildung.data.js und Artbildung.js.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Buchner-Codepruefung und Wartungsleitfaden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Geografische Artbildung - Wartungsdokumentation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