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Security Survey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reviewing any of the course material, please answer the following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role: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Years of experience as a developer: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Years of experience as a web application penetration tester: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Have you taken any web application penetration testing courses before?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yes, do you believe these courses helped improve your ability to write secure code or identify vulnerabilities within your code base?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Have you completed secure coding courses in the past?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yes, did you find these courses helpful for improving your ability to write secure code or identify vulnerabilities within your code base?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a scale of 1-10, how confident are you that you could test your enterprise application for common web application vulnerabilities using tools that are available to you with your current skill set?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watch at least two videos in the series before answering the questions below. If possible, follow along using your own application, a test app, or public sites(non-malicious passive checks only).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Which videos did you watch?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Did the videos teach you about new vulnerabilities?(Yes/No)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Did the videos improve your understanding of risks and remediation guidance for the vulnerabilities shown?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Did you use the methodologies shown in the videos to find vulnerabilities in an application? If not, skip down to the next section of questions.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Yes: How was your experience attempting to follow the videos? Please provide feedback on the pros and cons of the material, explanations, and format.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Yes: Were you able to identify any vulnerabilities or misconfigurations in the application you tested?(Yes/No) If so, what were they?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a scale of 1-10, how confident are you that you could test your enterprise application for the common web application vulnerabilities covered in the videos that you watched?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 you believe that an application team could reasonably follow this entire series and identify vulnerabilities in their environment related to the checklist items covered in the videos?(Yes/No)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Would you recommend app teams implement this testing on a regular basis?(Yes/No) If so, how often should app teams conduct these tests?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Would it be beneficial for dev team’s to watch this series?(Yes/No) Why or why not? Please note that this question is focused on long term outcomes.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Send the survey 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Carlos - dev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Tony q - dev/red team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Austin - red team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London - ??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Irada - red team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Zach D - blue team/dev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Patrick - dev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Garrett K - dev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Marty - app team manager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Troy - red team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Darrell - dev/app owner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Sanjay - cyber sec risk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Nick Hinson - dev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Srikar - blue team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Mark - purple team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Chris H - cyber sec risk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