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81812F" w14:textId="7F8164E4" w:rsidR="00705464" w:rsidRDefault="002B60FB" w:rsidP="00705464">
      <w:pPr>
        <w:jc w:val="center"/>
        <w:rPr>
          <w:rFonts w:ascii="Times New Roman" w:hAnsi="Times New Roman" w:cs="Times New Roman"/>
          <w:sz w:val="48"/>
          <w:szCs w:val="48"/>
        </w:rPr>
      </w:pPr>
      <w:r>
        <w:rPr>
          <w:rFonts w:ascii="Times New Roman" w:hAnsi="Times New Roman" w:cs="Times New Roman"/>
          <w:sz w:val="48"/>
          <w:szCs w:val="48"/>
        </w:rPr>
        <w:t>Curing Chamber Project – Initial Phase</w:t>
      </w:r>
      <w:r w:rsidR="00B62F73">
        <w:rPr>
          <w:rFonts w:ascii="Times New Roman" w:hAnsi="Times New Roman" w:cs="Times New Roman"/>
          <w:sz w:val="48"/>
          <w:szCs w:val="48"/>
        </w:rPr>
        <w:t xml:space="preserve"> V1</w:t>
      </w:r>
    </w:p>
    <w:p w14:paraId="24D2BBB6" w14:textId="0AFAE6A8" w:rsidR="00705464" w:rsidRPr="00705464" w:rsidRDefault="00705464" w:rsidP="00705464">
      <w:pPr>
        <w:rPr>
          <w:rFonts w:ascii="Times New Roman" w:hAnsi="Times New Roman" w:cs="Times New Roman"/>
          <w:i/>
          <w:iCs/>
          <w:sz w:val="28"/>
          <w:szCs w:val="28"/>
        </w:rPr>
      </w:pPr>
      <w:r w:rsidRPr="00705464">
        <w:rPr>
          <w:rFonts w:ascii="Times New Roman" w:hAnsi="Times New Roman" w:cs="Times New Roman"/>
          <w:i/>
          <w:iCs/>
          <w:sz w:val="28"/>
          <w:szCs w:val="28"/>
        </w:rPr>
        <w:t>Project Needs</w:t>
      </w:r>
    </w:p>
    <w:p w14:paraId="19642FAF" w14:textId="64879C2A" w:rsidR="002B60FB" w:rsidRDefault="002B60FB" w:rsidP="002B60FB">
      <w:pPr>
        <w:ind w:firstLine="360"/>
        <w:rPr>
          <w:rFonts w:ascii="Times New Roman" w:hAnsi="Times New Roman" w:cs="Times New Roman"/>
        </w:rPr>
      </w:pPr>
      <w:r>
        <w:rPr>
          <w:rFonts w:ascii="Times New Roman" w:hAnsi="Times New Roman" w:cs="Times New Roman"/>
        </w:rPr>
        <w:t>For the curing chamber design the initial scope is to design a temperature-controlled and humidity-controlled chamber designed for curing meats, cheese, and wines. As outlined the users and stakeholders of the project are me and my girlfriend. Thus, I set out the following goals as my user needs.</w:t>
      </w:r>
    </w:p>
    <w:p w14:paraId="26B48DD0" w14:textId="364AE44A" w:rsidR="002B60FB" w:rsidRDefault="002B60FB" w:rsidP="002B60FB">
      <w:pPr>
        <w:pStyle w:val="ListParagraph"/>
        <w:numPr>
          <w:ilvl w:val="0"/>
          <w:numId w:val="1"/>
        </w:numPr>
        <w:rPr>
          <w:rFonts w:ascii="Times New Roman" w:hAnsi="Times New Roman" w:cs="Times New Roman"/>
        </w:rPr>
      </w:pPr>
      <w:r>
        <w:rPr>
          <w:rFonts w:ascii="Times New Roman" w:hAnsi="Times New Roman" w:cs="Times New Roman"/>
        </w:rPr>
        <w:t>System must maintain temperature and humidity values to that necessary for safe curing.</w:t>
      </w:r>
    </w:p>
    <w:p w14:paraId="04C75F79" w14:textId="27552480" w:rsidR="002B60FB" w:rsidRDefault="002B60FB" w:rsidP="002B60FB">
      <w:pPr>
        <w:pStyle w:val="ListParagraph"/>
        <w:numPr>
          <w:ilvl w:val="0"/>
          <w:numId w:val="1"/>
        </w:numPr>
        <w:rPr>
          <w:rFonts w:ascii="Times New Roman" w:hAnsi="Times New Roman" w:cs="Times New Roman"/>
        </w:rPr>
      </w:pPr>
      <w:r>
        <w:rPr>
          <w:rFonts w:ascii="Times New Roman" w:hAnsi="Times New Roman" w:cs="Times New Roman"/>
        </w:rPr>
        <w:t>The product must be power and space efficient.</w:t>
      </w:r>
    </w:p>
    <w:p w14:paraId="140BC6B8" w14:textId="4A43AC03" w:rsidR="002B60FB" w:rsidRDefault="002B60FB" w:rsidP="002B60FB">
      <w:pPr>
        <w:pStyle w:val="ListParagraph"/>
        <w:numPr>
          <w:ilvl w:val="0"/>
          <w:numId w:val="1"/>
        </w:numPr>
        <w:rPr>
          <w:rFonts w:ascii="Times New Roman" w:hAnsi="Times New Roman" w:cs="Times New Roman"/>
        </w:rPr>
      </w:pPr>
      <w:r>
        <w:rPr>
          <w:rFonts w:ascii="Times New Roman" w:hAnsi="Times New Roman" w:cs="Times New Roman"/>
        </w:rPr>
        <w:t>Cost must be at a minimum; the end goal is to save as much money as possible with the design.</w:t>
      </w:r>
    </w:p>
    <w:p w14:paraId="7E9CD826" w14:textId="4831E1B9" w:rsidR="002B60FB" w:rsidRDefault="002B60FB" w:rsidP="002B60FB">
      <w:pPr>
        <w:rPr>
          <w:rFonts w:ascii="Times New Roman" w:hAnsi="Times New Roman" w:cs="Times New Roman"/>
        </w:rPr>
      </w:pPr>
      <w:r>
        <w:rPr>
          <w:rFonts w:ascii="Times New Roman" w:hAnsi="Times New Roman" w:cs="Times New Roman"/>
        </w:rPr>
        <w:t>Having the three main user needs I pushed into outlining the requirements of the curing chamber system.</w:t>
      </w:r>
    </w:p>
    <w:p w14:paraId="5EDC39ED" w14:textId="0D8E2A9F" w:rsidR="002B60FB" w:rsidRDefault="00705464" w:rsidP="002B60FB">
      <w:pPr>
        <w:rPr>
          <w:rFonts w:ascii="Times New Roman" w:hAnsi="Times New Roman" w:cs="Times New Roman"/>
        </w:rPr>
      </w:pPr>
      <w:r>
        <w:rPr>
          <w:rFonts w:ascii="Times New Roman" w:hAnsi="Times New Roman" w:cs="Times New Roman"/>
        </w:rPr>
        <w:t>Regarding the user’s needs we can divide them into three main categories: cost, efficiency, and accuracy. To quantify the importance of each need they were ranked from 1-3, 1 being the most important.</w:t>
      </w:r>
    </w:p>
    <w:tbl>
      <w:tblPr>
        <w:tblStyle w:val="TableGrid"/>
        <w:tblW w:w="0" w:type="auto"/>
        <w:tblLook w:val="04A0" w:firstRow="1" w:lastRow="0" w:firstColumn="1" w:lastColumn="0" w:noHBand="0" w:noVBand="1"/>
      </w:tblPr>
      <w:tblGrid>
        <w:gridCol w:w="4675"/>
        <w:gridCol w:w="4675"/>
      </w:tblGrid>
      <w:tr w:rsidR="00705464" w14:paraId="63643140" w14:textId="77777777" w:rsidTr="00C84CEA">
        <w:tc>
          <w:tcPr>
            <w:tcW w:w="9350" w:type="dxa"/>
            <w:gridSpan w:val="2"/>
          </w:tcPr>
          <w:p w14:paraId="70540C2E" w14:textId="3037F6F0" w:rsidR="00705464" w:rsidRDefault="00705464" w:rsidP="00705464">
            <w:pPr>
              <w:jc w:val="center"/>
              <w:rPr>
                <w:rFonts w:ascii="Times New Roman" w:hAnsi="Times New Roman" w:cs="Times New Roman"/>
              </w:rPr>
            </w:pPr>
            <w:r>
              <w:rPr>
                <w:rFonts w:ascii="Times New Roman" w:hAnsi="Times New Roman" w:cs="Times New Roman"/>
              </w:rPr>
              <w:t>User Needs Scores</w:t>
            </w:r>
          </w:p>
        </w:tc>
      </w:tr>
      <w:tr w:rsidR="00705464" w14:paraId="3DF6A993" w14:textId="77777777">
        <w:tc>
          <w:tcPr>
            <w:tcW w:w="4675" w:type="dxa"/>
          </w:tcPr>
          <w:p w14:paraId="15C25DDD" w14:textId="23105189" w:rsidR="00705464" w:rsidRDefault="00705464" w:rsidP="00705464">
            <w:pPr>
              <w:jc w:val="center"/>
              <w:rPr>
                <w:rFonts w:ascii="Times New Roman" w:hAnsi="Times New Roman" w:cs="Times New Roman"/>
              </w:rPr>
            </w:pPr>
            <w:r>
              <w:rPr>
                <w:rFonts w:ascii="Times New Roman" w:hAnsi="Times New Roman" w:cs="Times New Roman"/>
              </w:rPr>
              <w:t>Cost</w:t>
            </w:r>
          </w:p>
        </w:tc>
        <w:tc>
          <w:tcPr>
            <w:tcW w:w="4675" w:type="dxa"/>
          </w:tcPr>
          <w:p w14:paraId="5C979331" w14:textId="566A13C6" w:rsidR="00705464" w:rsidRDefault="00705464" w:rsidP="00705464">
            <w:pPr>
              <w:jc w:val="center"/>
              <w:rPr>
                <w:rFonts w:ascii="Times New Roman" w:hAnsi="Times New Roman" w:cs="Times New Roman"/>
              </w:rPr>
            </w:pPr>
            <w:r>
              <w:rPr>
                <w:rFonts w:ascii="Times New Roman" w:hAnsi="Times New Roman" w:cs="Times New Roman"/>
              </w:rPr>
              <w:t>1</w:t>
            </w:r>
          </w:p>
        </w:tc>
      </w:tr>
      <w:tr w:rsidR="00705464" w14:paraId="1BC924A2" w14:textId="77777777">
        <w:tc>
          <w:tcPr>
            <w:tcW w:w="4675" w:type="dxa"/>
          </w:tcPr>
          <w:p w14:paraId="3AD44006" w14:textId="4271858F" w:rsidR="00705464" w:rsidRDefault="00705464" w:rsidP="00705464">
            <w:pPr>
              <w:jc w:val="center"/>
              <w:rPr>
                <w:rFonts w:ascii="Times New Roman" w:hAnsi="Times New Roman" w:cs="Times New Roman"/>
              </w:rPr>
            </w:pPr>
            <w:r>
              <w:rPr>
                <w:rFonts w:ascii="Times New Roman" w:hAnsi="Times New Roman" w:cs="Times New Roman"/>
              </w:rPr>
              <w:t>Efficiency</w:t>
            </w:r>
          </w:p>
        </w:tc>
        <w:tc>
          <w:tcPr>
            <w:tcW w:w="4675" w:type="dxa"/>
          </w:tcPr>
          <w:p w14:paraId="7BA8F4ED" w14:textId="4998FC39" w:rsidR="00705464" w:rsidRDefault="00705464" w:rsidP="00705464">
            <w:pPr>
              <w:jc w:val="center"/>
              <w:rPr>
                <w:rFonts w:ascii="Times New Roman" w:hAnsi="Times New Roman" w:cs="Times New Roman"/>
              </w:rPr>
            </w:pPr>
            <w:r>
              <w:rPr>
                <w:rFonts w:ascii="Times New Roman" w:hAnsi="Times New Roman" w:cs="Times New Roman"/>
              </w:rPr>
              <w:t>3</w:t>
            </w:r>
          </w:p>
        </w:tc>
      </w:tr>
      <w:tr w:rsidR="00705464" w14:paraId="16FFA6F4" w14:textId="77777777">
        <w:tc>
          <w:tcPr>
            <w:tcW w:w="4675" w:type="dxa"/>
          </w:tcPr>
          <w:p w14:paraId="0E8F0A22" w14:textId="41500671" w:rsidR="00705464" w:rsidRDefault="00705464" w:rsidP="00705464">
            <w:pPr>
              <w:jc w:val="center"/>
              <w:rPr>
                <w:rFonts w:ascii="Times New Roman" w:hAnsi="Times New Roman" w:cs="Times New Roman"/>
              </w:rPr>
            </w:pPr>
            <w:r>
              <w:rPr>
                <w:rFonts w:ascii="Times New Roman" w:hAnsi="Times New Roman" w:cs="Times New Roman"/>
              </w:rPr>
              <w:t>Accuracy</w:t>
            </w:r>
          </w:p>
        </w:tc>
        <w:tc>
          <w:tcPr>
            <w:tcW w:w="4675" w:type="dxa"/>
          </w:tcPr>
          <w:p w14:paraId="2084856F" w14:textId="22CF6F07" w:rsidR="00705464" w:rsidRDefault="00705464" w:rsidP="00705464">
            <w:pPr>
              <w:jc w:val="center"/>
              <w:rPr>
                <w:rFonts w:ascii="Times New Roman" w:hAnsi="Times New Roman" w:cs="Times New Roman"/>
              </w:rPr>
            </w:pPr>
            <w:r>
              <w:rPr>
                <w:rFonts w:ascii="Times New Roman" w:hAnsi="Times New Roman" w:cs="Times New Roman"/>
              </w:rPr>
              <w:t>2</w:t>
            </w:r>
          </w:p>
        </w:tc>
      </w:tr>
    </w:tbl>
    <w:p w14:paraId="2B877A10" w14:textId="77777777" w:rsidR="00705464" w:rsidRDefault="00705464" w:rsidP="002B60FB">
      <w:pPr>
        <w:rPr>
          <w:rFonts w:ascii="Times New Roman" w:hAnsi="Times New Roman" w:cs="Times New Roman"/>
        </w:rPr>
      </w:pPr>
    </w:p>
    <w:p w14:paraId="6B1089D6" w14:textId="7EB28A9B" w:rsidR="00705464" w:rsidRDefault="00705464" w:rsidP="002B60FB">
      <w:pPr>
        <w:rPr>
          <w:rFonts w:ascii="Times New Roman" w:hAnsi="Times New Roman" w:cs="Times New Roman"/>
          <w:i/>
          <w:iCs/>
          <w:sz w:val="28"/>
          <w:szCs w:val="28"/>
        </w:rPr>
      </w:pPr>
      <w:r w:rsidRPr="00705464">
        <w:rPr>
          <w:rFonts w:ascii="Times New Roman" w:hAnsi="Times New Roman" w:cs="Times New Roman"/>
          <w:i/>
          <w:iCs/>
          <w:sz w:val="28"/>
          <w:szCs w:val="28"/>
        </w:rPr>
        <w:t>Project Requirements</w:t>
      </w:r>
    </w:p>
    <w:p w14:paraId="1A37A545" w14:textId="435B84CD" w:rsidR="00705464" w:rsidRDefault="00705464" w:rsidP="002B60FB">
      <w:pPr>
        <w:rPr>
          <w:rFonts w:ascii="Times New Roman" w:hAnsi="Times New Roman" w:cs="Times New Roman"/>
        </w:rPr>
      </w:pPr>
      <w:r>
        <w:rPr>
          <w:rFonts w:ascii="Times New Roman" w:hAnsi="Times New Roman" w:cs="Times New Roman"/>
          <w:i/>
          <w:iCs/>
          <w:sz w:val="28"/>
          <w:szCs w:val="28"/>
        </w:rPr>
        <w:tab/>
      </w:r>
      <w:r>
        <w:rPr>
          <w:rFonts w:ascii="Times New Roman" w:hAnsi="Times New Roman" w:cs="Times New Roman"/>
        </w:rPr>
        <w:t xml:space="preserve">From the needs we can then outline more quantifiable project requirements. Going through the needs in order of importance we first decide on hardline costs. Going through existing curing chambers for sale, a price of around </w:t>
      </w:r>
      <w:r w:rsidR="00B62F73">
        <w:rPr>
          <w:rFonts w:ascii="Times New Roman" w:hAnsi="Times New Roman" w:cs="Times New Roman"/>
        </w:rPr>
        <w:t>$2500 for the cheapest on market chamber. Setting a goal for 10% a budget of $250 was outlined. For accuracy there are operating ranges for curing meats and cheese, so a temperature range of three degrees and humidity range of four degrees was decided on. These were set due to keeping safer fridge operating times to extend the life of the chamber appliances. Finally, for efficiency the form factor was set to a 4.4 cubic foot compact fridge to save on power draw and space. Finally outlining further requirements beyond the initial set of needs, it was decided that the project should have a way of displaying errors in case of system failures and communicate with the user specific temperatures and humidity readings. Enumerating the requirements we have:</w:t>
      </w:r>
    </w:p>
    <w:p w14:paraId="622F2DFD" w14:textId="222021BD" w:rsidR="00B62F73" w:rsidRDefault="00B62F73" w:rsidP="00B62F73">
      <w:pPr>
        <w:pStyle w:val="ListParagraph"/>
        <w:numPr>
          <w:ilvl w:val="0"/>
          <w:numId w:val="2"/>
        </w:numPr>
        <w:rPr>
          <w:rFonts w:ascii="Times New Roman" w:hAnsi="Times New Roman" w:cs="Times New Roman"/>
        </w:rPr>
      </w:pPr>
      <w:r>
        <w:rPr>
          <w:rFonts w:ascii="Times New Roman" w:hAnsi="Times New Roman" w:cs="Times New Roman"/>
        </w:rPr>
        <w:t>The cost must be under $250 for all supplies</w:t>
      </w:r>
    </w:p>
    <w:p w14:paraId="757A30CA" w14:textId="61309EB7" w:rsidR="00B62F73" w:rsidRDefault="00B62F73" w:rsidP="00B62F73">
      <w:pPr>
        <w:pStyle w:val="ListParagraph"/>
        <w:numPr>
          <w:ilvl w:val="0"/>
          <w:numId w:val="2"/>
        </w:numPr>
        <w:rPr>
          <w:rFonts w:ascii="Times New Roman" w:hAnsi="Times New Roman" w:cs="Times New Roman"/>
        </w:rPr>
      </w:pPr>
      <w:r>
        <w:rPr>
          <w:rFonts w:ascii="Times New Roman" w:hAnsi="Times New Roman" w:cs="Times New Roman"/>
        </w:rPr>
        <w:t>Temperature and humidity cannot exceed 3 degrees and 4% from set values respectively</w:t>
      </w:r>
    </w:p>
    <w:p w14:paraId="3DD356A0" w14:textId="05109364" w:rsidR="00B62F73" w:rsidRDefault="00971AAD" w:rsidP="00B62F73">
      <w:pPr>
        <w:pStyle w:val="ListParagraph"/>
        <w:numPr>
          <w:ilvl w:val="0"/>
          <w:numId w:val="2"/>
        </w:numPr>
        <w:rPr>
          <w:rFonts w:ascii="Times New Roman" w:hAnsi="Times New Roman" w:cs="Times New Roman"/>
        </w:rPr>
      </w:pPr>
      <w:r>
        <w:rPr>
          <w:rFonts w:ascii="Times New Roman" w:hAnsi="Times New Roman" w:cs="Times New Roman"/>
        </w:rPr>
        <w:t>Chassis must be a compact fridge to save energy and space</w:t>
      </w:r>
    </w:p>
    <w:p w14:paraId="51E6E60D" w14:textId="296218C0" w:rsidR="00971AAD" w:rsidRDefault="00971AAD" w:rsidP="00B62F73">
      <w:pPr>
        <w:pStyle w:val="ListParagraph"/>
        <w:numPr>
          <w:ilvl w:val="0"/>
          <w:numId w:val="2"/>
        </w:numPr>
        <w:rPr>
          <w:rFonts w:ascii="Times New Roman" w:hAnsi="Times New Roman" w:cs="Times New Roman"/>
        </w:rPr>
      </w:pPr>
      <w:r>
        <w:rPr>
          <w:rFonts w:ascii="Times New Roman" w:hAnsi="Times New Roman" w:cs="Times New Roman"/>
        </w:rPr>
        <w:lastRenderedPageBreak/>
        <w:t>Must display error messages to user within five seconds of noticing a malfunction in readings</w:t>
      </w:r>
    </w:p>
    <w:p w14:paraId="76A7C3E6" w14:textId="1714E7F2" w:rsidR="00971AAD" w:rsidRPr="00B62F73" w:rsidRDefault="00971AAD" w:rsidP="00B62F73">
      <w:pPr>
        <w:pStyle w:val="ListParagraph"/>
        <w:numPr>
          <w:ilvl w:val="0"/>
          <w:numId w:val="2"/>
        </w:numPr>
        <w:rPr>
          <w:rFonts w:ascii="Times New Roman" w:hAnsi="Times New Roman" w:cs="Times New Roman"/>
        </w:rPr>
      </w:pPr>
      <w:r>
        <w:rPr>
          <w:rFonts w:ascii="Times New Roman" w:hAnsi="Times New Roman" w:cs="Times New Roman"/>
        </w:rPr>
        <w:t>Humidity and temperature readings must refresh and be displayed every second.</w:t>
      </w:r>
    </w:p>
    <w:p w14:paraId="4690592E" w14:textId="77777777" w:rsidR="002B60FB" w:rsidRPr="002B60FB" w:rsidRDefault="002B60FB" w:rsidP="002B60FB">
      <w:pPr>
        <w:rPr>
          <w:rFonts w:ascii="Times New Roman" w:hAnsi="Times New Roman" w:cs="Times New Roman"/>
        </w:rPr>
      </w:pPr>
    </w:p>
    <w:p w14:paraId="6A9C5206" w14:textId="77777777" w:rsidR="002B60FB" w:rsidRPr="002B60FB" w:rsidRDefault="002B60FB">
      <w:pPr>
        <w:rPr>
          <w:rFonts w:ascii="Times New Roman" w:hAnsi="Times New Roman" w:cs="Times New Roman"/>
        </w:rPr>
      </w:pPr>
    </w:p>
    <w:sectPr w:rsidR="002B60FB" w:rsidRPr="002B60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66F50"/>
    <w:multiLevelType w:val="hybridMultilevel"/>
    <w:tmpl w:val="21F88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006392"/>
    <w:multiLevelType w:val="hybridMultilevel"/>
    <w:tmpl w:val="2A44FA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77662535">
    <w:abstractNumId w:val="0"/>
  </w:num>
  <w:num w:numId="2" w16cid:durableId="848054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0FB"/>
    <w:rsid w:val="001A3093"/>
    <w:rsid w:val="001D0922"/>
    <w:rsid w:val="002853B9"/>
    <w:rsid w:val="002B60FB"/>
    <w:rsid w:val="00465F04"/>
    <w:rsid w:val="004B5ADC"/>
    <w:rsid w:val="004D00F9"/>
    <w:rsid w:val="005A79C7"/>
    <w:rsid w:val="005C7CCC"/>
    <w:rsid w:val="006D711E"/>
    <w:rsid w:val="00705464"/>
    <w:rsid w:val="007652EE"/>
    <w:rsid w:val="0078178F"/>
    <w:rsid w:val="008C6A69"/>
    <w:rsid w:val="00965292"/>
    <w:rsid w:val="00971AAD"/>
    <w:rsid w:val="009A2778"/>
    <w:rsid w:val="009B378E"/>
    <w:rsid w:val="009D240D"/>
    <w:rsid w:val="009D683B"/>
    <w:rsid w:val="00A51A4F"/>
    <w:rsid w:val="00A81351"/>
    <w:rsid w:val="00AA37B9"/>
    <w:rsid w:val="00B62F73"/>
    <w:rsid w:val="00BE29FA"/>
    <w:rsid w:val="00BF7223"/>
    <w:rsid w:val="00C05083"/>
    <w:rsid w:val="00C660B7"/>
    <w:rsid w:val="00C66BDB"/>
    <w:rsid w:val="00EC7B01"/>
    <w:rsid w:val="00F606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E6374"/>
  <w15:chartTrackingRefBased/>
  <w15:docId w15:val="{B9BEF3B4-269B-4290-93A8-EB69B99BA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60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B60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B60F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B60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60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60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60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60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60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60F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B60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B60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B60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60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60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60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60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60FB"/>
    <w:rPr>
      <w:rFonts w:eastAsiaTheme="majorEastAsia" w:cstheme="majorBidi"/>
      <w:color w:val="272727" w:themeColor="text1" w:themeTint="D8"/>
    </w:rPr>
  </w:style>
  <w:style w:type="paragraph" w:styleId="Title">
    <w:name w:val="Title"/>
    <w:basedOn w:val="Normal"/>
    <w:next w:val="Normal"/>
    <w:link w:val="TitleChar"/>
    <w:uiPriority w:val="10"/>
    <w:qFormat/>
    <w:rsid w:val="002B60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60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60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60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60FB"/>
    <w:pPr>
      <w:spacing w:before="160"/>
      <w:jc w:val="center"/>
    </w:pPr>
    <w:rPr>
      <w:i/>
      <w:iCs/>
      <w:color w:val="404040" w:themeColor="text1" w:themeTint="BF"/>
    </w:rPr>
  </w:style>
  <w:style w:type="character" w:customStyle="1" w:styleId="QuoteChar">
    <w:name w:val="Quote Char"/>
    <w:basedOn w:val="DefaultParagraphFont"/>
    <w:link w:val="Quote"/>
    <w:uiPriority w:val="29"/>
    <w:rsid w:val="002B60FB"/>
    <w:rPr>
      <w:i/>
      <w:iCs/>
      <w:color w:val="404040" w:themeColor="text1" w:themeTint="BF"/>
    </w:rPr>
  </w:style>
  <w:style w:type="paragraph" w:styleId="ListParagraph">
    <w:name w:val="List Paragraph"/>
    <w:basedOn w:val="Normal"/>
    <w:uiPriority w:val="34"/>
    <w:qFormat/>
    <w:rsid w:val="002B60FB"/>
    <w:pPr>
      <w:ind w:left="720"/>
      <w:contextualSpacing/>
    </w:pPr>
  </w:style>
  <w:style w:type="character" w:styleId="IntenseEmphasis">
    <w:name w:val="Intense Emphasis"/>
    <w:basedOn w:val="DefaultParagraphFont"/>
    <w:uiPriority w:val="21"/>
    <w:qFormat/>
    <w:rsid w:val="002B60FB"/>
    <w:rPr>
      <w:i/>
      <w:iCs/>
      <w:color w:val="0F4761" w:themeColor="accent1" w:themeShade="BF"/>
    </w:rPr>
  </w:style>
  <w:style w:type="paragraph" w:styleId="IntenseQuote">
    <w:name w:val="Intense Quote"/>
    <w:basedOn w:val="Normal"/>
    <w:next w:val="Normal"/>
    <w:link w:val="IntenseQuoteChar"/>
    <w:uiPriority w:val="30"/>
    <w:qFormat/>
    <w:rsid w:val="002B60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60FB"/>
    <w:rPr>
      <w:i/>
      <w:iCs/>
      <w:color w:val="0F4761" w:themeColor="accent1" w:themeShade="BF"/>
    </w:rPr>
  </w:style>
  <w:style w:type="character" w:styleId="IntenseReference">
    <w:name w:val="Intense Reference"/>
    <w:basedOn w:val="DefaultParagraphFont"/>
    <w:uiPriority w:val="32"/>
    <w:qFormat/>
    <w:rsid w:val="002B60FB"/>
    <w:rPr>
      <w:b/>
      <w:bCs/>
      <w:smallCaps/>
      <w:color w:val="0F4761" w:themeColor="accent1" w:themeShade="BF"/>
      <w:spacing w:val="5"/>
    </w:rPr>
  </w:style>
  <w:style w:type="table" w:styleId="TableGrid">
    <w:name w:val="Table Grid"/>
    <w:basedOn w:val="TableNormal"/>
    <w:uiPriority w:val="39"/>
    <w:rsid w:val="007054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344</Words>
  <Characters>1966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Ngoc Guse</dc:creator>
  <cp:keywords/>
  <dc:description/>
  <cp:lastModifiedBy>Caleb Ngoc Guse</cp:lastModifiedBy>
  <cp:revision>1</cp:revision>
  <dcterms:created xsi:type="dcterms:W3CDTF">2025-07-28T03:25:00Z</dcterms:created>
  <dcterms:modified xsi:type="dcterms:W3CDTF">2025-07-28T04:00:00Z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7606f69-b0ae-4874-be30-7d43a3c7be10_Enabled">
    <vt:lpwstr>true</vt:lpwstr>
  </property>
  <property fmtid="{D5CDD505-2E9C-101B-9397-08002B2CF9AE}" pid="3" name="MSIP_Label_f7606f69-b0ae-4874-be30-7d43a3c7be10_SetDate">
    <vt:lpwstr>2025-07-28T03:59:48Z</vt:lpwstr>
  </property>
  <property fmtid="{D5CDD505-2E9C-101B-9397-08002B2CF9AE}" pid="4" name="MSIP_Label_f7606f69-b0ae-4874-be30-7d43a3c7be10_Method">
    <vt:lpwstr>Standard</vt:lpwstr>
  </property>
  <property fmtid="{D5CDD505-2E9C-101B-9397-08002B2CF9AE}" pid="5" name="MSIP_Label_f7606f69-b0ae-4874-be30-7d43a3c7be10_Name">
    <vt:lpwstr>defa4170-0d19-0005-0001-bc88714345d2</vt:lpwstr>
  </property>
  <property fmtid="{D5CDD505-2E9C-101B-9397-08002B2CF9AE}" pid="6" name="MSIP_Label_f7606f69-b0ae-4874-be30-7d43a3c7be10_SiteId">
    <vt:lpwstr>4130bd39-7c53-419c-b1e5-8758d6d63f21</vt:lpwstr>
  </property>
  <property fmtid="{D5CDD505-2E9C-101B-9397-08002B2CF9AE}" pid="7" name="MSIP_Label_f7606f69-b0ae-4874-be30-7d43a3c7be10_ActionId">
    <vt:lpwstr>ed3a9cbc-aa1c-4f73-8dca-809fedd10b35</vt:lpwstr>
  </property>
  <property fmtid="{D5CDD505-2E9C-101B-9397-08002B2CF9AE}" pid="8" name="MSIP_Label_f7606f69-b0ae-4874-be30-7d43a3c7be10_ContentBits">
    <vt:lpwstr>0</vt:lpwstr>
  </property>
  <property fmtid="{D5CDD505-2E9C-101B-9397-08002B2CF9AE}" pid="9" name="MSIP_Label_f7606f69-b0ae-4874-be30-7d43a3c7be10_Tag">
    <vt:lpwstr>10, 3, 0, 1</vt:lpwstr>
  </property>
</Properties>
</file>