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chụp lại sản phẩm để trưng bày dưới sự hướng dẫn của GV. KNS: KN trình bày ý tưởng, nhận xét sản phẩm của bạn một cách tôn trọng.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