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bài “Dàn nhạc trong vườn” từ học liệu số, chiếu tên bài và dòng “Nhạc và lời: Tô Đông Hải”</w:t>
            </w:r>
          </w:p>
          <w:p>
            <w:pPr>
              <w:spacing w:after="0"/>
            </w:pPr>
            <w:r>
              <w:rPr>
                <w:b w:val="0"/>
                <w:i w:val="0"/>
                <w:sz w:val="18"/>
              </w:rPr>
              <w:t>NLS-ST (Cơ bản 1): GV dùng điện thoại thu âm cả lớp hát “Dàn nhạc trong vườn” kết hợp gõ đệm theo phách rồi mở lại ngay trên loa</w:t>
            </w:r>
          </w:p>
          <w:p>
            <w:pPr>
              <w:spacing w:after="0"/>
            </w:pPr>
            <w:r>
              <w:rPr>
                <w:b w:val="0"/>
                <w:i w:val="0"/>
                <w:sz w:val="18"/>
              </w:rPr>
              <w:t>NLS-AT: Bản thu bài “Dàn nhạc trong vườn”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dùng đàn phím điện tử hoặc phần mềm đàn phím trên máy tính để lấy cao độ chuẩn cho “Bài số 1”: bấm từng nốt cho HS</w:t>
            </w:r>
          </w:p>
          <w:p>
            <w:pPr>
              <w:spacing w:after="0"/>
            </w:pPr>
            <w:r>
              <w:rPr>
                <w:b w:val="0"/>
                <w:i w:val="0"/>
                <w:sz w:val="18"/>
              </w:rPr>
              <w:t>NLS-GQVĐ (Cơ bản 1): GV mở trò chơi nghe nốt trên máy: máy phát một nốt, HS giơ kí hiệu bàn tay tương ứng</w:t>
            </w:r>
          </w:p>
          <w:p>
            <w:pPr>
              <w:spacing w:after="0"/>
            </w:pPr>
            <w:r>
              <w:rPr>
                <w:b w:val="0"/>
                <w:i w:val="0"/>
                <w:sz w:val="18"/>
              </w:rPr>
              <w:t>NLS-AT: GV thao tác đàn và máy tính, HS chỉ nghe và đọc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thu mẫu bài “Con chim chích choè” lấy từ học liệu điện tử của bộ sách hoặc kênh chính thức của nhà xuất bản</w:t>
            </w:r>
          </w:p>
          <w:p>
            <w:pPr>
              <w:spacing w:after="0"/>
            </w:pPr>
            <w:r>
              <w:rPr>
                <w:b w:val="0"/>
                <w:i w:val="0"/>
                <w:sz w:val="18"/>
              </w:rPr>
              <w:t>NLS-ST (Cơ bản 1): GV dùng điện thoại thu âm phần hát bài “Con chim chích choè” của cả lớp rồi mở lại ngay cho HS nghe</w:t>
            </w:r>
          </w:p>
          <w:p>
            <w:pPr>
              <w:spacing w:after="0"/>
            </w:pPr>
            <w:r>
              <w:rPr>
                <w:b w:val="0"/>
                <w:i w:val="0"/>
                <w:sz w:val="18"/>
              </w:rPr>
              <w:t>NLS-AT: Bản thu bài “Con chim chích choè”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quay cận cảnh cho nội dung “Đàn bầu Việt Nam”: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“Đàn bầu Việt Nam” phải lấy từ trang của nhà xuất bản, nhà hát</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thu mẫu bài “Học sinh lớp Hai chăm ngoan” lấy từ học liệu điện tử của bộ sách hoặc kênh chính thức của nhà xuất</w:t>
            </w:r>
          </w:p>
          <w:p>
            <w:pPr>
              <w:spacing w:after="0"/>
            </w:pPr>
            <w:r>
              <w:rPr>
                <w:b w:val="0"/>
                <w:i w:val="0"/>
                <w:sz w:val="18"/>
              </w:rPr>
              <w:t>NLS-ST (Cơ bản 1): GV dùng điện thoại thu âm phần hát bài “Học sinh lớp Hai chăm ngoan” của cả lớp rồi mở lại ngay cho HS nghe</w:t>
            </w:r>
          </w:p>
          <w:p>
            <w:pPr>
              <w:spacing w:after="0"/>
            </w:pPr>
            <w:r>
              <w:rPr>
                <w:b w:val="0"/>
                <w:i w:val="0"/>
                <w:sz w:val="18"/>
              </w:rPr>
              <w:t>NLS-AT: Bản thu bài “Học sinh lớp Hai chăm ngoan” chỉ lấy từ học liệu của bộ sách hoặc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thu mẫu bài “Chú chim nhỏ dễ thương” lấy từ học liệu điện tử của bộ sách hoặc kênh chính thức của nhà xuất bản</w:t>
            </w:r>
          </w:p>
          <w:p>
            <w:pPr>
              <w:spacing w:after="0"/>
            </w:pPr>
            <w:r>
              <w:rPr>
                <w:b w:val="0"/>
                <w:i w:val="0"/>
                <w:sz w:val="18"/>
              </w:rPr>
              <w:t>NLS-ST (Cơ bản 1): GV dùng điện thoại thu âm phần hát bài “Chú chim nhỏ dễ thương” của cả lớp rồi mở lại ngay cho HS nghe</w:t>
            </w:r>
          </w:p>
          <w:p>
            <w:pPr>
              <w:spacing w:after="0"/>
            </w:pPr>
            <w:r>
              <w:rPr>
                <w:b w:val="0"/>
                <w:i w:val="0"/>
                <w:sz w:val="18"/>
              </w:rPr>
              <w:t>NLS-AT: Bản thu bài “Chú chim nhỏ dễ thương” chỉ lấy từ học liệu của bộ sách hoặc kênh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mở bản thu mẫu bài “Hoa lá mùa xuân” lấy từ học liệu điện tử của bộ sách hoặc kênh chính thức của nhà xuất bản</w:t>
            </w:r>
          </w:p>
          <w:p>
            <w:pPr>
              <w:spacing w:after="0"/>
            </w:pPr>
            <w:r>
              <w:rPr>
                <w:b w:val="0"/>
                <w:i w:val="0"/>
                <w:sz w:val="18"/>
              </w:rPr>
              <w:t>NLS-ST (Cơ bản 1): GV dùng điện thoại thu âm phần hát bài “Hoa lá mùa xuân” của cả lớp rồi mở lại ngay cho HS nghe</w:t>
            </w:r>
          </w:p>
          <w:p>
            <w:pPr>
              <w:spacing w:after="0"/>
            </w:pPr>
            <w:r>
              <w:rPr>
                <w:b w:val="0"/>
                <w:i w:val="0"/>
                <w:sz w:val="18"/>
              </w:rPr>
              <w:t>NLS-AT: Bản thu bài “Hoa lá mùa xuân”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mở bản thu mẫu bài “Mẹ ơi có biết” lấy từ học liệu điện tử của bộ sách hoặc kênh chính thức của nhà xuất bản</w:t>
            </w:r>
          </w:p>
          <w:p>
            <w:pPr>
              <w:spacing w:after="0"/>
            </w:pPr>
            <w:r>
              <w:rPr>
                <w:b w:val="0"/>
                <w:i w:val="0"/>
                <w:sz w:val="18"/>
              </w:rPr>
              <w:t>NLS-ST (Cơ bản 1): GV dùng điện thoại thu âm phần hát bài “Mẹ ơi có biết” của cả lớp rồi mở lại ngay cho HS nghe</w:t>
            </w:r>
          </w:p>
          <w:p>
            <w:pPr>
              <w:spacing w:after="0"/>
            </w:pPr>
            <w:r>
              <w:rPr>
                <w:b w:val="0"/>
                <w:i w:val="0"/>
                <w:sz w:val="18"/>
              </w:rPr>
              <w:t>NLS-AT: Bản thu bài “Mẹ ơi có biết”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chiếu đoạn phim quay cận cảnh cho nội dung “Giới thiệu nhạc cụ Ma-ra-cát”: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“Giới thiệu nhạc cụ Ma-ra-cát” phải lấy từ trang của nhà xuất bản,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thu mẫu bài “Trang trại vui vẻ” lấy từ học liệu điện tử của bộ sách hoặc kênh chính thức của nhà xuất bản</w:t>
            </w:r>
          </w:p>
          <w:p>
            <w:pPr>
              <w:spacing w:after="0"/>
            </w:pPr>
            <w:r>
              <w:rPr>
                <w:b w:val="0"/>
                <w:i w:val="0"/>
                <w:sz w:val="18"/>
              </w:rPr>
              <w:t>NLS-ST (Cơ bản 1): GV dùng điện thoại thu âm phần hát bài “Trang trại vui vẻ” của cả lớp rồi mở lại ngay cho HS nghe</w:t>
            </w:r>
          </w:p>
          <w:p>
            <w:pPr>
              <w:spacing w:after="0"/>
            </w:pPr>
            <w:r>
              <w:rPr>
                <w:b w:val="0"/>
                <w:i w:val="0"/>
                <w:sz w:val="18"/>
              </w:rPr>
              <w:t>NLS-AT: Bản thu bài “Trang trại vui vẻ”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mở bản thu mẫu bài “Ngày hè vui” lấy từ học liệu điện tử của bộ sách hoặc kênh chính thức của nhà xuất bản</w:t>
            </w:r>
          </w:p>
          <w:p>
            <w:pPr>
              <w:spacing w:after="0"/>
            </w:pPr>
            <w:r>
              <w:rPr>
                <w:b w:val="0"/>
                <w:i w:val="0"/>
                <w:sz w:val="18"/>
              </w:rPr>
              <w:t>NLS-ST (Cơ bản 1): GV dùng điện thoại thu âm phần hát bài “Ngày hè vui” của cả lớp rồi mở lại ngay cho HS nghe</w:t>
            </w:r>
          </w:p>
          <w:p>
            <w:pPr>
              <w:spacing w:after="0"/>
            </w:pPr>
            <w:r>
              <w:rPr>
                <w:b w:val="0"/>
                <w:i w:val="0"/>
                <w:sz w:val="18"/>
              </w:rPr>
              <w:t>NLS-AT: Bản thu bài “Ngày hè vui”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mở bản ghi hình buổi biểu diễn tác phẩm “Mùa hè ước mong” để HS vừa nghe vừa nhìn thấy người nghệ sĩ đang chơi nhạc cụ</w:t>
            </w:r>
          </w:p>
          <w:p>
            <w:pPr>
              <w:spacing w:after="0"/>
            </w:pPr>
            <w:r>
              <w:rPr>
                <w:b w:val="0"/>
                <w:i w:val="0"/>
                <w:sz w:val="18"/>
              </w:rPr>
              <w:t>NLS-ST (Cơ bản 1): GV cho HS đọc phần chú thích dưới đoạn phim: tên tác phẩm, tên tác giả, tên người biểu diễn</w:t>
            </w:r>
          </w:p>
          <w:p>
            <w:pPr>
              <w:spacing w:after="0"/>
            </w:pPr>
            <w:r>
              <w:rPr>
                <w:b w:val="0"/>
                <w:i w:val="0"/>
                <w:sz w:val="18"/>
              </w:rPr>
              <w:t>NLS-AT: GV chọn và tải sẵn đoạn phim về “Mùa hè ước mong” trước giờ học rồi mở ngoại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