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XÃ QUẢNG CHÂU</w:t>
      </w:r>
    </w:p>
    <w:p>
      <w:pPr>
        <w:spacing w:after="40" w:before="0"/>
        <w:jc w:val="left"/>
      </w:pPr>
      <w:r>
        <w:rPr>
          <w:b/>
          <w:i w:val="0"/>
          <w:sz w:val="26"/>
        </w:rPr>
        <w:t>TRƯỜNG TIỂU HỌC QUẢNG CHÂU 1</w:t>
      </w:r>
    </w:p>
    <w:p>
      <w:pPr>
        <w:spacing w:after="40" w:before="0"/>
        <w:jc w:val="center"/>
      </w:pPr>
      <w:r>
        <w:rPr>
          <w:b/>
          <w:i w:val="0"/>
          <w:sz w:val="26"/>
        </w:rPr>
        <w:t>KẾ HOẠCH DẠY HỌC CÁC MÔN HỌC, HOẠT ĐỘNG GIÁO DỤC KHỐI LỚP 2</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2.</w:t>
      </w:r>
    </w:p>
    <w:p>
      <w:pPr>
        <w:spacing w:after="40" w:before="0"/>
        <w:jc w:val="both"/>
      </w:pPr>
      <w:r>
        <w:rPr>
          <w:b w:val="0"/>
          <w:i w:val="0"/>
          <w:sz w:val="24"/>
        </w:rPr>
        <w:t>- Sách giáo khoa các môn học lớp 2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Quảng Châu 1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Hoạt động trải nghiệm</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gia lễ khai giảng năm học mới</w:t>
            </w:r>
          </w:p>
        </w:tc>
        <w:tc>
          <w:tcPr>
            <w:tcW w:type="dxa" w:w="1474"/>
          </w:tcPr>
          <w:p>
            <w:pPr>
              <w:spacing w:after="0"/>
              <w:jc w:val="center"/>
            </w:pPr>
            <w:r/>
            <w:r>
              <w:rPr>
                <w:b w:val="0"/>
                <w:i w:val="0"/>
                <w:sz w:val="20"/>
              </w:rPr>
              <w:t>Tiết 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Hình ảnh của em</w:t>
            </w:r>
          </w:p>
        </w:tc>
        <w:tc>
          <w:tcPr>
            <w:tcW w:type="dxa" w:w="1474"/>
          </w:tcPr>
          <w:p>
            <w:pPr>
              <w:spacing w:after="0"/>
              <w:jc w:val="center"/>
            </w:pPr>
            <w:r/>
            <w:r>
              <w:rPr>
                <w:b w:val="0"/>
                <w:i w:val="0"/>
                <w:sz w:val="20"/>
              </w:rPr>
              <w:t>Tiết 2 (1 tiết)</w:t>
            </w:r>
          </w:p>
        </w:tc>
        <w:tc>
          <w:tcPr>
            <w:tcW w:type="dxa" w:w="4195"/>
          </w:tcPr>
          <w:p>
            <w:pPr>
              <w:spacing w:after="0"/>
            </w:pPr>
            <w:r/>
            <w:r>
              <w:rPr>
                <w:b w:val="0"/>
                <w:i w:val="0"/>
                <w:sz w:val="18"/>
              </w:rPr>
              <w:t>Năng lực số 2.6 CB1a: HS chọn được ảnh phù hợp để giới thiệu về mình và nói vì sao không đăng ảnh riêng tư; Tích hợp AI; YCCĐ 2.A1.2: HS hiểu AI chỉ mô phỏng, không có cảm xúc thật như con người</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Hình ảnh của em</w:t>
            </w:r>
          </w:p>
        </w:tc>
        <w:tc>
          <w:tcPr>
            <w:tcW w:type="dxa" w:w="1474"/>
          </w:tcPr>
          <w:p>
            <w:pPr>
              <w:spacing w:after="0"/>
              <w:jc w:val="center"/>
            </w:pPr>
            <w:r/>
            <w:r>
              <w:rPr>
                <w:b w:val="0"/>
                <w:i w:val="0"/>
                <w:sz w:val="20"/>
              </w:rPr>
              <w:t>Tiết 3 (1 tiết)</w:t>
            </w:r>
          </w:p>
        </w:tc>
        <w:tc>
          <w:tcPr>
            <w:tcW w:type="dxa" w:w="4195"/>
          </w:tcPr>
          <w:p>
            <w:pPr>
              <w:spacing w:after="0"/>
            </w:pPr>
            <w:r/>
            <w:r>
              <w:rPr>
                <w:b w:val="0"/>
                <w:i w:val="0"/>
                <w:sz w:val="18"/>
              </w:rPr>
              <w:t>không sử dụng ảnh làm bạn buồn hoặc xấu hổ</w:t>
            </w:r>
          </w:p>
          <w:p>
            <w:pPr>
              <w:spacing w:after="0"/>
            </w:pPr>
            <w:r>
              <w:rPr>
                <w:b w:val="0"/>
                <w:i w:val="0"/>
                <w:sz w:val="18"/>
              </w:rPr>
              <w:t>NLS: Năng lực số 4.2 CB1a: HS biết xin phép trước khi chụp, đăng hoặc chia sẻ ảnh có mặt bạn</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Xem trích đoạn Hề chèo hoặc tiểu phẩm hài do HS biểu diễn</w:t>
            </w:r>
          </w:p>
        </w:tc>
        <w:tc>
          <w:tcPr>
            <w:tcW w:type="dxa" w:w="1474"/>
          </w:tcPr>
          <w:p>
            <w:pPr>
              <w:spacing w:after="0"/>
              <w:jc w:val="center"/>
            </w:pPr>
            <w:r/>
            <w:r>
              <w:rPr>
                <w:b w:val="0"/>
                <w:i w:val="0"/>
                <w:sz w:val="20"/>
              </w:rPr>
              <w:t>Tiết 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Nụ cười thân thiện</w:t>
            </w:r>
          </w:p>
        </w:tc>
        <w:tc>
          <w:tcPr>
            <w:tcW w:type="dxa" w:w="1474"/>
          </w:tcPr>
          <w:p>
            <w:pPr>
              <w:spacing w:after="0"/>
              <w:jc w:val="center"/>
            </w:pPr>
            <w:r/>
            <w:r>
              <w:rPr>
                <w:b w:val="0"/>
                <w:i w:val="0"/>
                <w:sz w:val="20"/>
              </w:rPr>
              <w:t>Tiết 5 (1 tiết)</w:t>
            </w:r>
          </w:p>
        </w:tc>
        <w:tc>
          <w:tcPr>
            <w:tcW w:type="dxa" w:w="4195"/>
          </w:tcPr>
          <w:p>
            <w:pPr>
              <w:spacing w:after="0"/>
            </w:pPr>
            <w:r/>
            <w:r>
              <w:rPr>
                <w:b w:val="0"/>
                <w:i w:val="0"/>
                <w:sz w:val="18"/>
              </w:rPr>
              <w:t>NLS: Năng lực số 2.2 CB1a: HS nêu được vì sao không tự gửi ảnh của mình cho người lạ</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Nụ cười thân thiện</w:t>
            </w:r>
          </w:p>
        </w:tc>
        <w:tc>
          <w:tcPr>
            <w:tcW w:type="dxa" w:w="1474"/>
          </w:tcPr>
          <w:p>
            <w:pPr>
              <w:spacing w:after="0"/>
              <w:jc w:val="center"/>
            </w:pPr>
            <w:r/>
            <w:r>
              <w:rPr>
                <w:b w:val="0"/>
                <w:i w:val="0"/>
                <w:sz w:val="20"/>
              </w:rPr>
              <w:t>Tiết 6 (1 tiết)</w:t>
            </w:r>
          </w:p>
        </w:tc>
        <w:tc>
          <w:tcPr>
            <w:tcW w:type="dxa" w:w="4195"/>
          </w:tcPr>
          <w:p>
            <w:pPr>
              <w:spacing w:after="0"/>
            </w:pPr>
            <w:r/>
            <w:r>
              <w:rPr>
                <w:b w:val="0"/>
                <w:i w:val="0"/>
                <w:sz w:val="18"/>
              </w:rPr>
              <w:t>Tích hợp AI; YCCĐ 2.C3.1: So sánh được cách AI phân loại cảm xúc với cách con người cảm nhận; Năng lực số 1.1 CB1b: HS đọc được biểu đồ sơ kết tuần và nói được tổ mình cần cố gắng điều gì</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Tham dự phát động phong trào "Khéo tay hay làm"</w:t>
            </w:r>
          </w:p>
        </w:tc>
        <w:tc>
          <w:tcPr>
            <w:tcW w:type="dxa" w:w="1474"/>
          </w:tcPr>
          <w:p>
            <w:pPr>
              <w:spacing w:after="0"/>
              <w:jc w:val="center"/>
            </w:pPr>
            <w:r/>
            <w:r>
              <w:rPr>
                <w:b w:val="0"/>
                <w:i w:val="0"/>
                <w:sz w:val="20"/>
              </w:rPr>
              <w:t>Tiết 7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Luyện tay cho khéo</w:t>
            </w:r>
          </w:p>
        </w:tc>
        <w:tc>
          <w:tcPr>
            <w:tcW w:type="dxa" w:w="1474"/>
          </w:tcPr>
          <w:p>
            <w:pPr>
              <w:spacing w:after="0"/>
              <w:jc w:val="center"/>
            </w:pPr>
            <w:r/>
            <w:r>
              <w:rPr>
                <w:b w:val="0"/>
                <w:i w:val="0"/>
                <w:sz w:val="20"/>
              </w:rPr>
              <w:t>Tiết 8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Luyện tay cho khéo</w:t>
            </w:r>
          </w:p>
        </w:tc>
        <w:tc>
          <w:tcPr>
            <w:tcW w:type="dxa" w:w="1474"/>
          </w:tcPr>
          <w:p>
            <w:pPr>
              <w:spacing w:after="0"/>
              <w:jc w:val="center"/>
            </w:pPr>
            <w:r/>
            <w:r>
              <w:rPr>
                <w:b w:val="0"/>
                <w:i w:val="0"/>
                <w:sz w:val="20"/>
              </w:rPr>
              <w:t>Tiết 9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một nghề thủ công của địa phương</w:t>
            </w:r>
          </w:p>
        </w:tc>
        <w:tc>
          <w:tcPr>
            <w:tcW w:type="dxa" w:w="1474"/>
          </w:tcPr>
          <w:p>
            <w:pPr>
              <w:spacing w:after="0"/>
              <w:jc w:val="center"/>
            </w:pPr>
            <w:r/>
            <w:r>
              <w:rPr>
                <w:b w:val="0"/>
                <w:i w:val="0"/>
                <w:sz w:val="20"/>
              </w:rPr>
              <w:t>Tiết 10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Tay khéo, tay đảm</w:t>
            </w:r>
          </w:p>
        </w:tc>
        <w:tc>
          <w:tcPr>
            <w:tcW w:type="dxa" w:w="1474"/>
          </w:tcPr>
          <w:p>
            <w:pPr>
              <w:spacing w:after="0"/>
              <w:jc w:val="center"/>
            </w:pPr>
            <w:r/>
            <w:r>
              <w:rPr>
                <w:b w:val="0"/>
                <w:i w:val="0"/>
                <w:sz w:val="20"/>
              </w:rPr>
              <w:t>Tiết 11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Tay khéo, tay đảm</w:t>
            </w:r>
          </w:p>
        </w:tc>
        <w:tc>
          <w:tcPr>
            <w:tcW w:type="dxa" w:w="1474"/>
          </w:tcPr>
          <w:p>
            <w:pPr>
              <w:spacing w:after="0"/>
              <w:jc w:val="center"/>
            </w:pPr>
            <w:r/>
            <w:r>
              <w:rPr>
                <w:b w:val="0"/>
                <w:i w:val="0"/>
                <w:sz w:val="20"/>
              </w:rPr>
              <w:t>Tiết 12 (1 tiết)</w:t>
            </w:r>
          </w:p>
        </w:tc>
        <w:tc>
          <w:tcPr>
            <w:tcW w:type="dxa" w:w="4195"/>
          </w:tcPr>
          <w:p>
            <w:pPr>
              <w:spacing w:after="0"/>
            </w:pPr>
            <w:r/>
            <w:r>
              <w:rPr>
                <w:b w:val="0"/>
                <w:i w:val="0"/>
                <w:sz w:val="18"/>
              </w:rPr>
              <w:t>Tích hợp AI; YCCĐ 2.C1.2: Hiểu AI cần “học” từ các ví dụ (dữ liệu) để thực hiện nhiệm vụ;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Nghe giới thiệu về các loại mặt nạ Trung thu</w:t>
            </w:r>
          </w:p>
        </w:tc>
        <w:tc>
          <w:tcPr>
            <w:tcW w:type="dxa" w:w="1474"/>
          </w:tcPr>
          <w:p>
            <w:pPr>
              <w:spacing w:after="0"/>
              <w:jc w:val="center"/>
            </w:pPr>
            <w:r/>
            <w:r>
              <w:rPr>
                <w:b w:val="0"/>
                <w:i w:val="0"/>
                <w:sz w:val="20"/>
              </w:rPr>
              <w:t>Tiết 13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Vui Trung thu</w:t>
            </w:r>
          </w:p>
        </w:tc>
        <w:tc>
          <w:tcPr>
            <w:tcW w:type="dxa" w:w="1474"/>
          </w:tcPr>
          <w:p>
            <w:pPr>
              <w:spacing w:after="0"/>
              <w:jc w:val="center"/>
            </w:pPr>
            <w:r/>
            <w:r>
              <w:rPr>
                <w:b w:val="0"/>
                <w:i w:val="0"/>
                <w:sz w:val="20"/>
              </w:rPr>
              <w:t>Tiết 14 (1 tiết)</w:t>
            </w:r>
          </w:p>
        </w:tc>
        <w:tc>
          <w:tcPr>
            <w:tcW w:type="dxa" w:w="4195"/>
          </w:tcPr>
          <w:p>
            <w:pPr>
              <w:spacing w:after="0"/>
            </w:pPr>
            <w:r/>
            <w:r>
              <w:rPr>
                <w:b w:val="0"/>
                <w:i w:val="0"/>
                <w:sz w:val="18"/>
              </w:rPr>
              <w:t>Năng lực số 1.1 CB1b: HS xem phim chiếu chậm, nhận ra bước khó và làm được sản phẩm thủ công của chủ đề</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Vui Trung thu</w:t>
            </w:r>
          </w:p>
        </w:tc>
        <w:tc>
          <w:tcPr>
            <w:tcW w:type="dxa" w:w="1474"/>
          </w:tcPr>
          <w:p>
            <w:pPr>
              <w:spacing w:after="0"/>
              <w:jc w:val="center"/>
            </w:pPr>
            <w:r/>
            <w:r>
              <w:rPr>
                <w:b w:val="0"/>
                <w:i w:val="0"/>
                <w:sz w:val="20"/>
              </w:rPr>
              <w:t>Tiết 15 (1 tiết)</w:t>
            </w:r>
          </w:p>
        </w:tc>
        <w:tc>
          <w:tcPr>
            <w:tcW w:type="dxa" w:w="4195"/>
          </w:tcPr>
          <w:p>
            <w:pPr>
              <w:spacing w:after="0"/>
            </w:pPr>
            <w:r/>
            <w:r>
              <w:rPr>
                <w:b w:val="0"/>
                <w:i w:val="0"/>
                <w:sz w:val="18"/>
              </w:rPr>
              <w:t>Tích hợp AI; YCCĐ 2.D1.1: Hình thành ý tưởng về máy thông minh hỗ trợ các hoạt động lễ hội; Năng lực số 3.1 CB1a: HS xem triển lãm ảnh sản phẩm của lớp, bình chọn và nói được vì sao mình chọn sản phẩm đó</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KHÁM PHÁ BẢN THÂN</w:t>
            </w:r>
          </w:p>
        </w:tc>
        <w:tc>
          <w:tcPr>
            <w:tcW w:type="dxa" w:w="4365"/>
          </w:tcPr>
          <w:p>
            <w:pPr>
              <w:spacing w:after="0"/>
            </w:pPr>
            <w:r/>
            <w:r>
              <w:rPr>
                <w:b w:val="0"/>
                <w:i w:val="0"/>
                <w:sz w:val="20"/>
              </w:rPr>
              <w:t>Sinh hoạt dưới cờ: Hát, đọc thơ về đồ dùng học tập</w:t>
            </w:r>
          </w:p>
        </w:tc>
        <w:tc>
          <w:tcPr>
            <w:tcW w:type="dxa" w:w="1474"/>
          </w:tcPr>
          <w:p>
            <w:pPr>
              <w:spacing w:after="0"/>
              <w:jc w:val="center"/>
            </w:pPr>
            <w:r/>
            <w:r>
              <w:rPr>
                <w:b w:val="0"/>
                <w:i w:val="0"/>
                <w:sz w:val="20"/>
              </w:rPr>
              <w:t>Tiết 16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Góc học tập của em</w:t>
            </w:r>
          </w:p>
        </w:tc>
        <w:tc>
          <w:tcPr>
            <w:tcW w:type="dxa" w:w="1474"/>
          </w:tcPr>
          <w:p>
            <w:pPr>
              <w:spacing w:after="0"/>
              <w:jc w:val="center"/>
            </w:pPr>
            <w:r/>
            <w:r>
              <w:rPr>
                <w:b w:val="0"/>
                <w:i w:val="0"/>
                <w:sz w:val="20"/>
              </w:rPr>
              <w:t>Tiết 17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Góc học tập của em</w:t>
            </w:r>
          </w:p>
        </w:tc>
        <w:tc>
          <w:tcPr>
            <w:tcW w:type="dxa" w:w="1474"/>
          </w:tcPr>
          <w:p>
            <w:pPr>
              <w:spacing w:after="0"/>
              <w:jc w:val="center"/>
            </w:pPr>
            <w:r/>
            <w:r>
              <w:rPr>
                <w:b w:val="0"/>
                <w:i w:val="0"/>
                <w:sz w:val="20"/>
              </w:rPr>
              <w:t>Tiết 18 (1 tiết)</w:t>
            </w:r>
          </w:p>
        </w:tc>
        <w:tc>
          <w:tcPr>
            <w:tcW w:type="dxa" w:w="4195"/>
          </w:tcPr>
          <w:p>
            <w:pPr>
              <w:spacing w:after="0"/>
            </w:pPr>
            <w:r/>
            <w:r>
              <w:rPr>
                <w:b w:val="0"/>
                <w:i w:val="0"/>
                <w:sz w:val="18"/>
              </w:rPr>
              <w:t>Năng lực số 1.3 CB1a: Nhận biết được nơi để sắp xếp dữ liệu, thông tin một cách đơn giản trong môi trường có cấu trúc; Tích hợp AI; YCCĐ 2.A2.1: Nhận biết các thiết bị thông minh (AI) hỗ trợ việc học tập tiện nghi hơn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Xem hoạt cảnh "Đồ dùng ở đâu?"</w:t>
            </w:r>
          </w:p>
        </w:tc>
        <w:tc>
          <w:tcPr>
            <w:tcW w:type="dxa" w:w="1474"/>
          </w:tcPr>
          <w:p>
            <w:pPr>
              <w:spacing w:after="0"/>
              <w:jc w:val="center"/>
            </w:pPr>
            <w:r/>
            <w:r>
              <w:rPr>
                <w:b w:val="0"/>
                <w:i w:val="0"/>
                <w:sz w:val="20"/>
              </w:rPr>
              <w:t>Tiết 19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Gọn gàng, ngăn nắp</w:t>
            </w:r>
          </w:p>
        </w:tc>
        <w:tc>
          <w:tcPr>
            <w:tcW w:type="dxa" w:w="1474"/>
          </w:tcPr>
          <w:p>
            <w:pPr>
              <w:spacing w:after="0"/>
              <w:jc w:val="center"/>
            </w:pPr>
            <w:r/>
            <w:r>
              <w:rPr>
                <w:b w:val="0"/>
                <w:i w:val="0"/>
                <w:sz w:val="20"/>
              </w:rPr>
              <w:t>Tiết 20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Gọn gàng, ngăn nắp</w:t>
            </w:r>
          </w:p>
        </w:tc>
        <w:tc>
          <w:tcPr>
            <w:tcW w:type="dxa" w:w="1474"/>
          </w:tcPr>
          <w:p>
            <w:pPr>
              <w:spacing w:after="0"/>
              <w:jc w:val="center"/>
            </w:pPr>
            <w:r/>
            <w:r>
              <w:rPr>
                <w:b w:val="0"/>
                <w:i w:val="0"/>
                <w:sz w:val="20"/>
              </w:rPr>
              <w:t>Tiết 21 (1 tiết)</w:t>
            </w:r>
          </w:p>
        </w:tc>
        <w:tc>
          <w:tcPr>
            <w:tcW w:type="dxa" w:w="4195"/>
          </w:tcPr>
          <w:p>
            <w:pPr>
              <w:spacing w:after="0"/>
            </w:pPr>
            <w:r/>
            <w:r>
              <w:rPr>
                <w:b w:val="0"/>
                <w:i w:val="0"/>
                <w:sz w:val="18"/>
              </w:rPr>
              <w:t>Tích hợp AI; YCCĐ 2.C3.1: So sánh khả năng phân loại, sắp xếp đồ vật nhanh của AI với vai trò chủ động, trách nhiệm của con người; Năng lực số 5.2 CB1b: HS sắp xếp được sách vở, đồ dùng gọn gàng trong thời gian đồng hồ đếm ngược trên màn hình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Nghe chia sẻ về chủ đề "Người tiêu dùng thông minh"</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STEM: Hoạt động trải nghiệm STEM học kì I: ngày hội/câu lạc bộ/dự án STEM cấp lớp hoặc khối — tối thiểu 01 lần mỗi học kì (CV 3132/SGD&amp;ĐT); HS trưng bày, giới thiệu sản phẩm từ các bài học STEM.</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Quý trọng đồng tiền</w:t>
            </w:r>
          </w:p>
        </w:tc>
        <w:tc>
          <w:tcPr>
            <w:tcW w:type="dxa" w:w="1474"/>
          </w:tcPr>
          <w:p>
            <w:pPr>
              <w:spacing w:after="0"/>
              <w:jc w:val="center"/>
            </w:pPr>
            <w:r/>
            <w:r>
              <w:rPr>
                <w:b w:val="0"/>
                <w:i w:val="0"/>
                <w:sz w:val="20"/>
              </w:rPr>
              <w:t>Tiết 23 (1 tiết)</w:t>
            </w:r>
          </w:p>
        </w:tc>
        <w:tc>
          <w:tcPr>
            <w:tcW w:type="dxa" w:w="4195"/>
          </w:tcPr>
          <w:p>
            <w:pPr>
              <w:spacing w:after="0"/>
            </w:pPr>
            <w:r/>
            <w:r>
              <w:rPr>
                <w:b w:val="0"/>
                <w:i w:val="0"/>
                <w:sz w:val="18"/>
              </w:rPr>
              <w:t>sau, nói được mình đã sắp xếp lại những gì và sẽ giữ gìn thế nào</w:t>
            </w:r>
          </w:p>
          <w:p>
            <w:pPr>
              <w:spacing w:after="0"/>
            </w:pPr>
            <w:r>
              <w:rPr>
                <w:b w:val="0"/>
                <w:i w:val="0"/>
                <w:sz w:val="18"/>
              </w:rPr>
              <w:t>NLS: Năng lực số 3.1 CB1a: HS xem cặp ảnh trước</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Quý trọng đồng tiền</w:t>
            </w:r>
          </w:p>
        </w:tc>
        <w:tc>
          <w:tcPr>
            <w:tcW w:type="dxa" w:w="1474"/>
          </w:tcPr>
          <w:p>
            <w:pPr>
              <w:spacing w:after="0"/>
              <w:jc w:val="center"/>
            </w:pPr>
            <w:r/>
            <w:r>
              <w:rPr>
                <w:b w:val="0"/>
                <w:i w:val="0"/>
                <w:sz w:val="20"/>
              </w:rPr>
              <w:t>Tiết 24 (1 tiết)</w:t>
            </w:r>
          </w:p>
        </w:tc>
        <w:tc>
          <w:tcPr>
            <w:tcW w:type="dxa" w:w="4195"/>
          </w:tcPr>
          <w:p>
            <w:pPr>
              <w:spacing w:after="0"/>
            </w:pPr>
            <w:r/>
            <w:r>
              <w:rPr>
                <w:b w:val="0"/>
                <w:i w:val="0"/>
                <w:sz w:val="18"/>
              </w:rPr>
              <w:t>Năng lực số 2.3 CB1a: Nhận biết một số dịch vụ số đơn giản như thanh toán bằng mã QR hoặc ví điện tử và biết chỉ sử dụng dưới sự hướng dẫn của người lớn; Tích hợp AI; YCCĐ 2.A2.2: Nhận biết ứng dụng AI hỗ trợ người khiếm thị nhận diện mệnh giá tiền, nhưng con người vẫn phải kiểm tra và bảo đảm an toàn</w:t>
            </w:r>
          </w:p>
          <w:p>
            <w:pPr>
              <w:spacing w:after="0"/>
            </w:pPr>
            <w:r>
              <w:rPr>
                <w:b w:val="0"/>
                <w:i w:val="0"/>
                <w:sz w:val="18"/>
              </w:rPr>
              <w:t>KNS: KN lập kế hoạch và quản lí chi tiêu, thời gian ở mức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Tham dự phát động phong trào góp sách cho "Tủ sách anh em"</w:t>
            </w:r>
          </w:p>
        </w:tc>
        <w:tc>
          <w:tcPr>
            <w:tcW w:type="dxa" w:w="1474"/>
          </w:tcPr>
          <w:p>
            <w:pPr>
              <w:spacing w:after="0"/>
              <w:jc w:val="center"/>
            </w:pPr>
            <w:r/>
            <w:r>
              <w:rPr>
                <w:b w:val="0"/>
                <w:i w:val="0"/>
                <w:sz w:val="20"/>
              </w:rPr>
              <w:t>Tiết 25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Có bạn thật vui</w:t>
            </w:r>
          </w:p>
        </w:tc>
        <w:tc>
          <w:tcPr>
            <w:tcW w:type="dxa" w:w="1474"/>
          </w:tcPr>
          <w:p>
            <w:pPr>
              <w:spacing w:after="0"/>
              <w:jc w:val="center"/>
            </w:pPr>
            <w:r/>
            <w:r>
              <w:rPr>
                <w:b w:val="0"/>
                <w:i w:val="0"/>
                <w:sz w:val="20"/>
              </w:rPr>
              <w:t>Tiết 26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Có bạn thật vui</w:t>
            </w:r>
          </w:p>
        </w:tc>
        <w:tc>
          <w:tcPr>
            <w:tcW w:type="dxa" w:w="1474"/>
          </w:tcPr>
          <w:p>
            <w:pPr>
              <w:spacing w:after="0"/>
              <w:jc w:val="center"/>
            </w:pPr>
            <w:r/>
            <w:r>
              <w:rPr>
                <w:b w:val="0"/>
                <w:i w:val="0"/>
                <w:sz w:val="20"/>
              </w:rPr>
              <w:t>Tiết 27 (1 tiết)</w:t>
            </w:r>
          </w:p>
        </w:tc>
        <w:tc>
          <w:tcPr>
            <w:tcW w:type="dxa" w:w="4195"/>
          </w:tcPr>
          <w:p>
            <w:pPr>
              <w:spacing w:after="0"/>
            </w:pPr>
            <w:r/>
            <w:r>
              <w:rPr>
                <w:b w:val="0"/>
                <w:i w:val="0"/>
                <w:sz w:val="18"/>
              </w:rPr>
              <w:t>Tích hợp AI; YCCĐ 2.A1.2: Phân biệt tương tác máy móc và tình bạn chân thành giữa người với người; 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"Nhật kí tình bạn"</w:t>
            </w:r>
          </w:p>
        </w:tc>
        <w:tc>
          <w:tcPr>
            <w:tcW w:type="dxa" w:w="1474"/>
          </w:tcPr>
          <w:p>
            <w:pPr>
              <w:spacing w:after="0"/>
              <w:jc w:val="center"/>
            </w:pPr>
            <w:r/>
            <w:r>
              <w:rPr>
                <w:b w:val="0"/>
                <w:i w:val="0"/>
                <w:sz w:val="20"/>
              </w:rPr>
              <w:t>Tiết 28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Tìm sự trợ giúp để giữ gìn tình bạn</w:t>
            </w:r>
          </w:p>
        </w:tc>
        <w:tc>
          <w:tcPr>
            <w:tcW w:type="dxa" w:w="1474"/>
          </w:tcPr>
          <w:p>
            <w:pPr>
              <w:spacing w:after="0"/>
              <w:jc w:val="center"/>
            </w:pPr>
            <w:r/>
            <w:r>
              <w:rPr>
                <w:b w:val="0"/>
                <w:i w:val="0"/>
                <w:sz w:val="20"/>
              </w:rPr>
              <w:t>Tiết 29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Tìm sự trợ giúp để giữ gìn tình bạn</w:t>
            </w:r>
          </w:p>
        </w:tc>
        <w:tc>
          <w:tcPr>
            <w:tcW w:type="dxa" w:w="1474"/>
          </w:tcPr>
          <w:p>
            <w:pPr>
              <w:spacing w:after="0"/>
              <w:jc w:val="center"/>
            </w:pPr>
            <w:r/>
            <w:r>
              <w:rPr>
                <w:b w:val="0"/>
                <w:i w:val="0"/>
                <w:sz w:val="20"/>
              </w:rPr>
              <w:t>Tiết 30 (1 tiết)</w:t>
            </w:r>
          </w:p>
        </w:tc>
        <w:tc>
          <w:tcPr>
            <w:tcW w:type="dxa" w:w="4195"/>
          </w:tcPr>
          <w:p>
            <w:pPr>
              <w:spacing w:after="0"/>
            </w:pPr>
            <w:r/>
            <w:r>
              <w:rPr>
                <w:b w:val="0"/>
                <w:i w:val="0"/>
                <w:sz w:val="18"/>
              </w:rPr>
              <w:t>Năng lực số 2.3 CB1a: Giao tiếp, hợp tác trong môi trường số bằng hình thức đơn giản, phù hợp; biết lưu lại và báo người lớn khi nhận tin nhắn làm mình buồn; Tích hợp AI; YCCĐ 2.A1.1: Nhận biết AI không thể thay thế con người trong sự thấu cảm và hòa giải</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20/10</w:t>
            </w:r>
          </w:p>
        </w:tc>
        <w:tc>
          <w:tcPr>
            <w:tcW w:type="dxa" w:w="4365"/>
          </w:tcPr>
          <w:p>
            <w:pPr>
              <w:spacing w:after="0"/>
            </w:pPr>
            <w:r/>
            <w:r>
              <w:rPr>
                <w:b w:val="0"/>
                <w:i w:val="0"/>
                <w:sz w:val="20"/>
              </w:rPr>
              <w:t>Sinh hoạt dưới cờ: Hưởng ứng phong trào xây dựng "Trường học hạnh phúc"</w:t>
            </w:r>
          </w:p>
        </w:tc>
        <w:tc>
          <w:tcPr>
            <w:tcW w:type="dxa" w:w="1474"/>
          </w:tcPr>
          <w:p>
            <w:pPr>
              <w:spacing w:after="0"/>
              <w:jc w:val="center"/>
            </w:pPr>
            <w:r/>
            <w:r>
              <w:rPr>
                <w:b w:val="0"/>
                <w:i w:val="0"/>
                <w:sz w:val="20"/>
              </w:rPr>
              <w:t>Tiết 31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Trường học hạnh phúc</w:t>
            </w:r>
          </w:p>
        </w:tc>
        <w:tc>
          <w:tcPr>
            <w:tcW w:type="dxa" w:w="1474"/>
          </w:tcPr>
          <w:p>
            <w:pPr>
              <w:spacing w:after="0"/>
              <w:jc w:val="center"/>
            </w:pPr>
            <w:r/>
            <w:r>
              <w:rPr>
                <w:b w:val="0"/>
                <w:i w:val="0"/>
                <w:sz w:val="20"/>
              </w:rPr>
              <w:t>Tiết 32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Trường học hạnh phúc</w:t>
            </w:r>
          </w:p>
        </w:tc>
        <w:tc>
          <w:tcPr>
            <w:tcW w:type="dxa" w:w="1474"/>
          </w:tcPr>
          <w:p>
            <w:pPr>
              <w:spacing w:after="0"/>
              <w:jc w:val="center"/>
            </w:pPr>
            <w:r/>
            <w:r>
              <w:rPr>
                <w:b w:val="0"/>
                <w:i w:val="0"/>
                <w:sz w:val="20"/>
              </w:rPr>
              <w:t>Tiết 33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hoạt động chào mừng ngày Nhà giáo Việt Nam 20-11</w:t>
            </w:r>
          </w:p>
        </w:tc>
        <w:tc>
          <w:tcPr>
            <w:tcW w:type="dxa" w:w="1474"/>
          </w:tcPr>
          <w:p>
            <w:pPr>
              <w:spacing w:after="0"/>
              <w:jc w:val="center"/>
            </w:pPr>
            <w:r/>
            <w:r>
              <w:rPr>
                <w:b w:val="0"/>
                <w:i w:val="0"/>
                <w:sz w:val="20"/>
              </w:rPr>
              <w:t>Tiết 34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Biết ơn thầy cô</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Năng lực số 2.1 CB1a: HS đọc lời cảm ơn thầy cô của mình cho GV gõ vào tấm thiệp chung và đọc lại được tấm thiệp của cả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Biết ơn thầy cô</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3.1 CB1a: HS kể được một việc bạn đã giúp mình để GV ghi vào nhật kí tình bạn của lớp</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Xem tiểu phẩm về chủ đề "Tự phục vụ bản thân"</w:t>
            </w:r>
          </w:p>
        </w:tc>
        <w:tc>
          <w:tcPr>
            <w:tcW w:type="dxa" w:w="1474"/>
          </w:tcPr>
          <w:p>
            <w:pPr>
              <w:spacing w:after="0"/>
              <w:jc w:val="center"/>
            </w:pPr>
            <w:r/>
            <w:r>
              <w:rPr>
                <w:b w:val="0"/>
                <w:i w:val="0"/>
                <w:sz w:val="20"/>
              </w:rPr>
              <w:t>Tiết 37 (1 tiết)</w:t>
            </w:r>
          </w:p>
        </w:tc>
        <w:tc>
          <w:tcPr>
            <w:tcW w:type="dxa" w:w="4195"/>
          </w:tcPr>
          <w:p>
            <w:pPr>
              <w:spacing w:after="0"/>
            </w:pPr>
            <w: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Em tự làm lấy việc của mình</w:t>
            </w:r>
          </w:p>
        </w:tc>
        <w:tc>
          <w:tcPr>
            <w:tcW w:type="dxa" w:w="1474"/>
          </w:tcPr>
          <w:p>
            <w:pPr>
              <w:spacing w:after="0"/>
              <w:jc w:val="center"/>
            </w:pPr>
            <w:r/>
            <w:r>
              <w:rPr>
                <w:b w:val="0"/>
                <w:i w:val="0"/>
                <w:sz w:val="20"/>
              </w:rPr>
              <w:t>Tiết 38 (1 tiết)</w:t>
            </w:r>
          </w:p>
        </w:tc>
        <w:tc>
          <w:tcPr>
            <w:tcW w:type="dxa" w:w="4195"/>
          </w:tcPr>
          <w:p>
            <w:pPr>
              <w:spacing w:after="0"/>
            </w:pPr>
            <w:r/>
            <w:r>
              <w:rPr>
                <w:b w:val="0"/>
                <w:i w:val="0"/>
                <w:sz w:val="18"/>
              </w:rPr>
              <w:t>Tích hợp AI; YCCĐ 2.A2.1: Biết mục đích của AI là hỗ trợ tiết kiệm thời gian; con người vẫn cần tự lập trong các việc cá nhân để trưởng thành; 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Em tự làm lấy việc của mình</w:t>
            </w:r>
          </w:p>
        </w:tc>
        <w:tc>
          <w:tcPr>
            <w:tcW w:type="dxa" w:w="1474"/>
          </w:tcPr>
          <w:p>
            <w:pPr>
              <w:spacing w:after="0"/>
              <w:jc w:val="center"/>
            </w:pPr>
            <w:r/>
            <w:r>
              <w:rPr>
                <w:b w:val="0"/>
                <w:i w:val="0"/>
                <w:sz w:val="20"/>
              </w:rPr>
              <w:t>Tiết 39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Nghe các chú cảnh sát PCCC hướng dẫn cách thoát hiểm khi xảy ra hoả hoạn</w:t>
            </w:r>
          </w:p>
        </w:tc>
        <w:tc>
          <w:tcPr>
            <w:tcW w:type="dxa" w:w="1474"/>
          </w:tcPr>
          <w:p>
            <w:pPr>
              <w:spacing w:after="0"/>
              <w:jc w:val="center"/>
            </w:pPr>
            <w:r/>
            <w:r>
              <w:rPr>
                <w:b w:val="0"/>
                <w:i w:val="0"/>
                <w:sz w:val="20"/>
              </w:rPr>
              <w:t>Tiết 40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Nghĩ nhanh, làm giỏi</w:t>
            </w:r>
          </w:p>
        </w:tc>
        <w:tc>
          <w:tcPr>
            <w:tcW w:type="dxa" w:w="1474"/>
          </w:tcPr>
          <w:p>
            <w:pPr>
              <w:spacing w:after="0"/>
              <w:jc w:val="center"/>
            </w:pPr>
            <w:r/>
            <w:r>
              <w:rPr>
                <w:b w:val="0"/>
                <w:i w:val="0"/>
                <w:sz w:val="20"/>
              </w:rPr>
              <w:t>Tiết 41 (1 tiết)</w:t>
            </w:r>
          </w:p>
        </w:tc>
        <w:tc>
          <w:tcPr>
            <w:tcW w:type="dxa" w:w="4195"/>
          </w:tcPr>
          <w:p>
            <w:pPr>
              <w:spacing w:after="0"/>
            </w:pPr>
            <w:r/>
            <w:r>
              <w:rPr>
                <w:b w:val="0"/>
                <w:i w:val="0"/>
                <w:sz w:val="18"/>
              </w:rPr>
              <w:t>Năng lực số 5.2 CB1b: HS chọn được cách ứng phó đúng trong từng tình huống và đọc thuộc các số gọi khẩn cấp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Nghĩ nhanh, làm giỏi</w:t>
            </w:r>
          </w:p>
        </w:tc>
        <w:tc>
          <w:tcPr>
            <w:tcW w:type="dxa" w:w="1474"/>
          </w:tcPr>
          <w:p>
            <w:pPr>
              <w:spacing w:after="0"/>
              <w:jc w:val="center"/>
            </w:pPr>
            <w:r/>
            <w:r>
              <w:rPr>
                <w:b w:val="0"/>
                <w:i w:val="0"/>
                <w:sz w:val="20"/>
              </w:rPr>
              <w:t>Tiết 42 (1 tiết)</w:t>
            </w:r>
          </w:p>
        </w:tc>
        <w:tc>
          <w:tcPr>
            <w:tcW w:type="dxa" w:w="4195"/>
          </w:tcPr>
          <w:p>
            <w:pPr>
              <w:spacing w:after="0"/>
            </w:pPr>
            <w:r/>
            <w:r>
              <w:rPr>
                <w:b w:val="0"/>
                <w:i w:val="0"/>
                <w:sz w:val="18"/>
              </w:rPr>
              <w:t>Tích hợp AI; YCCĐ 2.D1.1: HS nêu được một số vấn đề gần gũi có thể áp dụng AI để hỗ trợ giải quyết; hiểu AI chỉ nhắc nhở, con người vẫn quyết định và chịu trách nhiệm; 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20/11</w:t>
            </w:r>
          </w:p>
        </w:tc>
        <w:tc>
          <w:tcPr>
            <w:tcW w:type="dxa" w:w="4365"/>
          </w:tcPr>
          <w:p>
            <w:pPr>
              <w:spacing w:after="0"/>
            </w:pPr>
            <w:r/>
            <w:r>
              <w:rPr>
                <w:b w:val="0"/>
                <w:i w:val="0"/>
                <w:sz w:val="20"/>
              </w:rPr>
              <w:t>Sinh hoạt dưới cờ: Tham gia trình diễn thời trang "Vẻ đẹp học sinh"</w:t>
            </w:r>
          </w:p>
        </w:tc>
        <w:tc>
          <w:tcPr>
            <w:tcW w:type="dxa" w:w="1474"/>
          </w:tcPr>
          <w:p>
            <w:pPr>
              <w:spacing w:after="0"/>
              <w:jc w:val="center"/>
            </w:pPr>
            <w:r/>
            <w:r>
              <w:rPr>
                <w:b w:val="0"/>
                <w:i w:val="0"/>
                <w:sz w:val="20"/>
              </w:rPr>
              <w:t>Tiết 43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Lựa chọn trang phục</w:t>
            </w:r>
          </w:p>
        </w:tc>
        <w:tc>
          <w:tcPr>
            <w:tcW w:type="dxa" w:w="1474"/>
          </w:tcPr>
          <w:p>
            <w:pPr>
              <w:spacing w:after="0"/>
              <w:jc w:val="center"/>
            </w:pPr>
            <w:r/>
            <w:r>
              <w:rPr>
                <w:b w:val="0"/>
                <w:i w:val="0"/>
                <w:sz w:val="20"/>
              </w:rPr>
              <w:t>Tiết 44 (1 tiết)</w:t>
            </w:r>
          </w:p>
        </w:tc>
        <w:tc>
          <w:tcPr>
            <w:tcW w:type="dxa" w:w="4195"/>
          </w:tcPr>
          <w:p>
            <w:pPr>
              <w:spacing w:after="0"/>
            </w:pPr>
            <w:r/>
            <w:r>
              <w:rPr>
                <w:b w:val="0"/>
                <w:i w:val="0"/>
                <w:sz w:val="18"/>
              </w:rPr>
              <w:t>Tích hợp AI; YCCĐ 2.C3.1: HS biết AI hỗ trợ phân loại, gợi ý trang phục dựa trên dữ liệu; con người phải kiểm tra và quyết định; 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Lựa chọn trang phục</w:t>
            </w:r>
          </w:p>
        </w:tc>
        <w:tc>
          <w:tcPr>
            <w:tcW w:type="dxa" w:w="1474"/>
          </w:tcPr>
          <w:p>
            <w:pPr>
              <w:spacing w:after="0"/>
              <w:jc w:val="center"/>
            </w:pPr>
            <w:r/>
            <w:r>
              <w:rPr>
                <w:b w:val="0"/>
                <w:i w:val="0"/>
                <w:sz w:val="20"/>
              </w:rPr>
              <w:t>Tiết 45 (1 tiết)</w:t>
            </w:r>
          </w:p>
        </w:tc>
        <w:tc>
          <w:tcPr>
            <w:tcW w:type="dxa" w:w="4195"/>
          </w:tcPr>
          <w:p>
            <w:pPr>
              <w:spacing w:after="0"/>
            </w:pPr>
            <w:r/>
            <w:r>
              <w:rPr>
                <w:b w:val="0"/>
                <w:i w:val="0"/>
                <w:sz w:val="18"/>
              </w:rPr>
              <w:t>Năng lực số 5.2 CB1b: HS chọn được cách ứng phó an toàn trong trò đố vui và giải thích được vì sao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Tham dự phát động phong trào học tập và rèn luyện theo tác phong chú bộ đội</w:t>
            </w:r>
          </w:p>
        </w:tc>
        <w:tc>
          <w:tcPr>
            <w:tcW w:type="dxa" w:w="1474"/>
          </w:tcPr>
          <w:p>
            <w:pPr>
              <w:spacing w:after="0"/>
              <w:jc w:val="center"/>
            </w:pPr>
            <w:r/>
            <w:r>
              <w:rPr>
                <w:b w:val="0"/>
                <w:i w:val="0"/>
                <w:sz w:val="20"/>
              </w:rPr>
              <w:t>Tiết 46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Việc của mình không cần ai nhắc</w:t>
            </w:r>
          </w:p>
        </w:tc>
        <w:tc>
          <w:tcPr>
            <w:tcW w:type="dxa" w:w="1474"/>
          </w:tcPr>
          <w:p>
            <w:pPr>
              <w:spacing w:after="0"/>
              <w:jc w:val="center"/>
            </w:pPr>
            <w:r/>
            <w:r>
              <w:rPr>
                <w:b w:val="0"/>
                <w:i w:val="0"/>
                <w:sz w:val="20"/>
              </w:rPr>
              <w:t>Tiết 47 (1 tiết)</w:t>
            </w:r>
          </w:p>
        </w:tc>
        <w:tc>
          <w:tcPr>
            <w:tcW w:type="dxa" w:w="4195"/>
          </w:tcPr>
          <w:p>
            <w:pPr>
              <w:spacing w:after="0"/>
            </w:pPr>
            <w:r/>
            <w:r>
              <w:rPr>
                <w:b w:val="0"/>
                <w:i w:val="0"/>
                <w:sz w:val="18"/>
              </w:rPr>
              <w:t>Năng lực số 5.2 CB1a: Nhận biết công cụ số đơn giản như đồng hồ báo thức, lịch hoặc ứng dụng nhắc việc có thể hỗ trợ tự giác học tập, sinh hoạt dưới sự hướng dẫn của người lớn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Việc của mình không cần ai nhắc</w:t>
            </w:r>
          </w:p>
        </w:tc>
        <w:tc>
          <w:tcPr>
            <w:tcW w:type="dxa" w:w="1474"/>
          </w:tcPr>
          <w:p>
            <w:pPr>
              <w:spacing w:after="0"/>
              <w:jc w:val="center"/>
            </w:pPr>
            <w:r/>
            <w:r>
              <w:rPr>
                <w:b w:val="0"/>
                <w:i w:val="0"/>
                <w:sz w:val="20"/>
              </w:rPr>
              <w:t>Tiết 48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22/12</w:t>
            </w:r>
          </w:p>
        </w:tc>
        <w:tc>
          <w:tcPr>
            <w:tcW w:type="dxa" w:w="4365"/>
          </w:tcPr>
          <w:p>
            <w:pPr>
              <w:spacing w:after="0"/>
            </w:pPr>
            <w:r/>
            <w:r>
              <w:rPr>
                <w:b w:val="0"/>
                <w:i w:val="0"/>
                <w:sz w:val="20"/>
              </w:rPr>
              <w:t>Sinh hoạt dưới cờ: Nghe hướng dẫn về cách chuẩn bị hành trang cho một chuyến đi</w:t>
            </w:r>
          </w:p>
        </w:tc>
        <w:tc>
          <w:tcPr>
            <w:tcW w:type="dxa" w:w="1474"/>
          </w:tcPr>
          <w:p>
            <w:pPr>
              <w:spacing w:after="0"/>
              <w:jc w:val="center"/>
            </w:pPr>
            <w:r/>
            <w:r>
              <w:rPr>
                <w:b w:val="0"/>
                <w:i w:val="0"/>
                <w:sz w:val="20"/>
              </w:rPr>
              <w:t>Tiết 49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Hành trang lên đường</w:t>
            </w:r>
          </w:p>
        </w:tc>
        <w:tc>
          <w:tcPr>
            <w:tcW w:type="dxa" w:w="1474"/>
          </w:tcPr>
          <w:p>
            <w:pPr>
              <w:spacing w:after="0"/>
              <w:jc w:val="center"/>
            </w:pPr>
            <w:r/>
            <w:r>
              <w:rPr>
                <w:b w:val="0"/>
                <w:i w:val="0"/>
                <w:sz w:val="20"/>
              </w:rPr>
              <w:t>Tiết 50 (1 tiết)</w:t>
            </w:r>
          </w:p>
        </w:tc>
        <w:tc>
          <w:tcPr>
            <w:tcW w:type="dxa" w:w="4195"/>
          </w:tcPr>
          <w:p>
            <w:pPr>
              <w:spacing w:after="0"/>
            </w:pPr>
            <w:r/>
            <w:r>
              <w:rPr>
                <w:b w:val="0"/>
                <w:i w:val="0"/>
                <w:sz w:val="18"/>
              </w:rPr>
              <w:t>Năng lực số 1.1 CB1b: HS đọc bản tin thời tiết chiếu trên màn hình và chọn được trang phục, đồ dùng hợp với thời tiết những ngày tới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Hành trang lên đường</w:t>
            </w:r>
          </w:p>
        </w:tc>
        <w:tc>
          <w:tcPr>
            <w:tcW w:type="dxa" w:w="1474"/>
          </w:tcPr>
          <w:p>
            <w:pPr>
              <w:spacing w:after="0"/>
              <w:jc w:val="center"/>
            </w:pPr>
            <w:r/>
            <w:r>
              <w:rPr>
                <w:b w:val="0"/>
                <w:i w:val="0"/>
                <w:sz w:val="20"/>
              </w:rPr>
              <w:t>Tiết 51 (1 tiết)</w:t>
            </w:r>
          </w:p>
        </w:tc>
        <w:tc>
          <w:tcPr>
            <w:tcW w:type="dxa" w:w="4195"/>
          </w:tcPr>
          <w:p>
            <w:pPr>
              <w:spacing w:after="0"/>
            </w:pPr>
            <w:r/>
            <w:r>
              <w:rPr>
                <w:b w:val="0"/>
                <w:i w:val="0"/>
                <w:sz w:val="18"/>
              </w:rPr>
              <w:t>Năng lực số 3.1 CB1a: HS xem bộ ảnh trình diễn và nói được trang phục nào hợp với hoàn cảnh nào</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Chủ đề: GIA ĐÌNH THÂN THƯƠNG</w:t>
            </w:r>
          </w:p>
        </w:tc>
        <w:tc>
          <w:tcPr>
            <w:tcW w:type="dxa" w:w="4365"/>
          </w:tcPr>
          <w:p>
            <w:pPr>
              <w:spacing w:after="0"/>
            </w:pPr>
            <w:r/>
            <w:r>
              <w:rPr>
                <w:b w:val="0"/>
                <w:i w:val="0"/>
                <w:sz w:val="20"/>
              </w:rPr>
              <w:t>Sinh hoạt dưới cờ: Tham gia buổi trò chuyện về chủ đề "Lòng biết ơn và tình cảm gia đình"</w:t>
            </w:r>
          </w:p>
        </w:tc>
        <w:tc>
          <w:tcPr>
            <w:tcW w:type="dxa" w:w="1474"/>
          </w:tcPr>
          <w:p>
            <w:pPr>
              <w:spacing w:after="0"/>
              <w:jc w:val="center"/>
            </w:pPr>
            <w:r/>
            <w:r>
              <w:rPr>
                <w:b w:val="0"/>
                <w:i w:val="0"/>
                <w:sz w:val="20"/>
              </w:rPr>
              <w:t>Tiết 52 (1 tiết)</w:t>
            </w:r>
          </w:p>
        </w:tc>
        <w:tc>
          <w:tcPr>
            <w:tcW w:type="dxa" w:w="4195"/>
          </w:tcPr>
          <w:p>
            <w:pPr>
              <w:spacing w:after="0"/>
            </w:pPr>
            <w:r/>
            <w:r>
              <w:rPr>
                <w:b w:val="0"/>
                <w:i w:val="0"/>
                <w:sz w:val="18"/>
              </w:rPr>
              <w:t>QPAN: Tổ chức hoạt động tìm hiểu, thăm hỏi, tri ân gia đình thương binh, liệt sĩ, đơn vị bộ đội, công an trên địa bàn; giới thiệu tinh thần đoàn kết toàn dân tộc và sự hi sinh của các chiến sĩ cách mạng.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Người trong một nhà</w:t>
            </w:r>
          </w:p>
        </w:tc>
        <w:tc>
          <w:tcPr>
            <w:tcW w:type="dxa" w:w="1474"/>
          </w:tcPr>
          <w:p>
            <w:pPr>
              <w:spacing w:after="0"/>
              <w:jc w:val="center"/>
            </w:pPr>
            <w:r/>
            <w:r>
              <w:rPr>
                <w:b w:val="0"/>
                <w:i w:val="0"/>
                <w:sz w:val="20"/>
              </w:rPr>
              <w:t>Tiết 53 (1 tiết)</w:t>
            </w:r>
          </w:p>
        </w:tc>
        <w:tc>
          <w:tcPr>
            <w:tcW w:type="dxa" w:w="4195"/>
          </w:tcPr>
          <w:p>
            <w:pPr>
              <w:spacing w:after="0"/>
            </w:pPr>
            <w:r/>
            <w:r>
              <w:rPr>
                <w:b w:val="0"/>
                <w:i w:val="0"/>
                <w:sz w:val="18"/>
              </w:rPr>
              <w:t>Tích hợp AI; YCCĐ 2.A2.2: HS nhận biết một số thiết bị AI có thể hỗ trợ người thân, đặc biệt người cao tuổi, nhưng không thay thế sự quan tâm của con người; 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Người trong một nhà</w:t>
            </w:r>
          </w:p>
        </w:tc>
        <w:tc>
          <w:tcPr>
            <w:tcW w:type="dxa" w:w="1474"/>
          </w:tcPr>
          <w:p>
            <w:pPr>
              <w:spacing w:after="0"/>
              <w:jc w:val="center"/>
            </w:pPr>
            <w:r/>
            <w:r>
              <w:rPr>
                <w:b w:val="0"/>
                <w:i w:val="0"/>
                <w:sz w:val="20"/>
              </w:rPr>
              <w:t>Tiết 54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gia chương trình văn nghệ đón năm mới</w:t>
            </w:r>
          </w:p>
        </w:tc>
        <w:tc>
          <w:tcPr>
            <w:tcW w:type="dxa" w:w="1474"/>
          </w:tcPr>
          <w:p>
            <w:pPr>
              <w:spacing w:after="0"/>
              <w:jc w:val="center"/>
            </w:pPr>
            <w:r/>
            <w:r>
              <w:rPr>
                <w:b w:val="0"/>
                <w:i w:val="0"/>
                <w:sz w:val="20"/>
              </w:rPr>
              <w:t>Tiết 55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Tết Nguyên đán</w:t>
            </w:r>
          </w:p>
        </w:tc>
        <w:tc>
          <w:tcPr>
            <w:tcW w:type="dxa" w:w="1474"/>
          </w:tcPr>
          <w:p>
            <w:pPr>
              <w:spacing w:after="0"/>
              <w:jc w:val="center"/>
            </w:pPr>
            <w:r/>
            <w:r>
              <w:rPr>
                <w:b w:val="0"/>
                <w:i w:val="0"/>
                <w:sz w:val="20"/>
              </w:rPr>
              <w:t>Tiết 56 (1 tiết)</w:t>
            </w:r>
          </w:p>
        </w:tc>
        <w:tc>
          <w:tcPr>
            <w:tcW w:type="dxa" w:w="4195"/>
          </w:tcPr>
          <w:p>
            <w:pPr>
              <w:spacing w:after="0"/>
            </w:pPr>
            <w:r/>
            <w:r>
              <w:rPr>
                <w:b w:val="0"/>
                <w:i w:val="0"/>
                <w:sz w:val="18"/>
              </w:rPr>
              <w:t>Năng lực số 3.1 CB1a: HS kể được một câu về ngày đáng nhớ của gia đình khi ảnh của mình được chiếu lên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Tết Nguyên đán</w:t>
            </w:r>
          </w:p>
        </w:tc>
        <w:tc>
          <w:tcPr>
            <w:tcW w:type="dxa" w:w="1474"/>
          </w:tcPr>
          <w:p>
            <w:pPr>
              <w:spacing w:after="0"/>
              <w:jc w:val="center"/>
            </w:pPr>
            <w:r/>
            <w:r>
              <w:rPr>
                <w:b w:val="0"/>
                <w:i w:val="0"/>
                <w:sz w:val="20"/>
              </w:rPr>
              <w:t>Tiết 57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các thầy cô nhắc nhở về kế hoạch học tập sau Tết; biểu diễn văn nghệ chủ đề "Gia đình"</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Ngày đáng nhớ của gia đình</w:t>
            </w:r>
          </w:p>
        </w:tc>
        <w:tc>
          <w:tcPr>
            <w:tcW w:type="dxa" w:w="1474"/>
          </w:tcPr>
          <w:p>
            <w:pPr>
              <w:spacing w:after="0"/>
              <w:jc w:val="center"/>
            </w:pPr>
            <w:r/>
            <w:r>
              <w:rPr>
                <w:b w:val="0"/>
                <w:i w:val="0"/>
                <w:sz w:val="20"/>
              </w:rPr>
              <w:t>Tiết 59 (1 tiết)</w:t>
            </w:r>
          </w:p>
        </w:tc>
        <w:tc>
          <w:tcPr>
            <w:tcW w:type="dxa" w:w="4195"/>
          </w:tcPr>
          <w:p>
            <w:pPr>
              <w:spacing w:after="0"/>
            </w:pPr>
            <w:r/>
            <w:r>
              <w:rPr>
                <w:b w:val="0"/>
                <w:i w:val="0"/>
                <w:sz w:val="18"/>
              </w:rPr>
              <w:t>Năng lực số 4.2 CB1a: HS xin phép trước khi dùng/chia sẻ ảnh gia đình, không đăng công khai khi chưa được đồng ý; Tích hợp AI; YCCĐ 2.A3.1: HS nhận biết AI có thể ghép ảnh thành video kỉ niệm dựa trên dữ liệu và lựa chọn của con người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Ngày đáng nhớ của gia đình</w:t>
            </w:r>
          </w:p>
        </w:tc>
        <w:tc>
          <w:tcPr>
            <w:tcW w:type="dxa" w:w="1474"/>
          </w:tcPr>
          <w:p>
            <w:pPr>
              <w:spacing w:after="0"/>
              <w:jc w:val="center"/>
            </w:pPr>
            <w:r/>
            <w:r>
              <w:rPr>
                <w:b w:val="0"/>
                <w:i w:val="0"/>
                <w:sz w:val="20"/>
              </w:rPr>
              <w:t>Tiết 60 (1 tiết)</w:t>
            </w:r>
          </w:p>
        </w:tc>
        <w:tc>
          <w:tcPr>
            <w:tcW w:type="dxa" w:w="4195"/>
          </w:tcPr>
          <w:p>
            <w:pPr>
              <w:spacing w:after="0"/>
            </w:pPr>
            <w:r/>
            <w:r>
              <w:rPr>
                <w:b w:val="0"/>
                <w:i w:val="0"/>
                <w:sz w:val="18"/>
              </w:rPr>
              <w:t>Năng lực số 1.1 CB1b: HS xem phim và kể được điểm giống, khác giữa Tết ở nơi khác và Tết ở nhà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Tham dự phát động phong trào "Vì tầm vóc Việt"</w:t>
            </w:r>
          </w:p>
        </w:tc>
        <w:tc>
          <w:tcPr>
            <w:tcW w:type="dxa" w:w="1474"/>
          </w:tcPr>
          <w:p>
            <w:pPr>
              <w:spacing w:after="0"/>
              <w:jc w:val="center"/>
            </w:pPr>
            <w:r/>
            <w:r>
              <w:rPr>
                <w:b w:val="0"/>
                <w:i w:val="0"/>
                <w:sz w:val="20"/>
              </w:rPr>
              <w:t>Tiết 61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Tự chăm sóc sức khoẻ bản thân</w:t>
            </w:r>
          </w:p>
        </w:tc>
        <w:tc>
          <w:tcPr>
            <w:tcW w:type="dxa" w:w="1474"/>
          </w:tcPr>
          <w:p>
            <w:pPr>
              <w:spacing w:after="0"/>
              <w:jc w:val="center"/>
            </w:pPr>
            <w:r/>
            <w:r>
              <w:rPr>
                <w:b w:val="0"/>
                <w:i w:val="0"/>
                <w:sz w:val="20"/>
              </w:rPr>
              <w:t>Tiết 62 (1 tiết)</w:t>
            </w:r>
          </w:p>
        </w:tc>
        <w:tc>
          <w:tcPr>
            <w:tcW w:type="dxa" w:w="4195"/>
          </w:tcPr>
          <w:p>
            <w:pPr>
              <w:spacing w:after="0"/>
            </w:pPr>
            <w:r/>
            <w:r>
              <w:rPr>
                <w:b w:val="0"/>
                <w:i w:val="0"/>
                <w:sz w:val="18"/>
              </w:rPr>
              <w:t>Năng lực số 1.1 CB1b: HS xem hình vi khuẩn, vi rút phóng đại và làm đúng các bước rửa tay theo hình động</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Tự chăm sóc sức khoẻ bản thân</w:t>
            </w:r>
          </w:p>
        </w:tc>
        <w:tc>
          <w:tcPr>
            <w:tcW w:type="dxa" w:w="1474"/>
          </w:tcPr>
          <w:p>
            <w:pPr>
              <w:spacing w:after="0"/>
              <w:jc w:val="center"/>
            </w:pPr>
            <w:r/>
            <w:r>
              <w:rPr>
                <w:b w:val="0"/>
                <w:i w:val="0"/>
                <w:sz w:val="20"/>
              </w:rPr>
              <w:t>Tiết 63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nhận thức: nhận ra điểm mạnh, điểm cần cố gắng của bản thân.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Nghe hướng dẫn cách phòng tránh các dịch bệnh thông thường</w:t>
            </w:r>
          </w:p>
        </w:tc>
        <w:tc>
          <w:tcPr>
            <w:tcW w:type="dxa" w:w="1474"/>
          </w:tcPr>
          <w:p>
            <w:pPr>
              <w:spacing w:after="0"/>
              <w:jc w:val="center"/>
            </w:pPr>
            <w:r/>
            <w:r>
              <w:rPr>
                <w:b w:val="0"/>
                <w:i w:val="0"/>
                <w:sz w:val="20"/>
              </w:rPr>
              <w:t>Tiết 64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vật dụng bảo vệ em</w:t>
            </w:r>
          </w:p>
        </w:tc>
        <w:tc>
          <w:tcPr>
            <w:tcW w:type="dxa" w:w="1474"/>
          </w:tcPr>
          <w:p>
            <w:pPr>
              <w:spacing w:after="0"/>
              <w:jc w:val="center"/>
            </w:pPr>
            <w:r/>
            <w:r>
              <w:rPr>
                <w:b w:val="0"/>
                <w:i w:val="0"/>
                <w:sz w:val="20"/>
              </w:rPr>
              <w:t>Tiết 65 (1 tiết)</w:t>
            </w:r>
          </w:p>
        </w:tc>
        <w:tc>
          <w:tcPr>
            <w:tcW w:type="dxa" w:w="4195"/>
          </w:tcPr>
          <w:p>
            <w:pPr>
              <w:spacing w:after="0"/>
            </w:pPr>
            <w:r/>
            <w:r>
              <w:rPr>
                <w:b w:val="0"/>
                <w:i w:val="0"/>
                <w:sz w:val="18"/>
              </w:rPr>
              <w:t>Tích hợp AI; YCCĐ 2.A2.1: Nhận biết các ứng dụng AI giúp nâng cao sự an toàn cho gia đình như camera AI và cảm biến báo khói; Năng lực số 1.1 CB1b: HS xem hình vi khuẩn, vi rút phóng đại và làm đúng các bước rửa tay theo hình động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vật dụng bảo vệ em</w:t>
            </w:r>
          </w:p>
        </w:tc>
        <w:tc>
          <w:tcPr>
            <w:tcW w:type="dxa" w:w="1474"/>
          </w:tcPr>
          <w:p>
            <w:pPr>
              <w:spacing w:after="0"/>
              <w:jc w:val="center"/>
            </w:pPr>
            <w:r/>
            <w:r>
              <w:rPr>
                <w:b w:val="0"/>
                <w:i w:val="0"/>
                <w:sz w:val="20"/>
              </w:rPr>
              <w:t>Tiết 66 (1 tiết)</w:t>
            </w:r>
          </w:p>
        </w:tc>
        <w:tc>
          <w:tcPr>
            <w:tcW w:type="dxa" w:w="4195"/>
          </w:tcPr>
          <w:p>
            <w:pPr>
              <w:spacing w:after="0"/>
            </w:pPr>
            <w:r/>
            <w:r>
              <w:rPr>
                <w:b w:val="0"/>
                <w:i w:val="0"/>
                <w:sz w:val="18"/>
              </w:rPr>
              <w:t>Năng lực số 5.2 CB1b: HS trả lời đúng câu hỏi trong trò chơi và nêu được việc giữ vệ sinh có tác dụng gì</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Trước Tết</w:t>
            </w:r>
          </w:p>
        </w:tc>
        <w:tc>
          <w:tcPr>
            <w:tcW w:type="dxa" w:w="4365"/>
          </w:tcPr>
          <w:p>
            <w:pPr>
              <w:spacing w:after="0"/>
            </w:pPr>
            <w:r/>
            <w:r>
              <w:rPr>
                <w:b w:val="0"/>
                <w:i w:val="0"/>
                <w:sz w:val="20"/>
              </w:rPr>
              <w:t>Sinh hoạt dưới cờ: Xem tiểu phẩm "Phòng chống bắt cóc trẻ em"; nghe hướng dẫn cách phòng tránh bị bắt cóc</w:t>
            </w:r>
          </w:p>
        </w:tc>
        <w:tc>
          <w:tcPr>
            <w:tcW w:type="dxa" w:w="1474"/>
          </w:tcPr>
          <w:p>
            <w:pPr>
              <w:spacing w:after="0"/>
              <w:jc w:val="center"/>
            </w:pPr>
            <w:r/>
            <w:r>
              <w:rPr>
                <w:b w:val="0"/>
                <w:i w:val="0"/>
                <w:sz w:val="20"/>
              </w:rPr>
              <w:t>Tiết 67 (1 tiết)</w:t>
            </w:r>
          </w:p>
        </w:tc>
        <w:tc>
          <w:tcPr>
            <w:tcW w:type="dxa" w:w="4195"/>
          </w:tcPr>
          <w:p>
            <w:pPr>
              <w:spacing w:after="0"/>
            </w:pPr>
            <w: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Phòng tránh bị bắt cóc</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t>Năng lực số 4.2 CB1a: Nhận biết cách sử dụng và chia sẻ thông tin định danh cá nhân an toàn; không chia sẻ địa chỉ nhà, số điện thoại hoặc thông tin cá nhân cho người lạ trên môi trường số</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Phòng tránh bị bắt cóc</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QTE</w:t>
            </w:r>
          </w:p>
          <w:p>
            <w:pPr>
              <w:spacing w:after="0"/>
            </w:pPr>
            <w:r>
              <w:rPr>
                <w:b w:val="0"/>
                <w:i w:val="0"/>
                <w:sz w:val="18"/>
              </w:rPr>
              <w:t>QTE: trẻ em có quyền được bảo vệ khỏi mọi hình thức xâm hại; nhớ số của người thân và Tổng đài quốc gia bảo vệ trẻ em 111.</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Văn nghệ chào mừng ngày Quốc tế Phụ nữ 8-3; xem tiểu phẩm "Chú vịt xám lạc mẹ"</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Câu chuyện lạc đường</w:t>
            </w:r>
          </w:p>
        </w:tc>
        <w:tc>
          <w:tcPr>
            <w:tcW w:type="dxa" w:w="1474"/>
          </w:tcPr>
          <w:p>
            <w:pPr>
              <w:spacing w:after="0"/>
              <w:jc w:val="center"/>
            </w:pPr>
            <w:r/>
            <w:r>
              <w:rPr>
                <w:b w:val="0"/>
                <w:i w:val="0"/>
                <w:sz w:val="20"/>
              </w:rPr>
              <w:t>Tiết 71 (1 tiết)</w:t>
            </w:r>
          </w:p>
        </w:tc>
        <w:tc>
          <w:tcPr>
            <w:tcW w:type="dxa" w:w="4195"/>
          </w:tcPr>
          <w:p>
            <w:pPr>
              <w:spacing w:after="0"/>
            </w:pPr>
            <w:r/>
            <w:r>
              <w:rPr>
                <w:b w:val="0"/>
                <w:i w:val="0"/>
                <w:sz w:val="18"/>
              </w:rPr>
              <w:t>Năng lực số 5.2 CB1a: Sử dụng công cụ số đơn giản để giải quyết nhu cầu cá nhân dưới sự hướng dẫn; biết điện thoại thông minh, bản đồ hoặc định vị có thể hỗ trợ tìm đường, gửi vị trí cho người thân khi gặp sự cố; biết địa chỉ nhà, số điện thoại của bố mẹ và thông tin liên lạc khẩn cấp chỉ dùng để nhờ người tin cậy hỗ trợ, không đăng công khai lên mạng; Tích hợp AI; YCCĐ 2.A1.1: Biết sử dụng công cụ tìm kiếm hoặc bản đồ AI để tìm trợ giúp khi cần</w:t>
            </w:r>
          </w:p>
          <w:p>
            <w:pPr>
              <w:spacing w:after="0"/>
            </w:pPr>
            <w:r>
              <w:rPr>
                <w:b w:val="0"/>
                <w:i w:val="0"/>
                <w:sz w:val="18"/>
              </w:rPr>
              <w:t>NLS: Năng lực số 4.2 CB1a: Nhận biết cách bảo vệ thông tin định danh cá nhân</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Câu chuyện lạc đường</w:t>
            </w:r>
          </w:p>
        </w:tc>
        <w:tc>
          <w:tcPr>
            <w:tcW w:type="dxa" w:w="1474"/>
          </w:tcPr>
          <w:p>
            <w:pPr>
              <w:spacing w:after="0"/>
              <w:jc w:val="center"/>
            </w:pPr>
            <w:r/>
            <w:r>
              <w:rPr>
                <w:b w:val="0"/>
                <w:i w:val="0"/>
                <w:sz w:val="20"/>
              </w:rPr>
              <w:t>Tiết 72 (1 tiết)</w:t>
            </w:r>
          </w:p>
        </w:tc>
        <w:tc>
          <w:tcPr>
            <w:tcW w:type="dxa" w:w="4195"/>
          </w:tcPr>
          <w:p>
            <w:pPr>
              <w:spacing w:after="0"/>
            </w:pPr>
            <w:r/>
            <w:r>
              <w:rPr>
                <w:b w:val="0"/>
                <w:i w:val="0"/>
                <w:sz w:val="18"/>
              </w:rPr>
              <w:t>Năng lực số 5.2 CB1b: HS đóng vai và xem lại đoạn phim của nhóm mình, chỉ ra được chỗ mình còn lưỡng lự</w:t>
            </w:r>
          </w:p>
          <w:p>
            <w:pPr>
              <w:spacing w:after="0"/>
            </w:pPr>
            <w:r>
              <w:rPr>
                <w:b w:val="0"/>
                <w:i w:val="0"/>
                <w:sz w:val="18"/>
              </w:rPr>
              <w:t>ATGT</w:t>
            </w:r>
          </w:p>
          <w:p>
            <w:pPr>
              <w:spacing w:after="0"/>
            </w:pPr>
            <w:r>
              <w:rPr>
                <w:b w:val="0"/>
                <w:i w:val="0"/>
                <w:sz w:val="18"/>
              </w:rPr>
              <w:t>ATGT: đi thành hàng, bám sát người phụ trách khi ra khỏi trường; đội mũ bảo hiểm cài quai khi ngồi sau xe máy, xe đạp điện.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Hưởng ứng phong trào "Giờ Trái Đất"</w:t>
            </w:r>
          </w:p>
        </w:tc>
        <w:tc>
          <w:tcPr>
            <w:tcW w:type="dxa" w:w="1474"/>
          </w:tcPr>
          <w:p>
            <w:pPr>
              <w:spacing w:after="0"/>
              <w:jc w:val="center"/>
            </w:pPr>
            <w:r/>
            <w:r>
              <w:rPr>
                <w:b w:val="0"/>
                <w:i w:val="0"/>
                <w:sz w:val="20"/>
              </w:rPr>
              <w:t>Tiết 73 (1 tiết)</w:t>
            </w:r>
          </w:p>
        </w:tc>
        <w:tc>
          <w:tcPr>
            <w:tcW w:type="dxa" w:w="4195"/>
          </w:tcPr>
          <w:p>
            <w:pPr>
              <w:spacing w:after="0"/>
            </w:pPr>
            <w: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Những người bạn hàng xóm</w:t>
            </w:r>
          </w:p>
        </w:tc>
        <w:tc>
          <w:tcPr>
            <w:tcW w:type="dxa" w:w="1474"/>
          </w:tcPr>
          <w:p>
            <w:pPr>
              <w:spacing w:after="0"/>
              <w:jc w:val="center"/>
            </w:pPr>
            <w:r/>
            <w:r>
              <w:rPr>
                <w:b w:val="0"/>
                <w:i w:val="0"/>
                <w:sz w:val="20"/>
              </w:rPr>
              <w:t>Tiết 74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Những người bạn hàng xóm</w:t>
            </w:r>
          </w:p>
        </w:tc>
        <w:tc>
          <w:tcPr>
            <w:tcW w:type="dxa" w:w="1474"/>
          </w:tcPr>
          <w:p>
            <w:pPr>
              <w:spacing w:after="0"/>
              <w:jc w:val="center"/>
            </w:pPr>
            <w:r/>
            <w:r>
              <w:rPr>
                <w:b w:val="0"/>
                <w:i w:val="0"/>
                <w:sz w:val="20"/>
              </w:rPr>
              <w:t>Tiết 75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"Học nhân ái, biết sẻ chia"</w:t>
            </w:r>
          </w:p>
        </w:tc>
        <w:tc>
          <w:tcPr>
            <w:tcW w:type="dxa" w:w="1474"/>
          </w:tcPr>
          <w:p>
            <w:pPr>
              <w:spacing w:after="0"/>
              <w:jc w:val="center"/>
            </w:pPr>
            <w:r/>
            <w:r>
              <w:rPr>
                <w:b w:val="0"/>
                <w:i w:val="0"/>
                <w:sz w:val="20"/>
              </w:rPr>
              <w:t>Tiết 76 (1 tiết)</w:t>
            </w:r>
          </w:p>
        </w:tc>
        <w:tc>
          <w:tcPr>
            <w:tcW w:type="dxa" w:w="4195"/>
          </w:tcPr>
          <w:p>
            <w:pPr>
              <w:spacing w:after="0"/>
            </w:pPr>
            <w:r/>
            <w:r>
              <w:rPr>
                <w:b w:val="0"/>
                <w:i w:val="0"/>
                <w:sz w:val="18"/>
              </w:rPr>
              <w:t>STEM: Hoạt động trải nghiệm STEM học kì II: ngày hội/câu lạc bộ/dự án STEM cấp lớp hoặc khối — tối thiểu 01 lần mỗi học kì (CV 3132/SGD&amp;ĐT); HS trưng bày, giới thiệu sản phẩm từ các bài học STEM.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Tôi luôn bên bạn</w:t>
            </w:r>
          </w:p>
        </w:tc>
        <w:tc>
          <w:tcPr>
            <w:tcW w:type="dxa" w:w="1474"/>
          </w:tcPr>
          <w:p>
            <w:pPr>
              <w:spacing w:after="0"/>
              <w:jc w:val="center"/>
            </w:pPr>
            <w:r/>
            <w:r>
              <w:rPr>
                <w:b w:val="0"/>
                <w:i w:val="0"/>
                <w:sz w:val="20"/>
              </w:rPr>
              <w:t>Tiết 77 (1 tiết)</w:t>
            </w:r>
          </w:p>
        </w:tc>
        <w:tc>
          <w:tcPr>
            <w:tcW w:type="dxa" w:w="4195"/>
          </w:tcPr>
          <w:p>
            <w:pPr>
              <w:spacing w:after="0"/>
            </w:pPr>
            <w:r/>
            <w:r>
              <w:rPr>
                <w:b w:val="0"/>
                <w:i w:val="0"/>
                <w:sz w:val="18"/>
              </w:rPr>
              <w:t>Năng lực số 1.1 CB1b: HS xem phim và nói được một công cụ số giúp bạn khuyết tật làm được việc mà trước đây rất khó</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Tôi luôn bên bạn</w:t>
            </w:r>
          </w:p>
        </w:tc>
        <w:tc>
          <w:tcPr>
            <w:tcW w:type="dxa" w:w="1474"/>
          </w:tcPr>
          <w:p>
            <w:pPr>
              <w:spacing w:after="0"/>
              <w:jc w:val="center"/>
            </w:pPr>
            <w:r/>
            <w:r>
              <w:rPr>
                <w:b w:val="0"/>
                <w:i w:val="0"/>
                <w:sz w:val="20"/>
              </w:rPr>
              <w:t>Tiết 78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8/3</w:t>
            </w:r>
          </w:p>
        </w:tc>
        <w:tc>
          <w:tcPr>
            <w:tcW w:type="dxa" w:w="4365"/>
          </w:tcPr>
          <w:p>
            <w:pPr>
              <w:spacing w:after="0"/>
            </w:pPr>
            <w:r/>
            <w:r>
              <w:rPr>
                <w:b w:val="0"/>
                <w:i w:val="0"/>
                <w:sz w:val="20"/>
              </w:rPr>
              <w:t>Sinh hoạt dưới cờ: Phát động phong trào "Chữ thập đỏ"</w:t>
            </w:r>
          </w:p>
        </w:tc>
        <w:tc>
          <w:tcPr>
            <w:tcW w:type="dxa" w:w="1474"/>
          </w:tcPr>
          <w:p>
            <w:pPr>
              <w:spacing w:after="0"/>
              <w:jc w:val="center"/>
            </w:pPr>
            <w:r/>
            <w:r>
              <w:rPr>
                <w:b w:val="0"/>
                <w:i w:val="0"/>
                <w:sz w:val="20"/>
              </w:rPr>
              <w:t>Tiết 79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Chia sẻ khó khăn với người khuyết tật</w:t>
            </w:r>
          </w:p>
        </w:tc>
        <w:tc>
          <w:tcPr>
            <w:tcW w:type="dxa" w:w="1474"/>
          </w:tcPr>
          <w:p>
            <w:pPr>
              <w:spacing w:after="0"/>
              <w:jc w:val="center"/>
            </w:pPr>
            <w:r/>
            <w:r>
              <w:rPr>
                <w:b w:val="0"/>
                <w:i w:val="0"/>
                <w:sz w:val="20"/>
              </w:rPr>
              <w:t>Tiết 80 (1 tiết)</w:t>
            </w:r>
          </w:p>
        </w:tc>
        <w:tc>
          <w:tcPr>
            <w:tcW w:type="dxa" w:w="4195"/>
          </w:tcPr>
          <w:p>
            <w:pPr>
              <w:spacing w:after="0"/>
            </w:pPr>
            <w:r/>
            <w:r>
              <w:rPr>
                <w:b w:val="0"/>
                <w:i w:val="0"/>
                <w:sz w:val="18"/>
              </w:rPr>
              <w:t>Năng lực số 4.3 CB1a: Nhận biết những công nghệ số góp phần tăng cường thịnh vượng xã hội và sự hòa hợp; biết AI đọc văn bản, kính thông minh, chân tay giả cảm biến có thể hỗ trợ người yếu thế hòa nhập cuộc sống; Tích hợp AI; YCCĐ 2.A2.2: Nhận biết các ứng dụng AI hỗ trợ xóa bỏ rào cản cho người yếu thế</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Chia sẻ khó khăn với người khuyết tật</w:t>
            </w:r>
          </w:p>
        </w:tc>
        <w:tc>
          <w:tcPr>
            <w:tcW w:type="dxa" w:w="1474"/>
          </w:tcPr>
          <w:p>
            <w:pPr>
              <w:spacing w:after="0"/>
              <w:jc w:val="center"/>
            </w:pPr>
            <w:r/>
            <w:r>
              <w:rPr>
                <w:b w:val="0"/>
                <w:i w:val="0"/>
                <w:sz w:val="20"/>
              </w:rPr>
              <w:t>Tiết 81 (1 tiết)</w:t>
            </w:r>
          </w:p>
        </w:tc>
        <w:tc>
          <w:tcPr>
            <w:tcW w:type="dxa" w:w="4195"/>
          </w:tcPr>
          <w:p>
            <w:pPr>
              <w:spacing w:after="0"/>
            </w:pPr>
            <w:r/>
            <w:r>
              <w:rPr>
                <w:b w:val="0"/>
                <w:i w:val="0"/>
                <w:sz w:val="18"/>
              </w:rPr>
              <w:t>Năng lực số 1.1 CB1b: HS nghe sách nói và nói được cảm nhận của mình khi chỉ nghe mà không nhìn chữ</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quê hương, đất nước</w:t>
            </w:r>
          </w:p>
        </w:tc>
        <w:tc>
          <w:tcPr>
            <w:tcW w:type="dxa" w:w="1474"/>
          </w:tcPr>
          <w:p>
            <w:pPr>
              <w:spacing w:after="0"/>
              <w:jc w:val="center"/>
            </w:pPr>
            <w:r/>
            <w:r>
              <w:rPr>
                <w:b w:val="0"/>
                <w:i w:val="0"/>
                <w:sz w:val="20"/>
              </w:rPr>
              <w:t>Tiết 82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Cảnh đẹp quê em</w:t>
            </w:r>
          </w:p>
        </w:tc>
        <w:tc>
          <w:tcPr>
            <w:tcW w:type="dxa" w:w="1474"/>
          </w:tcPr>
          <w:p>
            <w:pPr>
              <w:spacing w:after="0"/>
              <w:jc w:val="center"/>
            </w:pPr>
            <w:r/>
            <w:r>
              <w:rPr>
                <w:b w:val="0"/>
                <w:i w:val="0"/>
                <w:sz w:val="20"/>
              </w:rPr>
              <w:t>Tiết 83 (1 tiết)</w:t>
            </w:r>
          </w:p>
        </w:tc>
        <w:tc>
          <w:tcPr>
            <w:tcW w:type="dxa" w:w="4195"/>
          </w:tcPr>
          <w:p>
            <w:pPr>
              <w:spacing w:after="0"/>
            </w:pPr>
            <w:r/>
            <w:r>
              <w:rPr>
                <w:b w:val="0"/>
                <w:i w:val="0"/>
                <w:sz w:val="18"/>
              </w:rPr>
              <w:t>Năng lực số 1.2 CB1a: Phát hiện độ tin cậy và độ chính xác của nguồn dữ liệu, thông tin và nội dung số; biết chọn hình ảnh, video cảnh đẹp quê hương từ nguồn do giáo viên hoặc người thân cung cấp, có tên địa điểm rõ ràng trước khi giới thiệu</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Cảnh đẹp quê em</w:t>
            </w:r>
          </w:p>
        </w:tc>
        <w:tc>
          <w:tcPr>
            <w:tcW w:type="dxa" w:w="1474"/>
          </w:tcPr>
          <w:p>
            <w:pPr>
              <w:spacing w:after="0"/>
              <w:jc w:val="center"/>
            </w:pPr>
            <w:r/>
            <w:r>
              <w:rPr>
                <w:b w:val="0"/>
                <w:i w:val="0"/>
                <w:sz w:val="20"/>
              </w:rPr>
              <w:t>Tiết 84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Phát động phong trào "Chung tay bảo vệ cảnh quan quê em"</w:t>
            </w:r>
          </w:p>
        </w:tc>
        <w:tc>
          <w:tcPr>
            <w:tcW w:type="dxa" w:w="1474"/>
          </w:tcPr>
          <w:p>
            <w:pPr>
              <w:spacing w:after="0"/>
              <w:jc w:val="center"/>
            </w:pPr>
            <w:r/>
            <w:r>
              <w:rPr>
                <w:b w:val="0"/>
                <w:i w:val="0"/>
                <w:sz w:val="20"/>
              </w:rPr>
              <w:t>Tiết 85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Bảo vệ cảnh quan quê em</w:t>
            </w:r>
          </w:p>
        </w:tc>
        <w:tc>
          <w:tcPr>
            <w:tcW w:type="dxa" w:w="1474"/>
          </w:tcPr>
          <w:p>
            <w:pPr>
              <w:spacing w:after="0"/>
              <w:jc w:val="center"/>
            </w:pPr>
            <w:r/>
            <w:r>
              <w:rPr>
                <w:b w:val="0"/>
                <w:i w:val="0"/>
                <w:sz w:val="20"/>
              </w:rPr>
              <w:t>Tiết 86 (1 tiết)</w:t>
            </w:r>
          </w:p>
        </w:tc>
        <w:tc>
          <w:tcPr>
            <w:tcW w:type="dxa" w:w="4195"/>
          </w:tcPr>
          <w:p>
            <w:pPr>
              <w:spacing w:after="0"/>
            </w:pPr>
            <w:r/>
            <w:r>
              <w:rPr>
                <w:b w:val="0"/>
                <w:i w:val="0"/>
                <w:sz w:val="18"/>
              </w:rPr>
              <w:t>Năng lực số 1.1 CB1b: HS đi thăm cảnh đẹp quê mình trên bản đồ số và chỉ ra được nơi cần giữ gìn, nơi cần dọn dẹp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Bảo vệ cảnh quan quê em</w:t>
            </w:r>
          </w:p>
        </w:tc>
        <w:tc>
          <w:tcPr>
            <w:tcW w:type="dxa" w:w="1474"/>
          </w:tcPr>
          <w:p>
            <w:pPr>
              <w:spacing w:after="0"/>
              <w:jc w:val="center"/>
            </w:pPr>
            <w:r/>
            <w:r>
              <w:rPr>
                <w:b w:val="0"/>
                <w:i w:val="0"/>
                <w:sz w:val="20"/>
              </w:rPr>
              <w:t>Tiết 87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Hưởng ứng phong trào "Vì một hành tinh xanh"</w:t>
            </w:r>
          </w:p>
        </w:tc>
        <w:tc>
          <w:tcPr>
            <w:tcW w:type="dxa" w:w="1474"/>
          </w:tcPr>
          <w:p>
            <w:pPr>
              <w:spacing w:after="0"/>
              <w:jc w:val="center"/>
            </w:pPr>
            <w:r/>
            <w:r>
              <w:rPr>
                <w:b w:val="0"/>
                <w:i w:val="0"/>
                <w:sz w:val="20"/>
              </w:rPr>
              <w:t>Tiết 88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Lớp học xanh</w:t>
            </w:r>
          </w:p>
        </w:tc>
        <w:tc>
          <w:tcPr>
            <w:tcW w:type="dxa" w:w="1474"/>
          </w:tcPr>
          <w:p>
            <w:pPr>
              <w:spacing w:after="0"/>
              <w:jc w:val="center"/>
            </w:pPr>
            <w:r/>
            <w:r>
              <w:rPr>
                <w:b w:val="0"/>
                <w:i w:val="0"/>
                <w:sz w:val="20"/>
              </w:rPr>
              <w:t>Tiết 89 (1 tiết)</w:t>
            </w:r>
          </w:p>
        </w:tc>
        <w:tc>
          <w:tcPr>
            <w:tcW w:type="dxa" w:w="4195"/>
          </w:tcPr>
          <w:p>
            <w:pPr>
              <w:spacing w:after="0"/>
            </w:pPr>
            <w:r/>
            <w:r>
              <w:rPr>
                <w:b w:val="0"/>
                <w:i w:val="0"/>
                <w:sz w:val="18"/>
              </w:rPr>
              <w:t>biết thu gom pin cũ, thiết bị điện tử hỏng đúng nơi quy định</w:t>
            </w:r>
          </w:p>
          <w:p>
            <w:pPr>
              <w:spacing w:after="0"/>
            </w:pPr>
            <w:r>
              <w:rPr>
                <w:b w:val="0"/>
                <w:i w:val="0"/>
                <w:sz w:val="18"/>
              </w:rPr>
              <w:t>GDMT: Năng lực số 4.4 CB1a: Nhận biết tác động của công nghệ số đối với môi trường</w:t>
            </w:r>
          </w:p>
          <w:p>
            <w:pPr>
              <w:spacing w:after="0"/>
            </w:pPr>
            <w:r>
              <w:rPr>
                <w:b w:val="0"/>
                <w:i w:val="0"/>
                <w:sz w:val="18"/>
              </w:rPr>
              <w:t>NLS: Năng lực số 4.4 CB1a: Nhận biết tác động của công nghệ số đối với môi trường</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Lớp học xanh</w:t>
            </w:r>
          </w:p>
        </w:tc>
        <w:tc>
          <w:tcPr>
            <w:tcW w:type="dxa" w:w="1474"/>
          </w:tcPr>
          <w:p>
            <w:pPr>
              <w:spacing w:after="0"/>
              <w:jc w:val="center"/>
            </w:pPr>
            <w:r/>
            <w:r>
              <w:rPr>
                <w:b w:val="0"/>
                <w:i w:val="0"/>
                <w:sz w:val="20"/>
              </w:rPr>
              <w:t>Tiết 90 (1 tiết)</w:t>
            </w:r>
          </w:p>
        </w:tc>
        <w:tc>
          <w:tcPr>
            <w:tcW w:type="dxa" w:w="4195"/>
          </w:tcPr>
          <w:p>
            <w:pPr>
              <w:spacing w:after="0"/>
            </w:pPr>
            <w:r/>
            <w:r>
              <w:rPr>
                <w:b w:val="0"/>
                <w:i w:val="0"/>
                <w:sz w:val="18"/>
              </w:rPr>
              <w:t>Năng lực số 3.1 CB1a: HS chụp ảnh và báo số liệu cho GV ghi vào sổ chăm sóc cây của tổ mình</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Giao lưu với các cô bác phụ huynh về nghề nghiệp của họ</w:t>
            </w:r>
          </w:p>
        </w:tc>
        <w:tc>
          <w:tcPr>
            <w:tcW w:type="dxa" w:w="1474"/>
          </w:tcPr>
          <w:p>
            <w:pPr>
              <w:spacing w:after="0"/>
              <w:jc w:val="center"/>
            </w:pPr>
            <w:r/>
            <w:r>
              <w:rPr>
                <w:b w:val="0"/>
                <w:i w:val="0"/>
                <w:sz w:val="20"/>
              </w:rPr>
              <w:t>Tiết 91 (1 tiết)</w:t>
            </w:r>
          </w:p>
        </w:tc>
        <w:tc>
          <w:tcPr>
            <w:tcW w:type="dxa" w:w="4195"/>
          </w:tcPr>
          <w:p>
            <w:pPr>
              <w:spacing w:after="0"/>
            </w:pPr>
            <w:r/>
            <w:r>
              <w:rPr>
                <w:b w:val="0"/>
                <w:i w:val="0"/>
                <w:sz w:val="18"/>
              </w:rPr>
              <w:t>Năng lực số 3.1 CB1b: HS chọn cách giới thiệu sản phẩm/hình ảnh theo chủ điểm bằng phương tiện số đơn giản</w:t>
            </w:r>
          </w:p>
          <w:p>
            <w:pPr>
              <w:spacing w:after="0"/>
            </w:pPr>
            <w:r>
              <w:rPr>
                <w:b w:val="0"/>
                <w:i w:val="0"/>
                <w:sz w:val="18"/>
              </w:rPr>
              <w:t>KNS: KN giao tiếp – hợp tác: làm việc nhóm, chia sẻ và giải quyết bất đồng ôn hoà.</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của mẹ, nghề của cha</w:t>
            </w:r>
          </w:p>
        </w:tc>
        <w:tc>
          <w:tcPr>
            <w:tcW w:type="dxa" w:w="1474"/>
          </w:tcPr>
          <w:p>
            <w:pPr>
              <w:spacing w:after="0"/>
              <w:jc w:val="center"/>
            </w:pPr>
            <w:r/>
            <w:r>
              <w:rPr>
                <w:b w:val="0"/>
                <w:i w:val="0"/>
                <w:sz w:val="20"/>
              </w:rPr>
              <w:t>Tiết 92 (1 tiết)</w:t>
            </w:r>
          </w:p>
        </w:tc>
        <w:tc>
          <w:tcPr>
            <w:tcW w:type="dxa" w:w="4195"/>
          </w:tcPr>
          <w:p>
            <w:pPr>
              <w:spacing w:after="0"/>
            </w:pPr>
            <w:r/>
            <w:r>
              <w:rPr>
                <w:b w:val="0"/>
                <w:i w:val="0"/>
                <w:sz w:val="18"/>
              </w:rPr>
              <w:t>Tích hợp AI; YCCĐ 2.A1.2: Nhận biết trong nghề nghiệp thực tế, AI có thể hỗ trợ nhưng con người phải giám sát và chịu trách nhiệm; 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của mẹ, nghề của cha</w:t>
            </w:r>
          </w:p>
        </w:tc>
        <w:tc>
          <w:tcPr>
            <w:tcW w:type="dxa" w:w="1474"/>
          </w:tcPr>
          <w:p>
            <w:pPr>
              <w:spacing w:after="0"/>
              <w:jc w:val="center"/>
            </w:pPr>
            <w:r/>
            <w:r>
              <w:rPr>
                <w:b w:val="0"/>
                <w:i w:val="0"/>
                <w:sz w:val="20"/>
              </w:rPr>
              <w:t>Tiết 93 (1 tiết)</w:t>
            </w:r>
          </w:p>
        </w:tc>
        <w:tc>
          <w:tcPr>
            <w:tcW w:type="dxa" w:w="4195"/>
          </w:tcPr>
          <w:p>
            <w:pPr>
              <w:spacing w:after="0"/>
            </w:pPr>
            <w:r/>
            <w:r>
              <w:rPr>
                <w:b w:val="0"/>
                <w:i w:val="0"/>
                <w:sz w:val="18"/>
              </w:rPr>
              <w:t>NLS: Năng lực số 5.2 CB1b: HS đoán đúng tên nghề qua câu đố và tiếng động trong trò chơi</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Hát, đọc thơ về nghề nghiệp</w:t>
            </w:r>
          </w:p>
        </w:tc>
        <w:tc>
          <w:tcPr>
            <w:tcW w:type="dxa" w:w="1474"/>
          </w:tcPr>
          <w:p>
            <w:pPr>
              <w:spacing w:after="0"/>
              <w:jc w:val="center"/>
            </w:pPr>
            <w:r/>
            <w:r>
              <w:rPr>
                <w:b w:val="0"/>
                <w:i w:val="0"/>
                <w:sz w:val="20"/>
              </w:rPr>
              <w:t>Tiết 94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Nghề nào tính nấy</w:t>
            </w:r>
          </w:p>
        </w:tc>
        <w:tc>
          <w:tcPr>
            <w:tcW w:type="dxa" w:w="1474"/>
          </w:tcPr>
          <w:p>
            <w:pPr>
              <w:spacing w:after="0"/>
              <w:jc w:val="center"/>
            </w:pPr>
            <w:r/>
            <w:r>
              <w:rPr>
                <w:b w:val="0"/>
                <w:i w:val="0"/>
                <w:sz w:val="20"/>
              </w:rPr>
              <w:t>Tiết 95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Nghề nào tính nấy</w:t>
            </w:r>
          </w:p>
        </w:tc>
        <w:tc>
          <w:tcPr>
            <w:tcW w:type="dxa" w:w="1474"/>
          </w:tcPr>
          <w:p>
            <w:pPr>
              <w:spacing w:after="0"/>
              <w:jc w:val="center"/>
            </w:pPr>
            <w:r/>
            <w:r>
              <w:rPr>
                <w:b w:val="0"/>
                <w:i w:val="0"/>
                <w:sz w:val="20"/>
              </w:rPr>
              <w:t>Tiết 96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MÔI TRƯỜNG QUANH EM</w:t>
            </w:r>
          </w:p>
        </w:tc>
        <w:tc>
          <w:tcPr>
            <w:tcW w:type="dxa" w:w="4365"/>
          </w:tcPr>
          <w:p>
            <w:pPr>
              <w:spacing w:after="0"/>
            </w:pPr>
            <w:r/>
            <w:r>
              <w:rPr>
                <w:b w:val="0"/>
                <w:i w:val="0"/>
                <w:sz w:val="20"/>
              </w:rPr>
              <w:t>Sinh hoạt dưới cờ: Chào mừng ngày thành lập Đội TNTP Hồ Chí Minh 15-5; các Sao Nhi đồng cam kết giữ gìn vệ sinh môi trường</w:t>
            </w:r>
          </w:p>
        </w:tc>
        <w:tc>
          <w:tcPr>
            <w:tcW w:type="dxa" w:w="1474"/>
          </w:tcPr>
          <w:p>
            <w:pPr>
              <w:spacing w:after="0"/>
              <w:jc w:val="center"/>
            </w:pPr>
            <w:r/>
            <w:r>
              <w:rPr>
                <w:b w:val="0"/>
                <w:i w:val="0"/>
                <w:sz w:val="20"/>
              </w:rPr>
              <w:t>Tiết 97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Giữ gìn vệ sinh môi trường</w:t>
            </w:r>
          </w:p>
        </w:tc>
        <w:tc>
          <w:tcPr>
            <w:tcW w:type="dxa" w:w="1474"/>
          </w:tcPr>
          <w:p>
            <w:pPr>
              <w:spacing w:after="0"/>
              <w:jc w:val="center"/>
            </w:pPr>
            <w:r/>
            <w:r>
              <w:rPr>
                <w:b w:val="0"/>
                <w:i w:val="0"/>
                <w:sz w:val="20"/>
              </w:rPr>
              <w:t>Tiết 98 (1 tiết)</w:t>
            </w:r>
          </w:p>
        </w:tc>
        <w:tc>
          <w:tcPr>
            <w:tcW w:type="dxa" w:w="4195"/>
          </w:tcPr>
          <w:p>
            <w:pPr>
              <w:spacing w:after="0"/>
            </w:pPr>
            <w:r/>
            <w:r>
              <w:rPr>
                <w:b w:val="0"/>
                <w:i w:val="0"/>
                <w:sz w:val="18"/>
              </w:rPr>
              <w:t>Năng lực số 5.2 CB1a: Xác định nhu cầu cá nhân và sử dụng công cụ số đơn giản để trình bày kết quả; dưới sự hướng dẫn của GV, HS biết dùng bảng hoặc biểu tượng số đơn giản để trình bày kết quả khảo sát khu vực sạch; chưa sạch</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Giữ gìn vệ sinh môi trường</w:t>
            </w:r>
          </w:p>
        </w:tc>
        <w:tc>
          <w:tcPr>
            <w:tcW w:type="dxa" w:w="1474"/>
          </w:tcPr>
          <w:p>
            <w:pPr>
              <w:spacing w:after="0"/>
              <w:jc w:val="center"/>
            </w:pPr>
            <w:r/>
            <w:r>
              <w:rPr>
                <w:b w:val="0"/>
                <w:i w:val="0"/>
                <w:sz w:val="20"/>
              </w:rPr>
              <w:t>Tiết 99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QPAN: Tổ chức tham quan di tích lịch sử, nhà truyền thống ở địa phương hoặc xem tư liệu thay thế; giáo dục biết ơn người có công với cách mạng; kính trọng cán bộ, chiến sĩ đang làm nhiệm vụ bảo vệ Tổ quốc.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Kỉ niệm ngày sinh Bác Hồ 19-5; nghe kể chuyện về Bác Hồ đi tìm đường cứu nước</w:t>
            </w:r>
          </w:p>
        </w:tc>
        <w:tc>
          <w:tcPr>
            <w:tcW w:type="dxa" w:w="1474"/>
          </w:tcPr>
          <w:p>
            <w:pPr>
              <w:spacing w:after="0"/>
              <w:jc w:val="center"/>
            </w:pPr>
            <w:r/>
            <w:r>
              <w:rPr>
                <w:b w:val="0"/>
                <w:i w:val="0"/>
                <w:sz w:val="20"/>
              </w:rPr>
              <w:t>Tiết 100 (1 tiết)</w:t>
            </w:r>
          </w:p>
        </w:tc>
        <w:tc>
          <w:tcPr>
            <w:tcW w:type="dxa" w:w="4195"/>
          </w:tcPr>
          <w:p>
            <w:pPr>
              <w:spacing w:after="0"/>
            </w:pPr>
            <w:r/>
            <w:r>
              <w:rPr>
                <w:b w:val="0"/>
                <w:i w:val="0"/>
                <w:sz w:val="18"/>
              </w:rPr>
              <w:t>NLS: Năng lực số 1.1 CB1b: HS tìm thông tin đơn giản về nghề nghiệp từ nguồn số phù hợp</w:t>
            </w:r>
          </w:p>
          <w:p>
            <w:pPr>
              <w:spacing w:after="0"/>
            </w:pPr>
            <w:r>
              <w:rPr>
                <w:b w:val="0"/>
                <w:i w:val="0"/>
                <w:sz w:val="18"/>
              </w:rPr>
              <w:t>KNS: KN lao động tự phục vụ và bước đầu tìm hiểu nghề nghiệp.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Hoạt động giáo dục theo chủ đề: Lao động an toàn</w:t>
            </w:r>
          </w:p>
        </w:tc>
        <w:tc>
          <w:tcPr>
            <w:tcW w:type="dxa" w:w="1474"/>
          </w:tcPr>
          <w:p>
            <w:pPr>
              <w:spacing w:after="0"/>
              <w:jc w:val="center"/>
            </w:pPr>
            <w:r/>
            <w:r>
              <w:rPr>
                <w:b w:val="0"/>
                <w:i w:val="0"/>
                <w:sz w:val="20"/>
              </w:rPr>
              <w:t>Tiết 101 (1 tiết)</w:t>
            </w:r>
          </w:p>
        </w:tc>
        <w:tc>
          <w:tcPr>
            <w:tcW w:type="dxa" w:w="4195"/>
          </w:tcPr>
          <w:p>
            <w:pPr>
              <w:spacing w:after="0"/>
            </w:pPr>
            <w:r/>
            <w:r>
              <w:rPr>
                <w:b w:val="0"/>
                <w:i w:val="0"/>
                <w:sz w:val="18"/>
              </w:rPr>
              <w:t>Năng lực số 1.1 CB1b: HS xem phim, gọi tên được một số nghề và nêu đức tính cần có của người làm nghề đó</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Sinh hoạt lớp: Lao động an toàn</w:t>
            </w:r>
          </w:p>
        </w:tc>
        <w:tc>
          <w:tcPr>
            <w:tcW w:type="dxa" w:w="1474"/>
          </w:tcPr>
          <w:p>
            <w:pPr>
              <w:spacing w:after="0"/>
              <w:jc w:val="center"/>
            </w:pPr>
            <w:r/>
            <w:r>
              <w:rPr>
                <w:b w:val="0"/>
                <w:i w:val="0"/>
                <w:sz w:val="20"/>
              </w:rPr>
              <w:t>Tiết 102 (1 tiết)</w:t>
            </w:r>
          </w:p>
        </w:tc>
        <w:tc>
          <w:tcPr>
            <w:tcW w:type="dxa" w:w="4195"/>
          </w:tcPr>
          <w:p>
            <w:pPr>
              <w:spacing w:after="0"/>
            </w:pPr>
            <w:r/>
            <w:r>
              <w:rPr>
                <w:b w:val="0"/>
                <w:i w:val="0"/>
                <w:sz w:val="18"/>
              </w:rPr>
              <w:t>Tích hợp AI; YCCĐ 2.A1.2: HS biết AI/máy tự động có thể hỗ trợ lao động nhưng có thể sai; con người phải quan sát, kiểm tra và chịu trách nhiệm dừng khi có nguy cơ</w:t>
            </w:r>
          </w:p>
          <w:p>
            <w:pPr>
              <w:spacing w:after="0"/>
            </w:pPr>
            <w:r>
              <w:rPr>
                <w:b w:val="0"/>
                <w:i w:val="0"/>
                <w:sz w:val="18"/>
              </w:rPr>
              <w:t>NLS: Năng lực số 5.2 CB1b: HS đoán đúng tên nghề qua câu đố và tiếng động trong trò chơi</w:t>
            </w:r>
          </w:p>
          <w:p>
            <w:pPr>
              <w:spacing w:after="0"/>
            </w:pPr>
            <w:r>
              <w:rPr>
                <w:b w:val="0"/>
                <w:i w:val="0"/>
                <w:sz w:val="18"/>
              </w:rPr>
              <w:t>KNS: KN ứng phó với tình huống nguy hiểm và tìm kiếm sự trợ giúp.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Chủ đề: 19/5</w:t>
            </w:r>
          </w:p>
        </w:tc>
        <w:tc>
          <w:tcPr>
            <w:tcW w:type="dxa" w:w="4365"/>
          </w:tcPr>
          <w:p>
            <w:pPr>
              <w:spacing w:after="0"/>
            </w:pPr>
            <w:r/>
            <w:r>
              <w:rPr>
                <w:b w:val="0"/>
                <w:i w:val="0"/>
                <w:sz w:val="20"/>
              </w:rPr>
              <w:t>Sinh hoạt dưới cờ: xem dòng bổ sung bên dưới (tr. 28).</w:t>
            </w:r>
          </w:p>
        </w:tc>
        <w:tc>
          <w:tcPr>
            <w:tcW w:type="dxa" w:w="1474"/>
          </w:tcPr>
          <w:p>
            <w:pPr>
              <w:spacing w:after="0"/>
              <w:jc w:val="center"/>
            </w:pPr>
            <w:r/>
            <w:r>
              <w:rPr>
                <w:b w:val="0"/>
                <w:i w:val="0"/>
                <w:sz w:val="20"/>
              </w:rPr>
              <w:t>Tiết 103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Hoạt động giáo dục theo chủ đề: </w:t>
            </w:r>
          </w:p>
        </w:tc>
        <w:tc>
          <w:tcPr>
            <w:tcW w:type="dxa" w:w="1474"/>
          </w:tcPr>
          <w:p>
            <w:pPr>
              <w:spacing w:after="0"/>
              <w:jc w:val="center"/>
            </w:pPr>
            <w:r/>
            <w:r>
              <w:rPr>
                <w:b w:val="0"/>
                <w:i w:val="0"/>
                <w:sz w:val="20"/>
              </w:rPr>
              <w:t>Tiết 104 (1 tiết)</w:t>
            </w:r>
          </w:p>
        </w:tc>
        <w:tc>
          <w:tcPr>
            <w:tcW w:type="dxa" w:w="4195"/>
          </w:tcPr>
          <w:p>
            <w:pPr>
              <w:spacing w:after="0"/>
            </w:pPr>
            <w:r/>
            <w:r>
              <w:rPr>
                <w:b w:val="0"/>
                <w:i w:val="0"/>
                <w:sz w:val="18"/>
              </w:rPr>
              <w:t>Năng lực số 3.2 CB1a: HS nêu việc mình muốn làm trong hè cho GV ghi vào bảng kế hoạch và mang bản in về hoàn thiện cùng bố mẹ</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 xml:space="preserve">Sinh hoạt lớp: </w:t>
            </w:r>
          </w:p>
        </w:tc>
        <w:tc>
          <w:tcPr>
            <w:tcW w:type="dxa" w:w="1474"/>
          </w:tcPr>
          <w:p>
            <w:pPr>
              <w:spacing w:after="0"/>
              <w:jc w:val="center"/>
            </w:pPr>
            <w:r/>
            <w:r>
              <w:rPr>
                <w:b w:val="0"/>
                <w:i w:val="0"/>
                <w:sz w:val="20"/>
              </w:rPr>
              <w:t>Tiết 105 (1 tiết)</w:t>
            </w:r>
          </w:p>
        </w:tc>
        <w:tc>
          <w:tcPr>
            <w:tcW w:type="dxa" w:w="4195"/>
          </w:tcPr>
          <w:p>
            <w:pPr>
              <w:spacing w:after="0"/>
            </w:pPr>
            <w:r/>
            <w:r>
              <w:rPr>
                <w:b w:val="0"/>
                <w:i w:val="0"/>
                <w:sz w:val="18"/>
              </w:rPr>
              <w:t>Năng lực số 1.3 CB1a: HS nhìn lịch hè trên màn hình và nói được mình còn bao nhiêu ngày cho việc mình định làm</w:t>
            </w:r>
          </w:p>
          <w:p>
            <w:pPr>
              <w:spacing w:after="0"/>
            </w:pPr>
            <w:r>
              <w:rPr>
                <w:b w:val="0"/>
                <w:i w:val="0"/>
                <w:sz w:val="18"/>
              </w:rPr>
              <w:t>KNS: KN tự đánh giá và đánh giá bạn một cách khách quan, thiện chí.</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1” (lớp 1–3: nhiệm vụ đơn giản, thực hiện dưới sự hướng dẫn của giáo viên);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r>
              <w:rPr>
                <w:i/>
                <w:sz w:val="24"/>
              </w:rPr>
              <w:t>Quảng Châu, ngày 4 tháng 9 năm 2026</w:t>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t>Trần Thị Liên</w:t>
            </w:r>
          </w:p>
        </w:tc>
      </w:tr>
    </w:tbl>
    <w:sectPr w:rsidR="00FC693F" w:rsidRPr="0006063C" w:rsidSect="00034616">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