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Trước bài đọc “Bầu trời trong quả trứng”, GV chiếu tranh minh hoạ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đọc “Con vẹt xanh”, GV chiếu ảnh và một đoạn phim ngắn về con vẹt biết nhại tiếng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NLS-GQVĐ (Cơ bản 2): Chiếu các bước gấp bị đảo lộn thứ tự cho HS sắp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Đọc đúng bài “Nếu em có một khu vườn”, GV chiếu văn bản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(Cơ bản 2): Ở hoạt động Luyện đọc phân vai, GV chiếu bảng phân vai chung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Đọc đúng bài thơ “Nếu chúng mình có phép lạ”, GV chiếu bài thơ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NLS-GQVĐ (Cơ bản 2): Mở bài tập tương tác đặt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2): Ở hoạt động Khám phá bài “Nhân với số có một chữ số”, GV chiếu phép nhân đặt tính dọc lên màn.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NLS-KT (Cơ bản 2): Ở hoạt động Hình thành kiến thức bài “Nhân, chia với 10, 100, 1 000”, GV chiếu bảng các phép tính 36.</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NLS-KT (Cơ bản 2): Ở hoạt động Khám phá bài “Rút gọn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NLS-KT (Cơ bản 2): Ở hoạt động Khám phá bài “Phép cộng phân số”, GV chiếu băng giấy đã tô màu một phần tám.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NLS-KT (Cơ bản 2): Ở hoạt động Khám phá bài “Phép chia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2): Ở bài “Yêu lao động”, GV chiếu bộ ảnh người lao động ở nhiều nghề.</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Sau khi các nhóm làm thí nghiệm với túi ni lông và chậu nước, HS ghi kết quả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NLS-KT (Cơ bản 2): Ở bài “Nhiệt độ và sự truyền nhiệt”, GV chiếu ảnh phóng to mặt nhiệt kế.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HS ghi kết quả thí nghiệm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và chọn tranh đúng, kéo kim đồng hồ về giờ vừa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week, GV chiếu bộ thẻ các thứ trong tuần.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2): Chiếu bảng ba cột tên bạn, việc bạn làm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Ở phần kĩ năng của bài Unit 5 Things we can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tổng hợp các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Look, listen and repeat của Unit 9 “Our sports day”.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hoạt động Point and say, GV chiếu bảng chung “Nơi đã đến – Việc đã làm”.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summer holidays”, GV mở bản nghe mẫu âm ere trong từ were,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Ở phần Practice, GV chiếu bảng chung các mẫu câu của Unit 6 đến Unit 10.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“My home”, GV chiếu tranh các phòng trong nhà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 GV mở bài hát My house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Vocabulary của Unit 12 “Jobs”, GV chiếu tranh nơi làm việc.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hoạt động luyện nói, GV chiếu bảng chung “Nhân vật – Đặc điểm ngoại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repeat của Unit 13 “Appearance”, GV mở bản nghe mẫu các câu mô tả ngoại hình,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NLS-GT (Cơ bản 2): Ở phần Warm-up trò chơi Change chairs, GV chiếu câu lệnh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“My family's weekends”.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Vocabulary của Unit 16 “Weather”, GV chiếu tranh các kiểu thời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Slap the board, GV chiếu các từ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“In the city”, GV chiếu sơ đồ đường phố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“Gian hàng – Thứ mua được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“At the shopping centre”, GV mở bản nghe mẫu,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Ở phần Warm-up trò chơi đoán con vật, GV chiếu ảnh bị che phần lớn.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“At summer camp”, GV chiếu tranh các hoạt động ở trại hè.</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trò chơi Lip-reading, GV chiếu từ riêng cho bạn nhìn, bạn nói không thành tiếng.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Fun time của Review 4, GV chiếu lần lượt các nhóm từ đã học lên màn hình cho HS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(Cơ bản 2): Ở bài “Gõ bàn phím đúng cách”.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AI-NB (Nhận biết): Chỉ cho HS thấy phần trả lời tóm tắt do máy tự sinh đặt ở đầu trang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Cho HS quan sát cửa sổ giấy phép hiện ra khi cài một phần mềm, chỉ chỗ ghi phần mềm dùng miễn phí hay phải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NLS-ST (Cơ bản 2): Cho HS so sánh hai trang chiếu cùng nội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Chọn phần mềm trò chơi mang tính học tập (xếp hình, luyện gõ, giải đố, tìm đường).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Giới thiệu màn hình phần mềm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NLS-KT (Cơ bản 2): Ở hoạt động Khởi động bài “Làm đèn lồng”, GV chiếu đoạn phim ngắn về phố đèn lồng.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NLS-GQVĐ (Cơ bản 2): Ở hoạt động Thực hành, khi chuồn chuồn chưa đứng được, GV chiếu lại hình dừng ở phần mỏ.</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Chiếu clip mẫu “Động tác tại chỗ dẫn bóng”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(Nhận biết): Dùng ứng dụng quay chậm có vạch chuẩn.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NLS-GQVĐ (Cơ bản 2): Sau mỗi lượt chơi, GV chiếu bảng kết quả các đội lên tivi.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NLS-GQVĐ (Cơ bản 2): Sau mỗi lượt, GV chiếu bảng kết quả các đội.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