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GDĐP: Lồng ghép GD địa phương</w:t>
            </w:r>
          </w:p>
          <w:p>
            <w:pPr>
              <w:spacing w:after="0"/>
            </w:pPr>
            <w:r>
              <w:rPr>
                <w:b w:val="0"/>
                <w:i w:val="0"/>
                <w:sz w:val="18"/>
              </w:rPr>
              <w:t>NLS-KT (Cơ bản 1): Chiếu tranh gia đình Hoa trong bài “Kể về gia đình” phóng to trên màn hình, chỉ vào từng nhân vật.</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NLS-GQVĐ (Cơ bản 1): Chiếu tình huống Minh mời Hoa đến nhà mà chưa nói địa chỉ, hiện lần lượt gợi ý tên đường, số nhà, tên toà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hoạt động Khám phá của bài “Đồ dùng trong nhà”, GV chiếu bộ ảnh đồ dùng sắp theo từng phòng.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1): Cho HS chơi trò kéo thả trên màn hình: đưa mỗi đồ dùng về đúng phòng của nó.</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Chiếu ảnh chụp và sơ đồ số của trường.</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1): Chụp ảnh lớp học ở vài góc, chiếu lên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Chiếu ảnh chụp và sơ đồ số của trường.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NLS-GT (Cơ bản 1): Mời từng HS lên chỉ trên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Chiếu video ngắn về công việc của một số nghề ở địa phương (nông dân, thợ may, người bán hàng, bác sĩ, công nhân).</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GDĐP: Lồng ghép GDĐP</w:t>
            </w:r>
          </w:p>
          <w:p>
            <w:pPr>
              <w:spacing w:after="0"/>
            </w:pPr>
            <w:r>
              <w:rPr>
                <w:b w:val="0"/>
                <w:i w:val="0"/>
                <w:sz w:val="18"/>
              </w:rPr>
              <w:t>QPAN: Tích hợp GD quốc phòng an ninh</w:t>
            </w:r>
          </w:p>
          <w:p>
            <w:pPr>
              <w:spacing w:after="0"/>
            </w:pPr>
            <w:r>
              <w:rPr>
                <w:b w:val="0"/>
                <w:i w:val="0"/>
                <w:sz w:val="18"/>
              </w:rPr>
              <w:t>NLS-GT (Cơ bản 1): Hướng dẫn HS nói lời chúc Tết, quay lại một lời chúc của lớp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STEM: Bài 7: Đèn tín hiệu và biển báo giao thông</w:t>
            </w:r>
          </w:p>
          <w:p>
            <w:pPr>
              <w:spacing w:after="0"/>
            </w:pPr>
            <w:r>
              <w:rPr>
                <w:b w:val="0"/>
                <w:i w:val="0"/>
                <w:sz w:val="18"/>
              </w:rPr>
              <w:t>NLS-KT (Cơ bản 1): Chiếu video mô phỏng tình huống trên đường.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ATGT</w:t>
            </w:r>
          </w:p>
          <w:p>
            <w:pPr>
              <w:spacing w:after="0"/>
            </w:pPr>
            <w:r>
              <w:rPr>
                <w:b w:val="0"/>
                <w:i w:val="0"/>
                <w:sz w:val="18"/>
              </w:rPr>
              <w:t>ATGT: nhận biết một số biển báo và phương tiện giao thông quen thuộc; nêu việc cần làm để đi lại an toàn ở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NLS-GQVĐ (Cơ bản 1): Cho HS chơi trò phân loại trên màn hình.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NLS-KT (Cơ bản 1): Chiếu video hướng dẫn từng bước công việc trong bài “CHĂM SÓC VÀ BẢO VỆ CÂY TRỒNG” (tưới nước đúng lượng, nhổ cỏ, cho ăn, dọn chuồng).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NLS-GQVĐ (Cơ bản 1): Cho HS phân loại ngay trên màn hình.</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Chiếu video hướng dẫn từng bước công việc trong bài “CHĂM SÓC VÀ BẢO VỆ VẬT NUÔI” (tưới nước đúng lượng, nhổ cỏ, cho ăn, dọn chuồng).</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NLS-GQVĐ (Cơ bản 1): Cho HS kéo thả tên từng bộ phận vào đúng vị trí trên hình cơ thể chiếu ở màn hình.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Cho HS trải nghiệm từng giác quan bằng thiết bị: mở đoạn âm thanh để nghe và đoán vật phát ra tiếng, chiếu ảnh phóng to.</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22: Ăn, uống hàng ngày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NLS-GQVĐ (Cơ bản 1): Cho HS kéo thả các món ăn vào bữa sáng, bữa trưa, bữa tối ngay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hàng ngày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Chiếu video các hoạt động vận động phù hợp lứa tuổi và cặp ảnh so sánh tư thế ngồi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NLS-GT (Cơ bản 1): Nêu tình huống trên mạng: người lạ nhắn tin làm quen qua điện thoại của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khỏe (tiết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3)</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Dùng ứng dụng bầu trời sao trên máy tính, chiếu bầu trời ban ngày.</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STEM: STEM Bài 16: Thời tiết và trang phục</w:t>
            </w:r>
          </w:p>
          <w:p>
            <w:pPr>
              <w:spacing w:after="0"/>
            </w:pPr>
            <w:r>
              <w:rPr>
                <w:b w:val="0"/>
                <w:i w:val="0"/>
                <w:sz w:val="18"/>
              </w:rPr>
              <w:t>NLS-GQVĐ (Cơ bản 1): Cả lớp ghi lại thời tiết thật quan sát được mỗi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