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A: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PHẦN CỨNG VÀ PHẦN MỀM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01: PHẦN CỨNG VÀ PHẦN MỀM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B: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C: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đặt tên tệp, sắp xếp thư mục khoa học để tìm lại được.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đặt tên tệp, sắp xếp thư mục khoa học để tìm lại được.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D: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SỬ DỤNG PHẦN MỀM KHI ĐƯỢC PHÉP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HIỆU ỨNG CHUYỂN TRANG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09: HIỆU ỨNG CHUYỂN TRANG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gộp ôn tập với kiểm tra cuối HKI để Bài 09 học liền mạch trong HKI; các bài HKII dồn lên 1 tuần, bổ sung 1 tiết ôn tập thực hành cuối năm.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PHẦN MỀM SOẠN THẢO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PHẦN MỀM SOẠN THẢO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CHỈNH SỬA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CHỈNH SỬA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PHẦN MỀM LUYỆN TẬP GÕ BÀN PHÍM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chỉ dùng phần mềm, tư liệu khi được phép; tôn trọng bản quyền. (Bài lựa chọn 12B theo SGK — Tổ CM đối chiếu.)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PHẦN MỀM LUYỆN TẬP GÕ BÀN PHÍM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CHƠI VỚI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CHƠI VỚI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F: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KHÁM PHÁ MÔI TRƯỜNG LẬP TRÌNH TRỰC QUAN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2): chia nhỏ vấn đề, thử – sửa – thử lại khi chương trình chưa chạy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KHÁM PHÁ MÔI TRƯỜNG LẬP TRÌNH TRỰC QUAN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TẠO CHƯƠNG TRÌNH MÁY TÍNH ĐỂ DIỄN TẢ Ý TƯỞNG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2): chia nhỏ vấn đề, thử – sửa – thử lại khi chương trình chưa chạy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TẠO CHƯƠNG TRÌNH MÁY TÍNH ĐỂ DIỄN TẢ Ý TƯỞNG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CHƯƠNG TRÌNH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2): chia nhỏ vấn đề, thử – sửa – thử lại khi chương trình chưa chạy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CHƯƠNG TRÌNH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II (Tiết 2): Thực hành tổng hợp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