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Khởi động bài “- Nghe – 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Khởi động bài “- Nghe – 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Trước khi đọc bài “Đi học vui sao / Nói và nghe: Tới lớp, tới trường”,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1): Trước khi đọc bài “Con đường đến trường / Viết: Ôn chữ viết hoa D, Đ”,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Nghe – 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Nghe – 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1): Ở hoạt động Nghe – 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1): Ở hoạt động Nghe – 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1): Ở hoạt động Nghe – 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Miền 1 (Cơ bản, bậc 1): Ở hoạt động Nghe – 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Miền 1 (Cơ bản, bậc 1): Ở hoạt động Nhớ – 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Ở hoạt động Nghe – 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Miền 1 (Cơ bản, bậc 1): Ở hoạt động Nghe – 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Miền 1 (Cơ bản, bậc 1): Ở hoạt động Nghe – 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Miền 1 (Cơ bản, bậc 1): Ở hoạt động Nghe – 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Miền 1 (Cơ bản, bậc 1): Ở hoạt động Nghe – 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Miền 1 (Cơ bản, bậc 1): Ở hoạt động Nghe – 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Miền 1 (Cơ bản, bậc 1): Ở hoạt động Nghe – 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Miền 1 (Cơ bản, bậc 1): Ở hoạt động Nghe – 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Miền 1 (Cơ bản, bậc 1): Ở hoạt động Nghe – 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Miền 1 (Cơ bản, bậc 1): Ở hoạt động Nghe – 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Miền 1 (Cơ bản, bậc 1): Ở hoạt động Nghe – 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