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dọc thành hai, ba hàng dọc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thẳng”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“Bài tập bổ trợ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