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Tiết học đầu tiên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chiếu phóng to tranh bài “TIẾT HỌC ĐẦU TIÊN”: nhóm nhân vật đồng hành trong sách và hình từng đồ dùng học Toán như que tính</w:t>
            </w:r>
          </w:p>
          <w:p>
            <w:pPr>
              <w:spacing w:after="0"/>
            </w:pPr>
            <w:r>
              <w:rPr>
                <w:b w:val="0"/>
                <w:i w:val="0"/>
                <w:sz w:val="18"/>
              </w:rPr>
              <w:t>NLS-GQVĐ (Cơ bản 1): GV mở trên máy chiếu bài tập tương tác đơn giản đầu tiên: hiện ảnh một đồ dùng học Toán</w:t>
            </w:r>
          </w:p>
          <w:p>
            <w:pPr>
              <w:spacing w:after="0"/>
            </w:pPr>
            <w:r>
              <w:rPr>
                <w:b w:val="0"/>
                <w:i w:val="0"/>
                <w:sz w:val="18"/>
              </w:rPr>
              <w:t>NLS-AT: Máy chiếu, máy tính của lớp do GV điều khiển; HS không tự ý chạm vào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1)</w:t>
            </w:r>
          </w:p>
        </w:tc>
        <w:tc>
          <w:tcPr>
            <w:tcW w:type="dxa" w:w="1474"/>
          </w:tcPr>
          <w:p>
            <w:pPr>
              <w:spacing w:after="0"/>
              <w:jc w:val="center"/>
            </w:pPr>
            <w:r/>
            <w:r>
              <w:rPr>
                <w:b w:val="0"/>
                <w:i w:val="0"/>
                <w:sz w:val="20"/>
              </w:rPr>
              <w:t>Tiết 2 (3 tiết)</w:t>
            </w:r>
          </w:p>
        </w:tc>
        <w:tc>
          <w:tcPr>
            <w:tcW w:type="dxa" w:w="4195"/>
          </w:tcPr>
          <w:p>
            <w:pPr>
              <w:spacing w:after="0"/>
            </w:pPr>
            <w:r/>
            <w:r>
              <w:rPr>
                <w:b w:val="0"/>
                <w:i w:val="0"/>
                <w:sz w:val="18"/>
              </w:rPr>
              <w:t>NLS-KT (Cơ bản 1): GV dùng trang trình chiếu đếm động cho bài “CÁC SỐ 0, 1, 2, 3, 4</w:t>
            </w:r>
          </w:p>
          <w:p>
            <w:pPr>
              <w:spacing w:after="0"/>
            </w:pPr>
            <w:r>
              <w:rPr>
                <w:b w:val="0"/>
                <w:i w:val="0"/>
                <w:sz w:val="18"/>
              </w:rPr>
              <w:t>NLS-GQVĐ (Cơ bản 1): GV mở bài tập tương tác trên máy chiếu: hiện nhóm cá hoặc chấm tròn, HS giơ thẻ số từ 0 đến 5 trong bộ đồ dùng</w:t>
            </w:r>
          </w:p>
          <w:p>
            <w:pPr>
              <w:spacing w:after="0"/>
            </w:pPr>
            <w:r>
              <w:rPr>
                <w:b w:val="0"/>
                <w:i w:val="0"/>
                <w:sz w:val="18"/>
              </w:rPr>
              <w:t>NLS-AT: Trò chơi trên màn hình do GV bấm; HS chờ đến lượt được mời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1: Các số 0, 1, 2, 3, 4, 5 (Tiết 3)</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NLS-KT (Cơ bản 1): GV dùng trang trình chiếu đếm động cho bài “CÁC SỐ 6, 7, 8, 9, 10”: con ong, con chim, bông hoa</w:t>
            </w:r>
          </w:p>
          <w:p>
            <w:pPr>
              <w:spacing w:after="0"/>
            </w:pPr>
            <w:r>
              <w:rPr>
                <w:b w:val="0"/>
                <w:i w:val="0"/>
                <w:sz w:val="18"/>
              </w:rPr>
              <w:t>NLS-GQVĐ (Cơ bản 1): GV mở bài tập tương tác đếm bánh trên máy chiếu: hiện đĩa bánh, HS đếm rồi giơ thẻ số 6 đến 10</w:t>
            </w:r>
          </w:p>
          <w:p>
            <w:pPr>
              <w:spacing w:after="0"/>
            </w:pPr>
            <w:r>
              <w:rPr>
                <w:b w:val="0"/>
                <w:i w:val="0"/>
                <w:sz w:val="18"/>
              </w:rPr>
              <w:t>NLS-AT: Trò chơi trên màn hình do GV bấm; HS chờ đến lượt được mời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2: Các số 6, 7, 8, 9, 10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NLS-KT (Cơ bản 1): GV chiếu hình động nối một - một hai nhóm đồ vật: từng cặp nối lại rồi mờ đi, phần còn thừa hiện rõ trên màn hình</w:t>
            </w:r>
          </w:p>
          <w:p>
            <w:pPr>
              <w:spacing w:after="0"/>
            </w:pPr>
            <w:r>
              <w:rPr>
                <w:b w:val="0"/>
                <w:i w:val="0"/>
                <w:sz w:val="18"/>
              </w:rPr>
              <w:t>NLS-GQVĐ (Cơ bản 1): GV cho HS chơi trò so sánh trên màn hình: chọn nhóm nhiều hơn, nhóm ít hơn, nhóm bằng nhau; máy báo đúng</w:t>
            </w:r>
          </w:p>
          <w:p>
            <w:pPr>
              <w:spacing w:after="0"/>
            </w:pPr>
            <w:r>
              <w:rPr>
                <w:b w:val="0"/>
                <w:i w:val="0"/>
                <w:sz w:val="18"/>
              </w:rPr>
              <w:t>NLS-AT: Trò chơi trên màn hình do GV bấm; HS chờ đến lượt được mời</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NLS-KT (Cơ bản 1): GV chiếu hình động cho bài “SO SÁNH SỐ”: hai nhóm đồ vật xếp thành cột cạnh nhau, cột nào cao hơn thì dấu lớn hơn</w:t>
            </w:r>
          </w:p>
          <w:p>
            <w:pPr>
              <w:spacing w:after="0"/>
            </w:pPr>
            <w:r>
              <w:rPr>
                <w:b w:val="0"/>
                <w:i w:val="0"/>
                <w:sz w:val="18"/>
              </w:rPr>
              <w:t>NLS-GQVĐ (Cơ bản 1): GV cho HS chọn dấu lớn hơn, bé hơn, bằng nhau điền vào chỗ trống ngay trên màn hình</w:t>
            </w:r>
          </w:p>
          <w:p>
            <w:pPr>
              <w:spacing w:after="0"/>
            </w:pPr>
            <w:r>
              <w:rPr>
                <w:b w:val="0"/>
                <w:i w:val="0"/>
                <w:sz w:val="18"/>
              </w:rPr>
              <w:t>NLS-AT: Máy chỉ dùng để kiểm tra sau khi HS đã tự nghĩ và chọn dấu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2) – Bài học STEM: Dụng cụ so sánh số (tiết 1)</w:t>
            </w:r>
          </w:p>
        </w:tc>
        <w:tc>
          <w:tcPr>
            <w:tcW w:type="dxa" w:w="1474"/>
          </w:tcPr>
          <w:p>
            <w:pPr>
              <w:spacing w:after="0"/>
              <w:jc w:val="center"/>
            </w:pPr>
            <w:r/>
            <w:r>
              <w:rPr>
                <w:b w:val="0"/>
                <w:i w:val="0"/>
                <w:sz w:val="20"/>
              </w:rPr>
              <w:t>Tiết 11</w:t>
            </w:r>
          </w:p>
        </w:tc>
        <w:tc>
          <w:tcPr>
            <w:tcW w:type="dxa" w:w="4195"/>
          </w:tcPr>
          <w:p>
            <w:pPr>
              <w:spacing w:after="0"/>
            </w:pPr>
            <w:r/>
            <w:r>
              <w:rPr>
                <w:b w:val="0"/>
                <w:i w:val="0"/>
                <w:sz w:val="18"/>
              </w:rPr>
              <w:t>STEM: Bài học STEM "Dụng cụ so sánh số" (CV 909/BGDĐT-GDTH, CV 3132/SGD&amp;ĐT) — thời lượng lấy từ tiết luyện tập, thực hành của bài; sản phẩm: dụng cụ so sánh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3) – Bài học STEM: Dụng cụ so sánh số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STEM: Bài học STEM "Dụng cụ so sánh số" (CV 909/BGDĐT-GDTH, CV 3132/SGD&amp;ĐT) — thời lượng lấy từ tiết luyện tập, thực hành của bài; sản phẩm: dụng cụ so sánh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NLS-KT (Cơ bản 1): GV chiếu hình động tách - gộp: một nhóm đồ vật tách thành hai phần rồi gộp lại</w:t>
            </w:r>
          </w:p>
          <w:p>
            <w:pPr>
              <w:spacing w:after="0"/>
            </w:pPr>
            <w:r>
              <w:rPr>
                <w:b w:val="0"/>
                <w:i w:val="0"/>
                <w:sz w:val="18"/>
              </w:rPr>
              <w:t>NLS-GQVĐ (Cơ bản 1): GV cho HS chơi trò kéo thả trên màn hình: tìm đủ các cách tách một số thành hai phần</w:t>
            </w:r>
          </w:p>
          <w:p>
            <w:pPr>
              <w:spacing w:after="0"/>
            </w:pPr>
            <w:r>
              <w:rPr>
                <w:b w:val="0"/>
                <w:i w:val="0"/>
                <w:sz w:val="18"/>
              </w:rPr>
              <w:t>NLS-AT: HS vẫn phải tách - gộp được bằng que tính thật trên bàn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5: Mấy và mấy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17 (4 tiết)</w:t>
            </w:r>
          </w:p>
        </w:tc>
        <w:tc>
          <w:tcPr>
            <w:tcW w:type="dxa" w:w="4195"/>
          </w:tcPr>
          <w:p>
            <w:pPr>
              <w:spacing w:after="0"/>
            </w:pPr>
            <w:r/>
            <w:r>
              <w:rPr>
                <w:b w:val="0"/>
                <w:i w:val="0"/>
                <w:sz w:val="18"/>
              </w:rPr>
              <w:t>NLS-GQVĐ (Cơ bản 1): GV dùng bộ bài tập tương tác tự chấm trên máy chiếu cho bài “LUYỆN TẬP CHUNG”: HS giơ thẻ chọn đáp án</w:t>
            </w:r>
          </w:p>
          <w:p>
            <w:pPr>
              <w:spacing w:after="0"/>
            </w:pPr>
            <w:r>
              <w:rPr>
                <w:b w:val="0"/>
                <w:i w:val="0"/>
                <w:sz w:val="18"/>
              </w:rPr>
              <w:t>NLS-KT (Cơ bản 1): GV chiếu lại theo thứ tự các hình động, bảng số và mô phỏng đã dùng trong chủ đề để HS tự hệ thống lại kiến thức đã</w:t>
            </w:r>
          </w:p>
          <w:p>
            <w:pPr>
              <w:spacing w:after="0"/>
            </w:pPr>
            <w:r>
              <w:rPr>
                <w:b w:val="0"/>
                <w:i w:val="0"/>
                <w:sz w:val="18"/>
              </w:rPr>
              <w:t>NLS-AT: Máy chỉ dùng để kiểm tra lại sau khi HS đã tự làm ra nháp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6: Luyện tập chung (Tiết 3) – Bài học STEM: Thực hành cùng thẻ học Toán (tiết 1)</w:t>
            </w:r>
          </w:p>
        </w:tc>
        <w:tc>
          <w:tcPr>
            <w:tcW w:type="dxa" w:w="1474"/>
          </w:tcPr>
          <w:p>
            <w:pPr>
              <w:spacing w:after="0"/>
              <w:jc w:val="center"/>
            </w:pPr>
            <w:r/>
            <w:r>
              <w:rPr>
                <w:b w:val="0"/>
                <w:i w:val="0"/>
                <w:sz w:val="20"/>
              </w:rPr>
              <w:t>Tiết 19</w:t>
            </w:r>
          </w:p>
        </w:tc>
        <w:tc>
          <w:tcPr>
            <w:tcW w:type="dxa" w:w="4195"/>
          </w:tcPr>
          <w:p>
            <w:pPr>
              <w:spacing w:after="0"/>
            </w:pPr>
            <w:r/>
            <w:r>
              <w:rPr>
                <w:b w:val="0"/>
                <w:i w:val="0"/>
                <w:sz w:val="18"/>
              </w:rPr>
              <w:t>STEM: Bài học STEM "Thực hành cùng thẻ học Toán" (CV 909/BGDĐT-GDTH, CV 3132/SGD&amp;ĐT) — thời lượng lấy từ tiết luyện tập, thực hành của bài; sản phẩm: thẻ học toán.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4) – Bài học STEM: Thực hành cùng thẻ học Toán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STEM: Bài học STEM "Thực hành cùng thẻ học Toán" (CV 909/BGDĐT-GDTH, CV 3132/SGD&amp;ĐT) — thời lượng lấy từ tiết luyện tập, thực hành của bài; sản phẩm: thẻ học toán.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NLS-KT (Cơ bản 1): GV chiếu hình vuông, hình tròn, hình tam giác, hình chữ nhật xoay được và đổi kích thước trên màn hình để HS nhận ra hình vẫn là</w:t>
            </w:r>
          </w:p>
          <w:p>
            <w:pPr>
              <w:spacing w:after="0"/>
            </w:pPr>
            <w:r>
              <w:rPr>
                <w:b w:val="0"/>
                <w:i w:val="0"/>
                <w:sz w:val="18"/>
              </w:rPr>
              <w:t>NLS-GQVĐ (Cơ bản 1): GV cho HS chơi trò kéo thả phân loại hình và ghép hình trên màn hình; máy báo đúng, sai ngay để HS tự sửa.</w:t>
            </w:r>
          </w:p>
          <w:p>
            <w:pPr>
              <w:spacing w:after="0"/>
            </w:pPr>
            <w:r>
              <w:rPr>
                <w:b w:val="0"/>
                <w:i w:val="0"/>
                <w:sz w:val="18"/>
              </w:rPr>
              <w:t>NLS-AT: HS vẫn phải nhận dạng và vẽ được hình bằng tay trên bảng con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1) – Bài học STEM: Thực hành trang trí lớp học bằng các hình hình học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STEM: Bài học STEM "Thực hành trang trí lớp học bằng các hình hình học" (CV 909/BGDĐT-GDTH, CV 3132/SGD&amp;ĐT) — thời lượng lấy từ tiết luyện tập, thực hành của bài; sản phẩm: lớp học bằng các hình hình học.</w:t>
            </w:r>
          </w:p>
          <w:p>
            <w:pPr>
              <w:spacing w:after="0"/>
            </w:pPr>
            <w:r>
              <w:rPr>
                <w:b w:val="0"/>
                <w:i w:val="0"/>
                <w:sz w:val="18"/>
              </w:rPr>
              <w:t>NLS-KT (Cơ bản 1): GV chiếu video hướng dẫn từng bước làm sản phẩm của bài “THỰC HÀNH TRANG TRÍ LỚP HỌC BẰNG CÁC HÌNH HÌNH HỌC”</w:t>
            </w:r>
          </w:p>
          <w:p>
            <w:pPr>
              <w:spacing w:after="0"/>
            </w:pPr>
            <w:r>
              <w:rPr>
                <w:b w:val="0"/>
                <w:i w:val="0"/>
                <w:sz w:val="18"/>
              </w:rPr>
              <w:t>NLS-ST (Cơ bản 1): GV chụp ảnh sản phẩm của từng nhóm, chiếu lên màn hình thành một triển lãm nhỏ để cả lớp cùng nhận xét sản phẩm nào chắc</w:t>
            </w:r>
          </w:p>
          <w:p>
            <w:pPr>
              <w:spacing w:after="0"/>
            </w:pPr>
            <w:r>
              <w:rPr>
                <w:b w:val="0"/>
                <w:i w:val="0"/>
                <w:sz w:val="18"/>
              </w:rPr>
              <w:t>NLS-AT: Khi chụp ảnh sản phẩm thì tránh chụp mặt bạn nếu bạn chưa đồng ý</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2) – Bài học STEM: Thực hành trang trí lớp học bằng các hình hình học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STEM: Bài học STEM "Thực hành trang trí lớp học bằng các hình hình học" (CV 909/BGDĐT-GDTH, CV 3132/SGD&amp;ĐT) — thời lượng lấy từ tiết luyện tập, thực hành của bài; sản phẩm: lớp học bằng các hình hình học.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9: Luyện tập chung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NLS-GQVĐ (Cơ bản 1): GV dùng bộ bài tập tương tác tự chấm trên máy chiếu cho bài “LUYỆN TẬP CHUNG”: HS giơ thẻ chọn đáp án</w:t>
            </w:r>
          </w:p>
          <w:p>
            <w:pPr>
              <w:spacing w:after="0"/>
            </w:pPr>
            <w:r>
              <w:rPr>
                <w:b w:val="0"/>
                <w:i w:val="0"/>
                <w:sz w:val="18"/>
              </w:rPr>
              <w:t>NLS-KT (Cơ bản 1): GV chiếu lại theo thứ tự các hình động, bảng số và mô phỏng đã dùng trong chủ đề để HS tự hệ thống lại kiến thức đã</w:t>
            </w:r>
          </w:p>
          <w:p>
            <w:pPr>
              <w:spacing w:after="0"/>
            </w:pPr>
            <w:r>
              <w:rPr>
                <w:b w:val="0"/>
                <w:i w:val="0"/>
                <w:sz w:val="18"/>
              </w:rPr>
              <w:t>NLS-AT: Máy chỉ dùng để kiểm tra lại sau khi HS đã tự làm ra nháp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1)</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NLS-KT (Cơ bản 1): GV chiếu mô phỏng động cho bài “PHÉP CỘNG TRONG PHẠM VI 10”: các chấm tròn gộp lại, thêm vào hoặc tách ra</w:t>
            </w:r>
          </w:p>
          <w:p>
            <w:pPr>
              <w:spacing w:after="0"/>
            </w:pPr>
            <w:r>
              <w:rPr>
                <w:b w:val="0"/>
                <w:i w:val="0"/>
                <w:sz w:val="18"/>
              </w:rPr>
              <w:t>NLS-GQVĐ (Cơ bản 1): GV chiếu bảng cộng, bảng trừ dạng tương tác: bấm vào một ô thì hiện phép tính tương ứng</w:t>
            </w:r>
          </w:p>
          <w:p>
            <w:pPr>
              <w:spacing w:after="0"/>
            </w:pPr>
            <w:r>
              <w:rPr>
                <w:b w:val="0"/>
                <w:i w:val="0"/>
                <w:sz w:val="18"/>
              </w:rPr>
              <w:t>NLS-AT: Công cụ trên màn hình chỉ để hiểu bản chất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6)</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1)</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NLS-KT (Cơ bản 1): GV chiếu mô phỏng động cho bài “PHÉP TRỪ TRONG PHẠM VI 10”: các chấm tròn gộp lại, thêm vào hoặc tách ra</w:t>
            </w:r>
          </w:p>
          <w:p>
            <w:pPr>
              <w:spacing w:after="0"/>
            </w:pPr>
            <w:r>
              <w:rPr>
                <w:b w:val="0"/>
                <w:i w:val="0"/>
                <w:sz w:val="18"/>
              </w:rPr>
              <w:t>NLS-GQVĐ (Cơ bản 1): GV chiếu bảng cộng, bảng trừ dạng tương tác: bấm vào một ô thì hiện phép tính tương ứng</w:t>
            </w:r>
          </w:p>
          <w:p>
            <w:pPr>
              <w:spacing w:after="0"/>
            </w:pPr>
            <w:r>
              <w:rPr>
                <w:b w:val="0"/>
                <w:i w:val="0"/>
                <w:sz w:val="18"/>
              </w:rPr>
              <w:t>NLS-AT: Công cụ trên màn hình chỉ để hiểu bản chất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4)</w:t>
            </w:r>
          </w:p>
        </w:tc>
        <w:tc>
          <w:tcPr>
            <w:tcW w:type="dxa" w:w="1474"/>
          </w:tcPr>
          <w:p>
            <w:pPr>
              <w:spacing w:after="0"/>
              <w:jc w:val="center"/>
            </w:pPr>
            <w:r/>
            <w:r>
              <w:rPr>
                <w:b w:val="0"/>
                <w:i w:val="0"/>
                <w:sz w:val="20"/>
              </w:rPr>
              <w:t>Tiết 35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5)</w:t>
            </w:r>
          </w:p>
        </w:tc>
        <w:tc>
          <w:tcPr>
            <w:tcW w:type="dxa" w:w="1474"/>
          </w:tcPr>
          <w:p>
            <w:pPr>
              <w:spacing w:after="0"/>
              <w:jc w:val="center"/>
            </w:pPr>
            <w:r/>
            <w:r>
              <w:rPr>
                <w:b w:val="0"/>
                <w:i w:val="0"/>
                <w:sz w:val="20"/>
              </w:rPr>
              <w:t>Tiết 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6)</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1)</w:t>
            </w:r>
          </w:p>
        </w:tc>
        <w:tc>
          <w:tcPr>
            <w:tcW w:type="dxa" w:w="1474"/>
          </w:tcPr>
          <w:p>
            <w:pPr>
              <w:spacing w:after="0"/>
              <w:jc w:val="center"/>
            </w:pPr>
            <w:r/>
            <w:r>
              <w:rPr>
                <w:b w:val="0"/>
                <w:i w:val="0"/>
                <w:sz w:val="20"/>
              </w:rPr>
              <w:t>Tiết 38 (3 tiết)</w:t>
            </w:r>
          </w:p>
        </w:tc>
        <w:tc>
          <w:tcPr>
            <w:tcW w:type="dxa" w:w="4195"/>
          </w:tcPr>
          <w:p>
            <w:pPr>
              <w:spacing w:after="0"/>
            </w:pPr>
            <w:r/>
            <w:r>
              <w:rPr>
                <w:b w:val="0"/>
                <w:i w:val="0"/>
                <w:sz w:val="18"/>
              </w:rPr>
              <w:t>NLS-KT (Cơ bản 1): GV chiếu mô phỏng động cho bài “BẢNG CỘNG, BẢNG TRỪ TRONG PHẠM VI 10”: các chấm tròn gộp lại, thêm vào hoặc tách ra</w:t>
            </w:r>
          </w:p>
          <w:p>
            <w:pPr>
              <w:spacing w:after="0"/>
            </w:pPr>
            <w:r>
              <w:rPr>
                <w:b w:val="0"/>
                <w:i w:val="0"/>
                <w:sz w:val="18"/>
              </w:rPr>
              <w:t>NLS-GQVĐ (Cơ bản 1): GV chiếu bảng cộng, bảng trừ dạng tương tác: bấm vào một ô thì hiện phép tính tương ứng</w:t>
            </w:r>
          </w:p>
          <w:p>
            <w:pPr>
              <w:spacing w:after="0"/>
            </w:pPr>
            <w:r>
              <w:rPr>
                <w:b w:val="0"/>
                <w:i w:val="0"/>
                <w:sz w:val="18"/>
              </w:rPr>
              <w:t>NLS-AT: Công cụ trên màn hình chỉ để hiểu bản chất phép tính</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12: Bảng cộng, bảng trừ trong phạm vi 10 (Tiết 3) – Bài học STEM: Dụng cụ tính cộng, tính trừ (tiết 1)</w:t>
            </w:r>
          </w:p>
        </w:tc>
        <w:tc>
          <w:tcPr>
            <w:tcW w:type="dxa" w:w="1474"/>
          </w:tcPr>
          <w:p>
            <w:pPr>
              <w:spacing w:after="0"/>
              <w:jc w:val="center"/>
            </w:pPr>
            <w:r/>
            <w:r>
              <w:rPr>
                <w:b w:val="0"/>
                <w:i w:val="0"/>
                <w:sz w:val="20"/>
              </w:rPr>
              <w:t>Tiết 40</w:t>
            </w:r>
          </w:p>
        </w:tc>
        <w:tc>
          <w:tcPr>
            <w:tcW w:type="dxa" w:w="4195"/>
          </w:tcPr>
          <w:p>
            <w:pPr>
              <w:spacing w:after="0"/>
            </w:pPr>
            <w:r/>
            <w:r>
              <w:rPr>
                <w:b w:val="0"/>
                <w:i w:val="0"/>
                <w:sz w:val="18"/>
              </w:rPr>
              <w:t>STEM: Bài học STEM "Dụng cụ tính cộng, tính trừ" (CV 909/BGDĐT-GDTH, CV 3132/SGD&amp;ĐT) — thời lượng lấy từ tiết luyện tập, thực hành của bài; sản phẩm: dụng cụ tính cộng, tính trừ.</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1) – Bài học STEM: Dụng cụ tính cộng, tính trừ (tiết 2)</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STEM: Bài học STEM "Dụng cụ tính cộng, tính trừ" (CV 909/BGDĐT-GDTH, CV 3132/SGD&amp;ĐT) — thời lượng lấy từ tiết luyện tập, thực hành của bài; sản phẩm: dụng cụ tính cộng, tính trừ.</w:t>
            </w:r>
          </w:p>
          <w:p>
            <w:pPr>
              <w:spacing w:after="0"/>
            </w:pPr>
            <w:r>
              <w:rPr>
                <w:b w:val="0"/>
                <w:i w:val="0"/>
                <w:sz w:val="18"/>
              </w:rPr>
              <w:t>NLS-KT (Cơ bản 1): GV chiếu video hướng dẫn từng bước làm sản phẩm của bài “DỤNG CỤ TÍNH CỘNG, TÍNH TRỪ”</w:t>
            </w:r>
          </w:p>
          <w:p>
            <w:pPr>
              <w:spacing w:after="0"/>
            </w:pPr>
            <w:r>
              <w:rPr>
                <w:b w:val="0"/>
                <w:i w:val="0"/>
                <w:sz w:val="18"/>
              </w:rPr>
              <w:t>NLS-ST (Cơ bản 1): GV chụp ảnh sản phẩm của từng nhóm, chiếu lên màn hình thành một triển lãm nhỏ để cả lớp cùng nhận xét sản phẩm nào chắc</w:t>
            </w:r>
          </w:p>
          <w:p>
            <w:pPr>
              <w:spacing w:after="0"/>
            </w:pPr>
            <w:r>
              <w:rPr>
                <w:b w:val="0"/>
                <w:i w:val="0"/>
                <w:sz w:val="18"/>
              </w:rPr>
              <w:t>NLS-AT: Khi chụp ảnh sản phẩm thì tránh chụp mặt bạn nếu bạn chưa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2) – Bài học STEM: Thực hành tính nhẩm (tiết 1)</w:t>
            </w:r>
          </w:p>
        </w:tc>
        <w:tc>
          <w:tcPr>
            <w:tcW w:type="dxa" w:w="1474"/>
          </w:tcPr>
          <w:p>
            <w:pPr>
              <w:spacing w:after="0"/>
              <w:jc w:val="center"/>
            </w:pPr>
            <w:r/>
            <w:r>
              <w:rPr>
                <w:b w:val="0"/>
                <w:i w:val="0"/>
                <w:sz w:val="20"/>
              </w:rPr>
              <w:t>Tiết 42</w:t>
            </w:r>
          </w:p>
        </w:tc>
        <w:tc>
          <w:tcPr>
            <w:tcW w:type="dxa" w:w="4195"/>
          </w:tcPr>
          <w:p>
            <w:pPr>
              <w:spacing w:after="0"/>
            </w:pPr>
            <w:r/>
            <w:r>
              <w:rPr>
                <w:b w:val="0"/>
                <w:i w:val="0"/>
                <w:sz w:val="18"/>
              </w:rPr>
              <w:t>STEM: Bài học STEM "Thực hành tính nhẩm" (CV 909/BGDĐT-GDTH, CV 3132/SGD&amp;ĐT) — thời lượng lấy từ tiết luyện tập, thực hành của bài; sản phẩm: tính nhẩm.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13: Luyện tập chung (Tiết 3) – Bài học STEM: Thực hành tính nhẩm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STEM: Bài học STEM "Thực hành tính nhẩm" (CV 909/BGDĐT-GDTH, CV 3132/SGD&amp;ĐT) — thời lượng lấy từ tiết luyện tập, thực hành của bài; sản phẩm: tính nhẩm.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14: Khối lập phương, khối hộp chữ nhật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NLS-KT (Cơ bản 1): GV chiếu ảnh chụp các đồ vật quen thuộc (hộp sữa, viên xúc xắc, hộp bánh, tủ lạnh, hộp quà) phóng to trên màn hình</w:t>
            </w:r>
          </w:p>
          <w:p>
            <w:pPr>
              <w:spacing w:after="0"/>
            </w:pPr>
            <w:r>
              <w:rPr>
                <w:b w:val="0"/>
                <w:i w:val="0"/>
                <w:sz w:val="18"/>
              </w:rPr>
              <w:t>NLS-GQVĐ (Cơ bản 1): GV dùng điện thoại chụp ảnh các đồ vật HS tìm được trong lớp</w:t>
            </w:r>
          </w:p>
          <w:p>
            <w:pPr>
              <w:spacing w:after="0"/>
            </w:pPr>
            <w:r>
              <w:rPr>
                <w:b w:val="0"/>
                <w:i w:val="0"/>
                <w:sz w:val="18"/>
              </w:rPr>
              <w:t>NLS-AT: HS vẫn phải cầm, sờ khối thật để nhận biết các mặt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Khối lập phương, khối hộp chữ nhật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15: Vị trí, định hướng trong không gian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NLS-KT (Cơ bản 1): GV chiếu hình động về vị trí: một nhân vật di chuyển sang trái, sang phải, lên trên, xuống dưới theo lời của HS</w:t>
            </w:r>
          </w:p>
          <w:p>
            <w:pPr>
              <w:spacing w:after="0"/>
            </w:pPr>
            <w:r>
              <w:rPr>
                <w:b w:val="0"/>
                <w:i w:val="0"/>
                <w:sz w:val="18"/>
              </w:rPr>
              <w:t>NLS-GQVĐ (Cơ bản 1): GV cho HS lần lượt ra lệnh cho nhân vật đi theo một đường trên lưới ô vuông bằng các lệnh trái - phải - tiến</w:t>
            </w:r>
          </w:p>
          <w:p>
            <w:pPr>
              <w:spacing w:after="0"/>
            </w:pPr>
            <w:r>
              <w:rPr>
                <w:b w:val="0"/>
                <w:i w:val="0"/>
                <w:sz w:val="18"/>
              </w:rPr>
              <w:t>NLS-AT: HS ra lệnh bằng lời, GV là người thao tác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Vị trí, định hướng trong không gian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NLS-GQVĐ (Cơ bản 1): GV dùng bộ bài tập tương tác tự chấm trên máy chiếu cho bài “LUYỆN TẬP CHUNG”: HS giơ thẻ chọn đáp án</w:t>
            </w:r>
          </w:p>
          <w:p>
            <w:pPr>
              <w:spacing w:after="0"/>
            </w:pPr>
            <w:r>
              <w:rPr>
                <w:b w:val="0"/>
                <w:i w:val="0"/>
                <w:sz w:val="18"/>
              </w:rPr>
              <w:t>NLS-KT (Cơ bản 1): GV chiếu lại theo thứ tự các hình động, bảng số và mô phỏng đã dùng trong chủ đề để HS tự hệ thống lại kiến thức đã</w:t>
            </w:r>
          </w:p>
          <w:p>
            <w:pPr>
              <w:spacing w:after="0"/>
            </w:pPr>
            <w:r>
              <w:rPr>
                <w:b w:val="0"/>
                <w:i w:val="0"/>
                <w:sz w:val="18"/>
              </w:rPr>
              <w:t>NLS-AT: Máy chỉ dùng để kiểm tra lại sau khi HS đã tự làm ra nháp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ÔN TẬP HỌC KÌ I</w:t>
            </w:r>
          </w:p>
        </w:tc>
        <w:tc>
          <w:tcPr>
            <w:tcW w:type="dxa" w:w="4365"/>
          </w:tcPr>
          <w:p>
            <w:pPr>
              <w:spacing w:after="0"/>
            </w:pPr>
            <w:r/>
            <w:r>
              <w:rPr>
                <w:b w:val="0"/>
                <w:i w:val="0"/>
                <w:sz w:val="20"/>
              </w:rPr>
              <w:t>Bài 17: Ôn tập các số trong phạm vi 10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các số trong phạm vi 10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Ôn tập phép cộng, phép trừ trong phạm vi 10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ÔN TẬP HỌC KÌ I</w:t>
            </w:r>
          </w:p>
        </w:tc>
        <w:tc>
          <w:tcPr>
            <w:tcW w:type="dxa" w:w="4365"/>
          </w:tcPr>
          <w:p>
            <w:pPr>
              <w:spacing w:after="0"/>
            </w:pPr>
            <w:r/>
            <w:r>
              <w:rPr>
                <w:b w:val="0"/>
                <w:i w:val="0"/>
                <w:sz w:val="20"/>
              </w:rPr>
              <w:t>Bài 18: Ôn tập phép cộng, phép trừ trong phạm vi 10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hình học</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chung — Kiểm tra định kì cuối học kì 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1)</w:t>
            </w:r>
          </w:p>
        </w:tc>
        <w:tc>
          <w:tcPr>
            <w:tcW w:type="dxa" w:w="1474"/>
          </w:tcPr>
          <w:p>
            <w:pPr>
              <w:spacing w:after="0"/>
              <w:jc w:val="center"/>
            </w:pPr>
            <w:r/>
            <w:r>
              <w:rPr>
                <w:b w:val="0"/>
                <w:i w:val="0"/>
                <w:sz w:val="20"/>
              </w:rPr>
              <w:t>Tiết 55 (6 tiết)</w:t>
            </w:r>
          </w:p>
        </w:tc>
        <w:tc>
          <w:tcPr>
            <w:tcW w:type="dxa" w:w="4195"/>
          </w:tcPr>
          <w:p>
            <w:pPr>
              <w:spacing w:after="0"/>
            </w:pPr>
            <w:r/>
            <w:r>
              <w:rPr>
                <w:b w:val="0"/>
                <w:i w:val="0"/>
                <w:sz w:val="18"/>
              </w:rPr>
              <w:t>NLS-KT (Cơ bản 1): GV chiếu bảng các số từ 1 đến 100 dạng tương tác cho bài “SỐ CÓ HAI CHỮ SỐ”: bấm vào một số thì số đó sáng lên</w:t>
            </w:r>
          </w:p>
          <w:p>
            <w:pPr>
              <w:spacing w:after="0"/>
            </w:pPr>
            <w:r>
              <w:rPr>
                <w:b w:val="0"/>
                <w:i w:val="0"/>
                <w:sz w:val="18"/>
              </w:rPr>
              <w:t>NLS-GQVĐ (Cơ bản 1): GV dùng hình động thanh chục và khối đơn vị: kéo đủ 10 khối đơn vị lại thì chúng tự bó thành một thanh chục</w:t>
            </w:r>
          </w:p>
          <w:p>
            <w:pPr>
              <w:spacing w:after="0"/>
            </w:pPr>
            <w:r>
              <w:rPr>
                <w:b w:val="0"/>
                <w:i w:val="0"/>
                <w:sz w:val="18"/>
              </w:rPr>
              <w:t>NLS-AT: HS vẫn phải tự đọc, tự viết được số vào bảng con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3)</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4)</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5)</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6)</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22: So sánh số có hai chữ số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NLS-KT (Cơ bản 1): GV chiếu bảng các số từ 1 đến 100 dạng tương tác cho bài “SO SÁNH SỐ CÓ HAI CHỮ SỐ”: bấm vào một số thì số đó</w:t>
            </w:r>
          </w:p>
          <w:p>
            <w:pPr>
              <w:spacing w:after="0"/>
            </w:pPr>
            <w:r>
              <w:rPr>
                <w:b w:val="0"/>
                <w:i w:val="0"/>
                <w:sz w:val="18"/>
              </w:rPr>
              <w:t>NLS-GQVĐ (Cơ bản 1): GV dùng hình động thanh chục và khối đơn vị: kéo đủ 10 khối đơn vị lại thì chúng tự bó thành một thanh chục</w:t>
            </w:r>
          </w:p>
          <w:p>
            <w:pPr>
              <w:spacing w:after="0"/>
            </w:pPr>
            <w:r>
              <w:rPr>
                <w:b w:val="0"/>
                <w:i w:val="0"/>
                <w:sz w:val="18"/>
              </w:rPr>
              <w:t>NLS-AT: HS vẫn phải tự đọc, tự viết được số vào bảng con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23: Bảng các số từ 1 đến 100 – Bài học STEM: Bảng các số từ 1 đến 100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STEM: Bài học STEM "Bảng các số từ 1 đến 100" (CV 909/BGDĐT-GDTH, CV 3132/SGD&amp;ĐT) — thời lượng lấy từ tiết luyện tập, thực hành của bài; sản phẩm: bảng các số từ 1 đến 100.</w:t>
            </w:r>
          </w:p>
          <w:p>
            <w:pPr>
              <w:spacing w:after="0"/>
            </w:pPr>
            <w:r>
              <w:rPr>
                <w:b w:val="0"/>
                <w:i w:val="0"/>
                <w:sz w:val="18"/>
              </w:rPr>
              <w:t>NLS-KT (Cơ bản 1): GV chiếu bảng các số từ 1 đến 100 dạng tương tác cho bài “BẢNG CÁC SỐ TỪ 1 ĐẾN 100”: bấm vào một số thì số đó</w:t>
            </w:r>
          </w:p>
          <w:p>
            <w:pPr>
              <w:spacing w:after="0"/>
            </w:pPr>
            <w:r>
              <w:rPr>
                <w:b w:val="0"/>
                <w:i w:val="0"/>
                <w:sz w:val="18"/>
              </w:rPr>
              <w:t>NLS-GQVĐ (Cơ bản 1): GV dùng hình động thanh chục và khối đơn vị: kéo đủ 10 khối đơn vị lại thì chúng tự bó thành một thanh chục</w:t>
            </w:r>
          </w:p>
          <w:p>
            <w:pPr>
              <w:spacing w:after="0"/>
            </w:pPr>
            <w:r>
              <w:rPr>
                <w:b w:val="0"/>
                <w:i w:val="0"/>
                <w:sz w:val="18"/>
              </w:rPr>
              <w:t>NLS-AT: HS vẫn phải tự đọc, tự viết được số vào bảng con</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 – Bài học STEM: Bảng các số từ 1 đến 100 (tiết 2)</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STEM: Bài học STEM "Bảng các số từ 1 đến 100" (CV 909/BGDĐT-GDTH, CV 3132/SGD&amp;ĐT) — thời lượng lấy từ tiết luyện tập, thực hành của bài; sản phẩm: bảng các số từ 1 đến 100.</w:t>
            </w:r>
          </w:p>
          <w:p>
            <w:pPr>
              <w:spacing w:after="0"/>
            </w:pPr>
            <w:r>
              <w:rPr>
                <w:b w:val="0"/>
                <w:i w:val="0"/>
                <w:sz w:val="18"/>
              </w:rPr>
              <w:t>NLS-KT (Cơ bản 1): GV chiếu video hướng dẫn từng bước làm sản phẩm của bài “BẢNG CÁC SỐ TỪ 1 ĐẾN 100”</w:t>
            </w:r>
          </w:p>
          <w:p>
            <w:pPr>
              <w:spacing w:after="0"/>
            </w:pPr>
            <w:r>
              <w:rPr>
                <w:b w:val="0"/>
                <w:i w:val="0"/>
                <w:sz w:val="18"/>
              </w:rPr>
              <w:t>NLS-ST (Cơ bản 1): GV chụp ảnh sản phẩm của từng nhóm, chiếu lên màn hình thành một triển lãm nhỏ để cả lớp cùng nhận xét sản phẩm nào chắc</w:t>
            </w:r>
          </w:p>
          <w:p>
            <w:pPr>
              <w:spacing w:after="0"/>
            </w:pPr>
            <w:r>
              <w:rPr>
                <w:b w:val="0"/>
                <w:i w:val="0"/>
                <w:sz w:val="18"/>
              </w:rPr>
              <w:t>NLS-AT: Khi chụp ảnh sản phẩm thì tránh chụp mặt bạn nếu bạn chưa đồng ý</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25: Dài hơn, ngắn hơn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NLS-KT (Cơ bản 1): GV chiếu thước kẻ phóng to trên màn hình cho bài “DÀI HƠN, NGẮN HƠN”</w:t>
            </w:r>
          </w:p>
          <w:p>
            <w:pPr>
              <w:spacing w:after="0"/>
            </w:pPr>
            <w:r>
              <w:rPr>
                <w:b w:val="0"/>
                <w:i w:val="0"/>
                <w:sz w:val="18"/>
              </w:rPr>
              <w:t>NLS-GQVĐ (Cơ bản 1): HS ước lượng trước rồi đo thật bằng thước của mình; sau đó GV chiếu kết quả đo mẫu để cả lớp đối chiếu</w:t>
            </w:r>
          </w:p>
          <w:p>
            <w:pPr>
              <w:spacing w:after="0"/>
            </w:pPr>
            <w:r>
              <w:rPr>
                <w:b w:val="0"/>
                <w:i w:val="0"/>
                <w:sz w:val="18"/>
              </w:rPr>
              <w:t>NLS-AT: HS phải tự đo bằng thước thật rồi mới đối chiếu với kết quả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Dài hơn, ngắn hơn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Đơn vị đo độ dài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NLS-KT (Cơ bản 1): GV chiếu thước kẻ phóng to trên màn hình cho bài “ĐƠN VỊ ĐO ĐỘ DÀI”</w:t>
            </w:r>
          </w:p>
          <w:p>
            <w:pPr>
              <w:spacing w:after="0"/>
            </w:pPr>
            <w:r>
              <w:rPr>
                <w:b w:val="0"/>
                <w:i w:val="0"/>
                <w:sz w:val="18"/>
              </w:rPr>
              <w:t>NLS-GQVĐ (Cơ bản 1): HS ước lượng trước rồi đo thật bằng thước của mình; sau đó GV chiếu kết quả đo mẫu để cả lớp đối chiếu</w:t>
            </w:r>
          </w:p>
          <w:p>
            <w:pPr>
              <w:spacing w:after="0"/>
            </w:pPr>
            <w:r>
              <w:rPr>
                <w:b w:val="0"/>
                <w:i w:val="0"/>
                <w:sz w:val="18"/>
              </w:rPr>
              <w:t>NLS-AT: HS phải tự đo bằng thước thật rồi mới đối chiếu với kết quả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26: Đơn vị đo độ dài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NLS-KT (Cơ bản 1): GV chiếu thước kẻ phóng to trên màn hình cho bài “THỰC HÀNH ƯỚC LƯỢNG VÀ ĐO ĐỘ DÀI”</w:t>
            </w:r>
          </w:p>
          <w:p>
            <w:pPr>
              <w:spacing w:after="0"/>
            </w:pPr>
            <w:r>
              <w:rPr>
                <w:b w:val="0"/>
                <w:i w:val="0"/>
                <w:sz w:val="18"/>
              </w:rPr>
              <w:t>NLS-GQVĐ (Cơ bản 1): HS ước lượng trước rồi đo thật bằng thước của mình; sau đó GV chiếu kết quả đo mẫu để cả lớp đối chiếu</w:t>
            </w:r>
          </w:p>
          <w:p>
            <w:pPr>
              <w:spacing w:after="0"/>
            </w:pPr>
            <w:r>
              <w:rPr>
                <w:b w:val="0"/>
                <w:i w:val="0"/>
                <w:sz w:val="18"/>
              </w:rPr>
              <w:t>NLS-AT: HS phải tự đo bằng thước thật rồi mới đối chiếu với kết quả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28: Luyện tập chung (Tiết 1)</w:t>
            </w:r>
          </w:p>
        </w:tc>
        <w:tc>
          <w:tcPr>
            <w:tcW w:type="dxa" w:w="1474"/>
          </w:tcPr>
          <w:p>
            <w:pPr>
              <w:spacing w:after="0"/>
              <w:jc w:val="center"/>
            </w:pPr>
            <w:r/>
            <w:r>
              <w:rPr>
                <w:b w:val="0"/>
                <w:i w:val="0"/>
                <w:sz w:val="20"/>
              </w:rPr>
              <w:t>Tiết 73 (2 tiết)</w:t>
            </w:r>
          </w:p>
        </w:tc>
        <w:tc>
          <w:tcPr>
            <w:tcW w:type="dxa" w:w="4195"/>
          </w:tcPr>
          <w:p>
            <w:pPr>
              <w:spacing w:after="0"/>
            </w:pPr>
            <w:r/>
            <w:r>
              <w:rPr>
                <w:b w:val="0"/>
                <w:i w:val="0"/>
                <w:sz w:val="18"/>
              </w:rPr>
              <w:t>NLS-GQVĐ (Cơ bản 1): GV dùng bộ bài tập tương tác tự chấm trên máy chiếu cho bài “LUYỆN TẬP CHUNG”: HS giơ thẻ chọn đáp án</w:t>
            </w:r>
          </w:p>
          <w:p>
            <w:pPr>
              <w:spacing w:after="0"/>
            </w:pPr>
            <w:r>
              <w:rPr>
                <w:b w:val="0"/>
                <w:i w:val="0"/>
                <w:sz w:val="18"/>
              </w:rPr>
              <w:t>NLS-KT (Cơ bản 1): GV chiếu lại theo thứ tự các hình động, bảng số và mô phỏng đã dùng trong chủ đề để HS tự hệ thống lại kiến thức đã</w:t>
            </w:r>
          </w:p>
          <w:p>
            <w:pPr>
              <w:spacing w:after="0"/>
            </w:pPr>
            <w:r>
              <w:rPr>
                <w:b w:val="0"/>
                <w:i w:val="0"/>
                <w:sz w:val="18"/>
              </w:rPr>
              <w:t>NLS-AT: Máy chỉ dùng để kiểm tra lại sau khi HS đã tự làm ra nháp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 (Tiết 2)</w:t>
            </w:r>
          </w:p>
        </w:tc>
        <w:tc>
          <w:tcPr>
            <w:tcW w:type="dxa" w:w="1474"/>
          </w:tcPr>
          <w:p>
            <w:pPr>
              <w:spacing w:after="0"/>
              <w:jc w:val="center"/>
            </w:pPr>
            <w:r/>
            <w:r>
              <w:rPr>
                <w:b w:val="0"/>
                <w:i w:val="0"/>
                <w:sz w:val="20"/>
              </w:rPr>
              <w:t>Tiết 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1)</w:t>
            </w:r>
          </w:p>
        </w:tc>
        <w:tc>
          <w:tcPr>
            <w:tcW w:type="dxa" w:w="1474"/>
          </w:tcPr>
          <w:p>
            <w:pPr>
              <w:spacing w:after="0"/>
              <w:jc w:val="center"/>
            </w:pPr>
            <w:r/>
            <w:r>
              <w:rPr>
                <w:b w:val="0"/>
                <w:i w:val="0"/>
                <w:sz w:val="20"/>
              </w:rPr>
              <w:t>Tiết 75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1)</w:t>
            </w:r>
          </w:p>
        </w:tc>
        <w:tc>
          <w:tcPr>
            <w:tcW w:type="dxa" w:w="1474"/>
          </w:tcPr>
          <w:p>
            <w:pPr>
              <w:spacing w:after="0"/>
              <w:jc w:val="center"/>
            </w:pPr>
            <w:r/>
            <w:r>
              <w:rPr>
                <w:b w:val="0"/>
                <w:i w:val="0"/>
                <w:sz w:val="20"/>
              </w:rPr>
              <w:t>Tiết 77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31: Phép trừ số có hai chữ số cho số có một chữ số (Tiết 1)</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2)</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3)</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32: Phép trừ số có hai chữ số cho số có hai chữ số (Tiết 1)</w:t>
            </w:r>
          </w:p>
        </w:tc>
        <w:tc>
          <w:tcPr>
            <w:tcW w:type="dxa" w:w="1474"/>
          </w:tcPr>
          <w:p>
            <w:pPr>
              <w:spacing w:after="0"/>
              <w:jc w:val="center"/>
            </w:pPr>
            <w:r/>
            <w:r>
              <w:rPr>
                <w:b w:val="0"/>
                <w:i w:val="0"/>
                <w:sz w:val="20"/>
              </w:rPr>
              <w:t>Tiết 82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2)</w:t>
            </w:r>
          </w:p>
        </w:tc>
        <w:tc>
          <w:tcPr>
            <w:tcW w:type="dxa" w:w="1474"/>
          </w:tcPr>
          <w:p>
            <w:pPr>
              <w:spacing w:after="0"/>
              <w:jc w:val="center"/>
            </w:pPr>
            <w:r/>
            <w:r>
              <w:rPr>
                <w:b w:val="0"/>
                <w:i w:val="0"/>
                <w:sz w:val="20"/>
              </w:rPr>
              <w:t>Tiết 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3)</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1) – Bài học STEM: Mô hình tính hàng dọc (tiết 1)</w:t>
            </w:r>
          </w:p>
        </w:tc>
        <w:tc>
          <w:tcPr>
            <w:tcW w:type="dxa" w:w="1474"/>
          </w:tcPr>
          <w:p>
            <w:pPr>
              <w:spacing w:after="0"/>
              <w:jc w:val="center"/>
            </w:pPr>
            <w:r/>
            <w:r>
              <w:rPr>
                <w:b w:val="0"/>
                <w:i w:val="0"/>
                <w:sz w:val="20"/>
              </w:rPr>
              <w:t>Tiết 85 (4 tiết)</w:t>
            </w:r>
          </w:p>
        </w:tc>
        <w:tc>
          <w:tcPr>
            <w:tcW w:type="dxa" w:w="4195"/>
          </w:tcPr>
          <w:p>
            <w:pPr>
              <w:spacing w:after="0"/>
            </w:pPr>
            <w:r/>
            <w:r>
              <w:rPr>
                <w:b w:val="0"/>
                <w:i w:val="0"/>
                <w:sz w:val="18"/>
              </w:rPr>
              <w:t>STEM: Bài học STEM "Mô hình tính hàng dọc" (CV 909/BGDĐT-GDTH, CV 3132/SGD&amp;ĐT) — thời lượng lấy từ tiết luyện tập, thực hành của bài; sản phẩm: mô hình tính hàng dọc.</w:t>
            </w:r>
          </w:p>
          <w:p>
            <w:pPr>
              <w:spacing w:after="0"/>
            </w:pPr>
            <w:r>
              <w:rPr>
                <w:b w:val="0"/>
                <w:i w:val="0"/>
                <w:sz w:val="18"/>
              </w:rPr>
              <w:t>NLS-KT (Cơ bản 1): GV chiếu video hướng dẫn từng bước làm sản phẩm của bài “MÔ HÌNH TÍNH HÀNG DỌC”</w:t>
            </w:r>
          </w:p>
          <w:p>
            <w:pPr>
              <w:spacing w:after="0"/>
            </w:pPr>
            <w:r>
              <w:rPr>
                <w:b w:val="0"/>
                <w:i w:val="0"/>
                <w:sz w:val="18"/>
              </w:rPr>
              <w:t>NLS-ST (Cơ bản 1): GV chụp ảnh sản phẩm của từng nhóm, chiếu lên màn hình thành một triển lãm nhỏ để cả lớp cùng nhận xét sản phẩm nào chắc</w:t>
            </w:r>
          </w:p>
          <w:p>
            <w:pPr>
              <w:spacing w:after="0"/>
            </w:pPr>
            <w:r>
              <w:rPr>
                <w:b w:val="0"/>
                <w:i w:val="0"/>
                <w:sz w:val="18"/>
              </w:rPr>
              <w:t>NLS-AT: Khi chụp ảnh sản phẩm thì tránh chụp mặt bạn nếu bạn chưa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2) – Bài học STEM: Mô hình tính hàng dọc (tiết 2)</w:t>
            </w:r>
          </w:p>
        </w:tc>
        <w:tc>
          <w:tcPr>
            <w:tcW w:type="dxa" w:w="1474"/>
          </w:tcPr>
          <w:p>
            <w:pPr>
              <w:spacing w:after="0"/>
              <w:jc w:val="center"/>
            </w:pPr>
            <w:r/>
            <w:r>
              <w:rPr>
                <w:b w:val="0"/>
                <w:i w:val="0"/>
                <w:sz w:val="20"/>
              </w:rPr>
              <w:t>Tiết 86</w:t>
            </w:r>
          </w:p>
        </w:tc>
        <w:tc>
          <w:tcPr>
            <w:tcW w:type="dxa" w:w="4195"/>
          </w:tcPr>
          <w:p>
            <w:pPr>
              <w:spacing w:after="0"/>
            </w:pPr>
            <w:r/>
            <w:r>
              <w:rPr>
                <w:b w:val="0"/>
                <w:i w:val="0"/>
                <w:sz w:val="18"/>
              </w:rPr>
              <w:t>STEM: Bài học STEM "Mô hình tính hàng dọc" (CV 909/BGDĐT-GDTH, CV 3132/SGD&amp;ĐT) — thời lượng lấy từ tiết luyện tập, thực hành của bài; sản phẩm: mô hình tính hàng dọc.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3)</w:t>
            </w:r>
          </w:p>
        </w:tc>
        <w:tc>
          <w:tcPr>
            <w:tcW w:type="dxa" w:w="1474"/>
          </w:tcPr>
          <w:p>
            <w:pPr>
              <w:spacing w:after="0"/>
              <w:jc w:val="center"/>
            </w:pPr>
            <w:r/>
            <w:r>
              <w:rPr>
                <w:b w:val="0"/>
                <w:i w:val="0"/>
                <w:sz w:val="20"/>
              </w:rPr>
              <w:t>Tiết 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4)</w:t>
            </w:r>
          </w:p>
        </w:tc>
        <w:tc>
          <w:tcPr>
            <w:tcW w:type="dxa" w:w="1474"/>
          </w:tcPr>
          <w:p>
            <w:pPr>
              <w:spacing w:after="0"/>
              <w:jc w:val="center"/>
            </w:pPr>
            <w:r/>
            <w:r>
              <w:rPr>
                <w:b w:val="0"/>
                <w:i w:val="0"/>
                <w:sz w:val="20"/>
              </w:rPr>
              <w:t>Tiết 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34: Xem giờ đúng trên đồng hồ (Tiết 1) – Bài học STEM: Đồng hồ tiện ích (tiết 1)</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STEM: Bài học STEM "Đồng hồ tiện ích" (CV 909/BGDĐT-GDTH, CV 3132/SGD&amp;ĐT) — thời lượng lấy từ tiết luyện tập, thực hành của bài; sản phẩm: đồng hồ tiện ích.</w:t>
            </w:r>
          </w:p>
          <w:p>
            <w:pPr>
              <w:spacing w:after="0"/>
            </w:pPr>
            <w:r>
              <w:rPr>
                <w:b w:val="0"/>
                <w:i w:val="0"/>
                <w:sz w:val="18"/>
              </w:rPr>
              <w:t>NLS-KT (Cơ bản 1): GV chiếu video hướng dẫn từng bước làm sản phẩm của bài “ĐỒNG HỒ TIỆN ÍCH”</w:t>
            </w:r>
          </w:p>
          <w:p>
            <w:pPr>
              <w:spacing w:after="0"/>
            </w:pPr>
            <w:r>
              <w:rPr>
                <w:b w:val="0"/>
                <w:i w:val="0"/>
                <w:sz w:val="18"/>
              </w:rPr>
              <w:t>NLS-ST (Cơ bản 1): GV chụp ảnh sản phẩm của từng nhóm, chiếu lên màn hình thành một triển lãm nhỏ để cả lớp cùng nhận xét sản phẩm nào chắc</w:t>
            </w:r>
          </w:p>
          <w:p>
            <w:pPr>
              <w:spacing w:after="0"/>
            </w:pPr>
            <w:r>
              <w:rPr>
                <w:b w:val="0"/>
                <w:i w:val="0"/>
                <w:sz w:val="18"/>
              </w:rPr>
              <w:t>NLS-AT: Khi chụp ảnh sản phẩm thì tránh chụp mặt bạn nếu bạn chưa đồng ý</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Xem giờ đúng trên đồng hồ (Tiết 2) – Bài học STEM: Đồng hồ tiện ích (tiết 2)</w:t>
            </w:r>
          </w:p>
        </w:tc>
        <w:tc>
          <w:tcPr>
            <w:tcW w:type="dxa" w:w="1474"/>
          </w:tcPr>
          <w:p>
            <w:pPr>
              <w:spacing w:after="0"/>
              <w:jc w:val="center"/>
            </w:pPr>
            <w:r/>
            <w:r>
              <w:rPr>
                <w:b w:val="0"/>
                <w:i w:val="0"/>
                <w:sz w:val="20"/>
              </w:rPr>
              <w:t>Tiết 90</w:t>
            </w:r>
          </w:p>
        </w:tc>
        <w:tc>
          <w:tcPr>
            <w:tcW w:type="dxa" w:w="4195"/>
          </w:tcPr>
          <w:p>
            <w:pPr>
              <w:spacing w:after="0"/>
            </w:pPr>
            <w:r/>
            <w:r>
              <w:rPr>
                <w:b w:val="0"/>
                <w:i w:val="0"/>
                <w:sz w:val="18"/>
              </w:rPr>
              <w:t>STEM: Bài học STEM "Đồng hồ tiện ích" (CV 909/BGDĐT-GDTH, CV 3132/SGD&amp;ĐT) — thời lượng lấy từ tiết luyện tập, thực hành của bài; sản phẩm: đồng hồ tiện 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35: Các ngày trong tuần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NLS-KT (Cơ bản 1): GV dùng đồng hồ động trên màn hình cho bài “CÁC NGÀY TRONG TUẦN”: kéo kim phút thì kim giờ nhích theo</w:t>
            </w:r>
          </w:p>
          <w:p>
            <w:pPr>
              <w:spacing w:after="0"/>
            </w:pPr>
            <w:r>
              <w:rPr>
                <w:b w:val="0"/>
                <w:i w:val="0"/>
                <w:sz w:val="18"/>
              </w:rPr>
              <w:t>NLS-GQVĐ (Cơ bản 1): GV mở lịch trên máy tính, chiếu tháng hiện tại để HS tìm thứ và ngày hôm nay</w:t>
            </w:r>
          </w:p>
          <w:p>
            <w:pPr>
              <w:spacing w:after="0"/>
            </w:pPr>
            <w:r>
              <w:rPr>
                <w:b w:val="0"/>
                <w:i w:val="0"/>
                <w:sz w:val="18"/>
              </w:rPr>
              <w:t>NLS-AT: Xem giờ trên điện thoại thì nhanh nhưng HS vẫn phải đọc được giờ trên đồng hồ kim</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Các ngày trong tuần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Thực hành xem lịch và giờ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NLS-KT (Cơ bản 1): GV dùng đồng hồ động trên màn hình cho bài “THỰC HÀNH XEM LỊCH VÀ GIỜ”: kéo kim phút thì kim giờ nhích theo</w:t>
            </w:r>
          </w:p>
          <w:p>
            <w:pPr>
              <w:spacing w:after="0"/>
            </w:pPr>
            <w:r>
              <w:rPr>
                <w:b w:val="0"/>
                <w:i w:val="0"/>
                <w:sz w:val="18"/>
              </w:rPr>
              <w:t>NLS-GQVĐ (Cơ bản 1): GV mở lịch trên máy tính, chiếu tháng hiện tại để HS tìm thứ và ngày hôm nay</w:t>
            </w:r>
          </w:p>
          <w:p>
            <w:pPr>
              <w:spacing w:after="0"/>
            </w:pPr>
            <w:r>
              <w:rPr>
                <w:b w:val="0"/>
                <w:i w:val="0"/>
                <w:sz w:val="18"/>
              </w:rPr>
              <w:t>NLS-AT: Xem giờ trên điện thoại thì nhanh nhưng HS vẫn phải đọc được giờ trên đồng hồ kim</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36: Thực hành xem lịch và giờ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NLS-GQVĐ (Cơ bản 1): GV dùng bộ bài tập tương tác tự chấm trên máy chiếu cho bài “LUYỆN TẬP CHUNG”: HS giơ thẻ chọn đáp án</w:t>
            </w:r>
          </w:p>
          <w:p>
            <w:pPr>
              <w:spacing w:after="0"/>
            </w:pPr>
            <w:r>
              <w:rPr>
                <w:b w:val="0"/>
                <w:i w:val="0"/>
                <w:sz w:val="18"/>
              </w:rPr>
              <w:t>NLS-KT (Cơ bản 1): GV chiếu lại theo thứ tự các hình động, bảng số và mô phỏng đã dùng trong chủ đề để HS tự hệ thống lại kiến thức đã</w:t>
            </w:r>
          </w:p>
          <w:p>
            <w:pPr>
              <w:spacing w:after="0"/>
            </w:pPr>
            <w:r>
              <w:rPr>
                <w:b w:val="0"/>
                <w:i w:val="0"/>
                <w:sz w:val="18"/>
              </w:rPr>
              <w:t>NLS-AT: Máy chỉ dùng để kiểm tra lại sau khi HS đã tự làm ra nháp</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38: Ôn tập các số và phép tính trong phạm vi 10 (Tiết 1)</w:t>
            </w:r>
          </w:p>
        </w:tc>
        <w:tc>
          <w:tcPr>
            <w:tcW w:type="dxa" w:w="1474"/>
          </w:tcPr>
          <w:p>
            <w:pPr>
              <w:spacing w:after="0"/>
              <w:jc w:val="center"/>
            </w:pPr>
            <w:r/>
            <w:r>
              <w:rPr>
                <w:b w:val="0"/>
                <w:i w:val="0"/>
                <w:sz w:val="20"/>
              </w:rPr>
              <w:t>Tiết 97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3)</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39: Ôn tập các số và phép tính trong phạm vi 100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40: Ôn tập hình học và đo lường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hình học và đo lường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Ôn tập chung — Kiểm tra định kì cuối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