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trong bài “Kể về gia đình” phóng to trên màn hình</w:t>
            </w:r>
          </w:p>
          <w:p>
            <w:pPr>
              <w:spacing w:after="0"/>
            </w:pPr>
            <w:r>
              <w:rPr>
                <w:b w:val="0"/>
                <w:i w:val="0"/>
                <w:sz w:val="18"/>
              </w:rPr>
              <w:t>NLS-ST (Cơ bản 1): GV dùng máy tính xếp ảnh hoặc tranh vẽ gia đình của HS thành trang trình chiếu “Gia đình lớp em” ngay tại lớp</w:t>
            </w:r>
          </w:p>
          <w:p>
            <w:pPr>
              <w:spacing w:after="0"/>
            </w:pPr>
            <w:r>
              <w:rPr>
                <w:b w:val="0"/>
                <w:i w:val="0"/>
                <w:sz w:val="18"/>
              </w:rPr>
              <w:t>NLS-AT: Ảnh gia đình là chuyện riêng của mỗi nhà: chỉ đưa ảnh khi cha mẹ đồng ý</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vị trí nhà Minh trong bài “Ngôi nhà của em” và hình ảnh, đoạn video ngắn về một số kiểu nhà: nhà một tầng</w:t>
            </w:r>
          </w:p>
          <w:p>
            <w:pPr>
              <w:spacing w:after="0"/>
            </w:pPr>
            <w:r>
              <w:rPr>
                <w:b w:val="0"/>
                <w:i w:val="0"/>
                <w:sz w:val="18"/>
              </w:rPr>
              <w:t>NLS-GQVĐ (Cơ bản 1): GV chiếu tình huống Minh mời Hoa đến nhà mà chưa nói địa chỉ, hiện lần lượt gợi ý tên đường, số nhà</w:t>
            </w:r>
          </w:p>
          <w:p>
            <w:pPr>
              <w:spacing w:after="0"/>
            </w:pPr>
            <w:r>
              <w:rPr>
                <w:b w:val="0"/>
                <w:i w:val="0"/>
                <w:sz w:val="18"/>
              </w:rPr>
              <w:t>NLS-AT: Không chỉ cho người khác biết chính xác nhà mình ở chỗ nào trên bản đồ khi chưa</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hoạt động Khám phá của bài “Đồ dùng trong nhà”, GV chiếu bộ ảnh đồ dùng sắp theo từng phòng: bếp có nồi cơm điện</w:t>
            </w:r>
          </w:p>
          <w:p>
            <w:pPr>
              <w:spacing w:after="0"/>
            </w:pPr>
            <w:r>
              <w:rPr>
                <w:b w:val="0"/>
                <w:i w:val="0"/>
                <w:sz w:val="18"/>
              </w:rPr>
              <w:t>NLS-GQVĐ (Cơ bản 1): GV cho HS chơi trò kéo thả trên màn hình: đưa mỗi đồ dùng vừa học về đúng phòng của nó; máy báo đúng</w:t>
            </w:r>
          </w:p>
          <w:p>
            <w:pPr>
              <w:spacing w:after="0"/>
            </w:pPr>
            <w:r>
              <w:rPr>
                <w:b w:val="0"/>
                <w:i w:val="0"/>
                <w:sz w:val="18"/>
              </w:rPr>
              <w:t>NLS-AT: Đồ dùng dùng điện chỉ người lớn cắm, rút; HS không tự ý bật tắt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bộ ảnh đồ dùng trong nhà sắp theo từng phòng, trong đó có các đồ dùng dùng điện như tivi, tủ lạnh, nồi cơm điện</w:t>
            </w:r>
          </w:p>
          <w:p>
            <w:pPr>
              <w:spacing w:after="0"/>
            </w:pPr>
            <w:r>
              <w:rPr>
                <w:b w:val="0"/>
                <w:i w:val="0"/>
                <w:sz w:val="18"/>
              </w:rPr>
              <w:t>NLS-GQVĐ (Cơ bản 1): GV cho HS chơi trò kéo thả trên màn hình: đưa mỗi đồ dùng về đúng phòng của nó; máy báo đúng</w:t>
            </w:r>
          </w:p>
          <w:p>
            <w:pPr>
              <w:spacing w:after="0"/>
            </w:pPr>
            <w:r>
              <w:rPr>
                <w:b w:val="0"/>
                <w:i w:val="0"/>
                <w:sz w:val="18"/>
              </w:rPr>
              <w:t>NLS-AT: Đồ dùng dùng điện chỉ được người lớn cắm, rút; HS không tự ý bật tắt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ảnh chụp và sơ đồ số của trường để HS nhận ra vị trí các phòng học, sân chơi, thư viện</w:t>
            </w:r>
          </w:p>
          <w:p>
            <w:pPr>
              <w:spacing w:after="0"/>
            </w:pPr>
            <w:r>
              <w:rPr>
                <w:b w:val="0"/>
                <w:i w:val="0"/>
                <w:sz w:val="18"/>
              </w:rPr>
              <w:t>NLS-ST (Cơ bản 1): GV chụp ảnh lớp học ở vài góc, chiếu lên màn hình rồi cùng HS đánh dấu vị trí bảng, cửa sổ, góc học tập</w:t>
            </w:r>
          </w:p>
          <w:p>
            <w:pPr>
              <w:spacing w:after="0"/>
            </w:pPr>
            <w:r>
              <w:rPr>
                <w:b w:val="0"/>
                <w:i w:val="0"/>
                <w:sz w:val="18"/>
              </w:rPr>
              <w:t>NLS-AT: Muốn chụp ảnh có bạn trong khung hình thì phải hỏi bạn trước</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ảnh chụp và sơ đồ số của trường để HS nhận ra vị trí các phòng học, sân chơi, thư viện</w:t>
            </w:r>
          </w:p>
          <w:p>
            <w:pPr>
              <w:spacing w:after="0"/>
            </w:pPr>
            <w:r>
              <w:rPr>
                <w:b w:val="0"/>
                <w:i w:val="0"/>
                <w:sz w:val="18"/>
              </w:rPr>
              <w:t>NLS-ST (Cơ bản 1): GV chụp ảnh lớp học ở vài góc, chiếu lên màn hình rồi cùng HS đánh dấu vị trí bảng, cửa sổ, góc học tập</w:t>
            </w:r>
          </w:p>
          <w:p>
            <w:pPr>
              <w:spacing w:after="0"/>
            </w:pPr>
            <w:r>
              <w:rPr>
                <w:b w:val="0"/>
                <w:i w:val="0"/>
                <w:sz w:val="18"/>
              </w:rPr>
              <w:t>NLS-AT: Muốn chụp ảnh có bạn trong khung hình thì phải hỏi bạn trước</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chụp và sơ đồ số của trường để HS nhận ra vị trí các phòng học, sân chơi, thư viện</w:t>
            </w:r>
          </w:p>
          <w:p>
            <w:pPr>
              <w:spacing w:after="0"/>
            </w:pPr>
            <w:r>
              <w:rPr>
                <w:b w:val="0"/>
                <w:i w:val="0"/>
                <w:sz w:val="18"/>
              </w:rPr>
              <w:t>NLS-ST (Cơ bản 1): GV chụp ảnh lớp học ở vài góc, chiếu lên màn hình rồi cùng HS đánh dấu vị trí bảng, cửa sổ, góc học tập</w:t>
            </w:r>
          </w:p>
          <w:p>
            <w:pPr>
              <w:spacing w:after="0"/>
            </w:pPr>
            <w:r>
              <w:rPr>
                <w:b w:val="0"/>
                <w:i w:val="0"/>
                <w:sz w:val="18"/>
              </w:rPr>
              <w:t>NLS-AT: Muốn chụp ảnh có bạn trong khung hình thì phải hỏi bạn trước</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mở bản đồ số ở chế độ ảnh vệ tinh, phóng to khu vực quanh trường để HS nhận ra chợ, cánh đồng, dòng sông, khu phố</w:t>
            </w:r>
          </w:p>
          <w:p>
            <w:pPr>
              <w:spacing w:after="0"/>
            </w:pPr>
            <w:r>
              <w:rPr>
                <w:b w:val="0"/>
                <w:i w:val="0"/>
                <w:sz w:val="18"/>
              </w:rPr>
              <w:t>NLS-GT (Cơ bản 1): GV mời từng HS lên chỉ trên màn hình và giới thiệu với cả lớp nơi mình sống; HS tập nói câu giới thiệu rõ ràng</w:t>
            </w:r>
          </w:p>
          <w:p>
            <w:pPr>
              <w:spacing w:after="0"/>
            </w:pPr>
            <w:r>
              <w:rPr>
                <w:b w:val="0"/>
                <w:i w:val="0"/>
                <w:sz w:val="18"/>
              </w:rPr>
              <w:t>NLS-AT: Không chỉ rõ nhà mình ở đâu trên bản đồ cho người lạ biết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chiếu video ngắn về công việc của một số nghề ở địa phương (nông dân, thợ may, người bán hàng, bác sĩ</w:t>
            </w:r>
          </w:p>
          <w:p>
            <w:pPr>
              <w:spacing w:after="0"/>
            </w:pPr>
            <w:r>
              <w:rPr>
                <w:b w:val="0"/>
                <w:i w:val="0"/>
                <w:sz w:val="18"/>
              </w:rPr>
              <w:t>NLS-GT (Cơ bản 1): GV hẹn trước và gọi video cho một phụ huynh làm nghề tiêu biểu để bác nói chuyện với lớp</w:t>
            </w:r>
          </w:p>
          <w:p>
            <w:pPr>
              <w:spacing w:after="0"/>
            </w:pPr>
            <w:r>
              <w:rPr>
                <w:b w:val="0"/>
                <w:i w:val="0"/>
                <w:sz w:val="18"/>
              </w:rPr>
              <w:t>NLS-AT: Cuộc gọi do GV thực hiện trên thiết bị của GV</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p>
            <w:pPr>
              <w:spacing w:after="0"/>
            </w:pPr>
            <w:r>
              <w:rPr>
                <w:b w:val="0"/>
                <w:i w:val="0"/>
                <w:sz w:val="18"/>
              </w:rPr>
              <w:t>NLS-KT (Cơ bản 1): GV chiếu video phong tục đón Tết ở ba miền: gói bánh chưng, chợ hoa ngày giáp Tết, múa lân</w:t>
            </w:r>
          </w:p>
          <w:p>
            <w:pPr>
              <w:spacing w:after="0"/>
            </w:pPr>
            <w:r>
              <w:rPr>
                <w:b w:val="0"/>
                <w:i w:val="0"/>
                <w:sz w:val="18"/>
              </w:rPr>
              <w:t>NLS-GT (Cơ bản 1): GV hướng dẫn HS nói lời chúc Tết, quay lại một lời chúc của lớp bằng điện thoại rồi mở cho cả lớp nghe lại để các em</w:t>
            </w:r>
          </w:p>
          <w:p>
            <w:pPr>
              <w:spacing w:after="0"/>
            </w:pPr>
            <w:r>
              <w:rPr>
                <w:b w:val="0"/>
                <w:i w:val="0"/>
                <w:sz w:val="18"/>
              </w:rPr>
              <w:t>NLS-AT: Đoạn quay lời chúc chỉ để cả lớp nghe lại rồi xoá ngay, không gửi ra ngoài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NLS-KT (Cơ bản 1): GV chiếu video mô phỏng tình huống trên đường: đèn tín hiệu đổi màu, vạch sang đường, xe bất ngờ đi ra từ ngõ</w:t>
            </w:r>
          </w:p>
          <w:p>
            <w:pPr>
              <w:spacing w:after="0"/>
            </w:pPr>
            <w:r>
              <w:rPr>
                <w:b w:val="0"/>
                <w:i w:val="0"/>
                <w:sz w:val="18"/>
              </w:rPr>
              <w:t>NLS-GQVĐ (Cơ bản 1): GV mở bản đồ số đoạn đường quanh trường, chỉ cho HS chỗ có vạch sang đường và chỗ khuất tầm nhìn cần đặc biệt chú ý.</w:t>
            </w:r>
          </w:p>
          <w:p>
            <w:pPr>
              <w:spacing w:after="0"/>
            </w:pPr>
            <w:r>
              <w:rPr>
                <w:b w:val="0"/>
                <w:i w:val="0"/>
                <w:sz w:val="18"/>
              </w:rPr>
              <w:t>NLS-AT: Không vừa đi bộ vừa xem điện thoại, không đeo tai nghe khi qua đường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video tua nhanh cảnh hạt nảy mầm, cây lớn lên và ra hoa chỉ trong vài phút — quá trình kéo dài hàng tuần mà HS</w:t>
            </w:r>
          </w:p>
          <w:p>
            <w:pPr>
              <w:spacing w:after="0"/>
            </w:pPr>
            <w:r>
              <w:rPr>
                <w:b w:val="0"/>
                <w:i w:val="0"/>
                <w:sz w:val="18"/>
              </w:rPr>
              <w:t>NLS-GQVĐ (Cơ bản 1): GV cho HS chơi trò phân loại trên màn hình: kéo ảnh từng cây về nhóm cây cho bóng mát, cây ăn quả, cây hoa, cây rau</w:t>
            </w:r>
          </w:p>
          <w:p>
            <w:pPr>
              <w:spacing w:after="0"/>
            </w:pPr>
            <w:r>
              <w:rPr>
                <w:b w:val="0"/>
                <w:i w:val="0"/>
                <w:sz w:val="18"/>
              </w:rPr>
              <w:t>NLS-AT: Có loại cây, loại quả trông rất đẹp nhưng lại độc; HS không tự hái</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GV chiếu video hướng dẫn từng bước công việc trong bài “CHĂM SÓC VÀ BẢO VỆ CÂY TRỒNG” (tưới nước đúng lượng, nhổ cỏ, cho ăn, dọn chuồng)</w:t>
            </w:r>
          </w:p>
          <w:p>
            <w:pPr>
              <w:spacing w:after="0"/>
            </w:pPr>
            <w:r>
              <w:rPr>
                <w:b w:val="0"/>
                <w:i w:val="0"/>
                <w:sz w:val="18"/>
              </w:rPr>
              <w:t>NLS-GQVĐ (Cơ bản 1): GV chiếu cạnh nhau hai ảnh cùng một cây trồng hoặc cùng một con vật: một bên được chăm sóc tốt, một bên bị bỏ mặc</w:t>
            </w:r>
          </w:p>
          <w:p>
            <w:pPr>
              <w:spacing w:after="0"/>
            </w:pPr>
            <w:r>
              <w:rPr>
                <w:b w:val="0"/>
                <w:i w:val="0"/>
                <w:sz w:val="18"/>
              </w:rPr>
              <w:t>NLS-AT: Chỉ chăm sóc cây trồng, vật nuôi khi có người lớn ở bên</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1): GV mở tiếng kêu thật của một số con vật (gà, mèo, ếch, ve sầu) cho HS đoán rồi mới hiện hình</w:t>
            </w:r>
          </w:p>
          <w:p>
            <w:pPr>
              <w:spacing w:after="0"/>
            </w:pPr>
            <w:r>
              <w:rPr>
                <w:b w:val="0"/>
                <w:i w:val="0"/>
                <w:sz w:val="18"/>
              </w:rPr>
              <w:t>NLS-GQVĐ (Cơ bản 1): GV cho HS phân loại ngay trên màn hình: con vật nuôi trong nhà, con vật sống dưới nước, con vật có ích, con vật có hại</w:t>
            </w:r>
          </w:p>
          <w:p>
            <w:pPr>
              <w:spacing w:after="0"/>
            </w:pPr>
            <w:r>
              <w:rPr>
                <w:b w:val="0"/>
                <w:i w:val="0"/>
                <w:sz w:val="18"/>
              </w:rPr>
              <w:t>NLS-AT: Không lại gần, không trêu chọc con vật lạ ngoài đời chỉ vì thấy chúng dễ thương trong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GV chiếu video hướng dẫn từng bước công việc trong bài “CHĂM SÓC VÀ BẢO VỆ VẬT NUÔI” (tưới nước đúng lượng, nhổ cỏ, cho ăn, dọn chuồng)</w:t>
            </w:r>
          </w:p>
          <w:p>
            <w:pPr>
              <w:spacing w:after="0"/>
            </w:pPr>
            <w:r>
              <w:rPr>
                <w:b w:val="0"/>
                <w:i w:val="0"/>
                <w:sz w:val="18"/>
              </w:rPr>
              <w:t>NLS-GQVĐ (Cơ bản 1): GV chiếu cạnh nhau hai ảnh cùng một cây trồng hoặc cùng một con vật: một bên được chăm sóc tốt, một bên bị bỏ mặc</w:t>
            </w:r>
          </w:p>
          <w:p>
            <w:pPr>
              <w:spacing w:after="0"/>
            </w:pPr>
            <w:r>
              <w:rPr>
                <w:b w:val="0"/>
                <w:i w:val="0"/>
                <w:sz w:val="18"/>
              </w:rPr>
              <w:t>NLS-AT: Chỉ chăm sóc cây trồng, vật nuôi khi có người lớn ở bên</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dùng mô hình cơ thể người xoay được trên máy tính để HS nhìn cơ thể từ phía trước, phía sau</w:t>
            </w:r>
          </w:p>
          <w:p>
            <w:pPr>
              <w:spacing w:after="0"/>
            </w:pPr>
            <w:r>
              <w:rPr>
                <w:b w:val="0"/>
                <w:i w:val="0"/>
                <w:sz w:val="18"/>
              </w:rPr>
              <w:t>NLS-GQVĐ (Cơ bản 1): GV cho HS kéo thả tên từng bộ phận vào đúng vị trí trên hình cơ thể chiếu ở màn hình; máy báo đúng</w:t>
            </w:r>
          </w:p>
          <w:p>
            <w:pPr>
              <w:spacing w:after="0"/>
            </w:pPr>
            <w:r>
              <w:rPr>
                <w:b w:val="0"/>
                <w:i w:val="0"/>
                <w:sz w:val="18"/>
              </w:rPr>
              <w:t>NLS-AT: Trên cơ thể có những vùng riêng tư; HS không cho ai chụp ảnh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GV cho HS trải nghiệm từng giác quan bằng thiết bị: mở đoạn âm thanh để nghe và đoán vật phát ra tiếng</w:t>
            </w:r>
          </w:p>
          <w:p>
            <w:pPr>
              <w:spacing w:after="0"/>
            </w:pPr>
            <w:r>
              <w:rPr>
                <w:b w:val="0"/>
                <w:i w:val="0"/>
                <w:sz w:val="18"/>
              </w:rPr>
              <w:t>NLS-GQVĐ (Cơ bản 1): GV chỉnh to nhỏ âm lượng và phóng to, thu nhỏ hình trên màn hình để HS tự nhận ra mắt và tai phải làm việc vất vả</w:t>
            </w:r>
          </w:p>
          <w:p>
            <w:pPr>
              <w:spacing w:after="0"/>
            </w:pPr>
            <w:r>
              <w:rPr>
                <w:b w:val="0"/>
                <w:i w:val="0"/>
                <w:sz w:val="18"/>
              </w:rPr>
              <w:t>NLS-AT: Nhìn màn hình lâu làm mỏi mắt, nghe tai nghe to làm hại tai: HS ngồi cách màn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ảnh phóng to nhãn một hộp sữa, gói bánh và chỉ cho HS chỗ ghi hạn sử dụng</w:t>
            </w:r>
          </w:p>
          <w:p>
            <w:pPr>
              <w:spacing w:after="0"/>
            </w:pPr>
            <w:r>
              <w:rPr>
                <w:b w:val="0"/>
                <w:i w:val="0"/>
                <w:sz w:val="18"/>
              </w:rPr>
              <w:t>NLS-GQVĐ (Cơ bản 1): GV cho HS kéo thả các món ăn vào bữa sáng, bữa trưa, bữa tối ngay trên màn hình để cả lớp cùng dựng một ngày ăn uống</w:t>
            </w:r>
          </w:p>
          <w:p>
            <w:pPr>
              <w:spacing w:after="0"/>
            </w:pPr>
            <w:r>
              <w:rPr>
                <w:b w:val="0"/>
                <w:i w:val="0"/>
                <w:sz w:val="18"/>
              </w:rPr>
              <w:t>NLS-AT: Không đòi mua đồ ăn, nước ngọt chỉ vì thấy quảng cáo hấp dẫn trên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GV chiếu video các hoạt động vận động phù hợp lứa tuổi và cặp ảnh so sánh tư thế ngồi đúng - ngồi sai khi học bài</w:t>
            </w:r>
          </w:p>
          <w:p>
            <w:pPr>
              <w:spacing w:after="0"/>
            </w:pPr>
            <w:r>
              <w:rPr>
                <w:b w:val="0"/>
                <w:i w:val="0"/>
                <w:sz w:val="18"/>
              </w:rPr>
              <w:t>NLS-GQVĐ (Cơ bản 1): GV bật hẹn giờ trên điện thoại cho cả lớp thấy: cứ sau 20 phút ngồi học thì đứng dậy vận động một lần</w:t>
            </w:r>
          </w:p>
          <w:p>
            <w:pPr>
              <w:spacing w:after="0"/>
            </w:pPr>
            <w:r>
              <w:rPr>
                <w:b w:val="0"/>
                <w:i w:val="0"/>
                <w:sz w:val="18"/>
              </w:rPr>
              <w:t>NLS-AT: Ngồi xem tivi, điện thoại quá lâu làm mỏi mắt, đau lưng và khó ngủ</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1): GV chiếu phim hoạt hình tình huống: người lạ cho quà, rủ đi cùng, hỏi xin số điện thoại</w:t>
            </w:r>
          </w:p>
          <w:p>
            <w:pPr>
              <w:spacing w:after="0"/>
            </w:pPr>
            <w:r>
              <w:rPr>
                <w:b w:val="0"/>
                <w:i w:val="0"/>
                <w:sz w:val="18"/>
              </w:rPr>
              <w:t>NLS-GT (Cơ bản 1): GV nêu tình huống trên mạng: người lạ nhắn tin làm quen qua điện thoại của cha mẹ, xin ảnh hoặc hỏi em học trường nào</w:t>
            </w:r>
          </w:p>
          <w:p>
            <w:pPr>
              <w:spacing w:after="0"/>
            </w:pPr>
            <w:r>
              <w:rPr>
                <w:b w:val="0"/>
                <w:i w:val="0"/>
                <w:sz w:val="18"/>
              </w:rPr>
              <w:t>NLS-AT: Không nhận quà, không đi theo người lạ dù gặp ngoài đời hay quen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dùng ứng dụng bầu trời sao trên máy tính, chiếu bầu trời ban ngày rồi tua tới ban đêm để HS thấy Mặt Trời lặn</w:t>
            </w:r>
          </w:p>
          <w:p>
            <w:pPr>
              <w:spacing w:after="0"/>
            </w:pPr>
            <w:r>
              <w:rPr>
                <w:b w:val="0"/>
                <w:i w:val="0"/>
                <w:sz w:val="18"/>
              </w:rPr>
              <w:t>NLS-GQVĐ (Cơ bản 1): GV tua nhanh nhiều ngày liên tiếp để HS nhận ra Mặt Trăng đổi hình dạng dần dần; HS nói lại quy luật mình vừa quan sát được.</w:t>
            </w:r>
          </w:p>
          <w:p>
            <w:pPr>
              <w:spacing w:after="0"/>
            </w:pPr>
            <w:r>
              <w:rPr>
                <w:b w:val="0"/>
                <w:i w:val="0"/>
                <w:sz w:val="18"/>
              </w:rPr>
              <w:t>NLS-AT: Tuyệt đối không nhìn thẳng vào Mặt Trời, kể cả qua ống nhòm hay qua camera điện thoại</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p>
            <w:pPr>
              <w:spacing w:after="0"/>
            </w:pPr>
            <w:r>
              <w:rPr>
                <w:b w:val="0"/>
                <w:i w:val="0"/>
                <w:sz w:val="18"/>
              </w:rPr>
              <w:t>NLS-KT (Cơ bản 1): GV mở trang dự báo thời tiết trên máy tính, chiếu bản đồ mây và nhiệt độ của địa phương trong tuần; HS đọc các kí hiệu nắng</w:t>
            </w:r>
          </w:p>
          <w:p>
            <w:pPr>
              <w:spacing w:after="0"/>
            </w:pPr>
            <w:r>
              <w:rPr>
                <w:b w:val="0"/>
                <w:i w:val="0"/>
                <w:sz w:val="18"/>
              </w:rPr>
              <w:t>NLS-GQVĐ (Cơ bản 1): Cả lớp ghi lại thời tiết thật quan sát được mỗi ngày rồi đối chiếu với bản dự báo hôm trước</w:t>
            </w:r>
          </w:p>
          <w:p>
            <w:pPr>
              <w:spacing w:after="0"/>
            </w:pPr>
            <w:r>
              <w:rPr>
                <w:b w:val="0"/>
                <w:i w:val="0"/>
                <w:sz w:val="18"/>
              </w:rPr>
              <w:t>AI-NB (Cơ bản 1): GV nêu cho HS nhận biết: máy tính dự báo thời tiết bằng cách học từ rất nhiều số liệu đã ghi trong nhiều năm</w:t>
            </w:r>
          </w:p>
          <w:p>
            <w:pPr>
              <w:spacing w:after="0"/>
            </w:pPr>
            <w:r>
              <w:rPr>
                <w:b w:val="0"/>
                <w:i w:val="0"/>
                <w:sz w:val="18"/>
              </w:rPr>
              <w:t>NLS-AT: Dự báo thời tiết là dự đoán nên vẫn có thể sai: HS vẫn phải nhìn trời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