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v="urn:schemas-microsoft-com:vml" xmlns:o="urn:schemas-microsoft-com:office:office">
  <w:body>
    <w:p>
      <w:pPr>
        <w:spacing w:after="0" w:line="240" w:lineRule="auto"/>
        <w:jc w:val="left"/>
      </w:pPr>
      <w:r>
        <w:rPr>
          <w:rFonts w:ascii="Times New Roman" w:hAnsi="Times New Roman" w:eastAsia="Times New Roman"/>
          <w:sz w:val="26"/>
        </w:rPr>
        <w:t xml:space="preserve">            UBND ……………………</w:t>
      </w:r>
    </w:p>
    <w:p>
      <w:pPr>
        <w:spacing w:after="120" w:line="240" w:lineRule="auto"/>
        <w:jc w:val="left"/>
      </w:pPr>
      <w:r>
        <w:rPr>
          <w:rFonts w:ascii="Times New Roman" w:hAnsi="Times New Roman" w:eastAsia="Times New Roman"/>
          <w:b/>
          <w:noProof/>
          <w:sz w:val="26"/>
        </w:rPr>
        <w:t>TRƯỜNG TIỂU HỌC ……………………</w:t>
      </w:r>
      <w:r>
        <w:rPr>
          <w:rFonts w:ascii="Times New Roman" w:hAnsi="Times New Roman" w:eastAsia="Times New Roman"/>
          <w:b/>
          <w:sz w:val="26"/>
        </w:rPr>
      </w:r>
    </w:p>
    <w:p>
      <w:pPr>
        <w:spacing w:after="120" w:line="240" w:lineRule="auto"/>
      </w:pPr>
      <w:r>
        <w:rPr>
          <w:rFonts w:ascii="Times New Roman" w:hAnsi="Times New Roman" w:eastAsia="Times New Roman"/>
          <w:sz w:val="8"/>
        </w:rPr>
        <w:t xml:space="preserve"/>
      </w:r>
    </w:p>
    <w:p>
      <w:pPr>
        <w:spacing w:after="0" w:line="240" w:lineRule="auto"/>
        <w:jc w:val="center"/>
      </w:pPr>
      <w:r>
        <w:rPr>
          <w:rFonts w:ascii="Times New Roman" w:hAnsi="Times New Roman" w:eastAsia="Times New Roman"/>
          <w:b/>
          <w:sz w:val="26"/>
        </w:rPr>
        <w:t xml:space="preserve">KẾ HOẠCH DẠY HỌC CÁC MÔN HỌC, HOẠT ĐỘNG GIÁO DỤC KHỐI LỚP 4</w:t>
      </w:r>
    </w:p>
    <w:p>
      <w:pPr>
        <w:spacing w:after="60" w:line="240" w:lineRule="auto"/>
        <w:jc w:val="center"/>
      </w:pPr>
      <w:r>
        <w:rPr>
          <w:rFonts w:ascii="Times New Roman" w:hAnsi="Times New Roman" w:eastAsia="Times New Roman"/>
          <w:b/>
          <w:sz w:val="26"/>
        </w:rPr>
        <w:t xml:space="preserve">Năm học 2026 - 2027</w:t>
      </w:r>
    </w:p>
    <w:p>
      <w:pPr>
        <w:spacing w:after="160" w:line="240" w:lineRule="auto"/>
        <w:jc w:val="center"/>
      </w:pPr>
      <w:r>
        <w:rPr>
          <w:rFonts w:ascii="Times New Roman" w:hAnsi="Times New Roman" w:eastAsia="Times New Roman"/>
          <w:i/>
          <w:sz w:val="24"/>
        </w:rPr>
        <w:t xml:space="preserve">(Lập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before="80" w:after="0" w:line="240" w:lineRule="auto"/>
        <w:jc w:val="left"/>
      </w:pPr>
      <w:r>
        <w:rPr>
          <w:rFonts w:ascii="Times New Roman" w:hAnsi="Times New Roman" w:eastAsia="Times New Roman"/>
          <w:b/>
          <w:sz w:val="25"/>
        </w:rPr>
        <w:t xml:space="preserve">I. CĂN CỨ XÂY DỰNG KẾ HOẠCH</w:t>
      </w:r>
    </w:p>
    <w:p>
      <w:pPr>
        <w:spacing w:before="80" w:after="0" w:line="240" w:lineRule="auto"/>
        <w:jc w:val="both"/>
      </w:pPr>
      <w:r>
        <w:rPr>
          <w:rFonts w:ascii="Times New Roman" w:hAnsi="Times New Roman" w:eastAsia="Times New Roman"/>
          <w:sz w:val="25"/>
        </w:rPr>
        <w:t xml:space="preserve">- Chương trình giáo dục phổ thông 2018 ban hành kèm theo Thông tư số 32/2018/TT-BGDĐT ngày 26/12/2018 của Bộ trưởng Bộ Giáo dục và Đào tạo; chương trình các môn học, hoạt động giáo dục lớp 4.</w:t>
      </w:r>
    </w:p>
    <w:p>
      <w:pPr>
        <w:spacing w:before="80" w:after="0" w:line="240" w:lineRule="auto"/>
        <w:jc w:val="both"/>
      </w:pPr>
      <w:r>
        <w:rPr>
          <w:rFonts w:ascii="Times New Roman" w:hAnsi="Times New Roman" w:eastAsia="Times New Roman"/>
          <w:sz w:val="25"/>
        </w:rPr>
        <w:t xml:space="preserve">- Sách giáo khoa các môn học lớp 4 sử dụng tại nhà trường và các sách giáo khoa khác thực hiện môn học có trong danh mục được Bộ Giáo dục và Đào tạo phê duyệt.</w:t>
      </w:r>
    </w:p>
    <w:p>
      <w:pPr>
        <w:spacing w:before="80" w:after="0" w:line="240" w:lineRule="auto"/>
        <w:jc w:val="both"/>
      </w:pPr>
      <w:r>
        <w:rPr>
          <w:rFonts w:ascii="Times New Roman" w:hAnsi="Times New Roman" w:eastAsia="Times New Roman"/>
          <w:sz w:val="25"/>
        </w:rPr>
        <w:t xml:space="preserve">- Công văn số 2345/BGDĐT-GDTH ngày 07/6/2021 của Bộ Giáo dục và Đào tạo về việc hướng dẫn xây dựng kế hoạch giáo dục của nhà trường cấp tiểu học.</w:t>
      </w:r>
    </w:p>
    <w:p>
      <w:pPr>
        <w:spacing w:before="80" w:after="0" w:line="240" w:lineRule="auto"/>
        <w:jc w:val="both"/>
      </w:pPr>
      <w:r>
        <w:rPr>
          <w:rFonts w:ascii="Times New Roman" w:hAnsi="Times New Roman" w:eastAsia="Times New Roman"/>
          <w:sz w:val="25"/>
        </w:rPr>
        <w:t xml:space="preserve">- Thông tư số 02/2025/TT-BGDĐT ngày 24/01/2025 quy định Khung năng lực số cho người học và Công văn số 3456/BGDĐT-GDPT ngày 27/6/2025 về hướng dẫn triển khai Khung năng lực số cho học sinh phổ thông.</w:t>
      </w:r>
    </w:p>
    <w:p>
      <w:pPr>
        <w:spacing w:before="80" w:after="0" w:line="240" w:lineRule="auto"/>
        <w:jc w:val="both"/>
      </w:pPr>
      <w:r>
        <w:rPr>
          <w:rFonts w:ascii="Times New Roman" w:hAnsi="Times New Roman" w:eastAsia="Times New Roman"/>
          <w:sz w:val="25"/>
        </w:rPr>
        <w:t xml:space="preserve">-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before="80" w:after="0" w:line="240" w:lineRule="auto"/>
        <w:jc w:val="both"/>
      </w:pPr>
      <w:r>
        <w:rPr>
          <w:rFonts w:ascii="Times New Roman" w:hAnsi="Times New Roman" w:eastAsia="Times New Roman"/>
          <w:sz w:val="25"/>
        </w:rPr>
        <w:t xml:space="preserve">- Thông tư số 04/2014/TT-BGDĐT ngày 28/02/2014 của Bộ trưởng Bộ Giáo dục và Đào tạo ban hành Quy định quản lí hoạt động giáo dục kĩ năng sống và hoạt động giáo dục ngoài giờ chính khoá.</w:t>
      </w:r>
    </w:p>
    <w:p>
      <w:pPr>
        <w:spacing w:before="80" w:after="0" w:line="240" w:lineRule="auto"/>
        <w:jc w:val="both"/>
      </w:pPr>
      <w:r>
        <w:rPr>
          <w:rFonts w:ascii="Times New Roman" w:hAnsi="Times New Roman" w:eastAsia="Times New Roman"/>
          <w:sz w:val="25"/>
        </w:rPr>
        <w:t xml:space="preserve">-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before="80" w:after="0" w:line="240" w:lineRule="auto"/>
        <w:jc w:val="both"/>
      </w:pPr>
      <w:r>
        <w:rPr>
          <w:rFonts w:ascii="Times New Roman" w:hAnsi="Times New Roman" w:eastAsia="Times New Roman"/>
          <w:sz w:val="25"/>
        </w:rPr>
        <w:t>- Kế hoạch giáo dục của Trường Tiểu học …………………… năm học 2026 - 2027.</w:t>
      </w:r>
    </w:p>
    <w:p>
      <w:pPr>
        <w:spacing w:before="80" w:after="0" w:line="240" w:lineRule="auto"/>
        <w:jc w:val="left"/>
      </w:pPr>
      <w:r>
        <w:rPr>
          <w:rFonts w:ascii="Times New Roman" w:hAnsi="Times New Roman" w:eastAsia="Times New Roman"/>
          <w:b/>
          <w:sz w:val="25"/>
        </w:rPr>
        <w:t xml:space="preserve">II. ĐIỀU KIỆN THỰC HIỆN CÁC MÔN HỌC, HOẠT ĐỘNG GIÁO DỤC</w:t>
      </w:r>
    </w:p>
    <w:p>
      <w:pPr>
        <w:spacing w:before="80" w:after="0" w:line="240" w:lineRule="auto"/>
        <w:jc w:val="left"/>
      </w:pPr>
      <w:r>
        <w:rPr>
          <w:rFonts w:ascii="Times New Roman" w:hAnsi="Times New Roman" w:eastAsia="Times New Roman"/>
          <w:sz w:val="25"/>
        </w:rPr>
        <w:t xml:space="preserve">1. Đội ngũ giáo viên: …………………………………………………………………………………</w:t>
      </w:r>
    </w:p>
    <w:p>
      <w:pPr>
        <w:spacing w:before="80" w:after="0" w:line="240" w:lineRule="auto"/>
        <w:jc w:val="left"/>
      </w:pPr>
      <w:r>
        <w:rPr>
          <w:rFonts w:ascii="Times New Roman" w:hAnsi="Times New Roman" w:eastAsia="Times New Roman"/>
          <w:sz w:val="25"/>
        </w:rPr>
        <w:t xml:space="preserve">2. Đặc điểm đối tượng học sinh: ………………………………………………………………………</w:t>
      </w:r>
    </w:p>
    <w:p>
      <w:pPr>
        <w:spacing w:before="80" w:after="0" w:line="240" w:lineRule="auto"/>
        <w:jc w:val="left"/>
      </w:pPr>
      <w:r>
        <w:rPr>
          <w:rFonts w:ascii="Times New Roman" w:hAnsi="Times New Roman" w:eastAsia="Times New Roman"/>
          <w:sz w:val="25"/>
        </w:rPr>
        <w:t xml:space="preserve">3. Nguồn học liệu, thiết bị dạy học, phòng học bộ môn (nếu có): ……………………………………</w:t>
      </w:r>
    </w:p>
    <w:p>
      <w:pPr>
        <w:spacing w:before="80" w:after="0" w:line="240" w:lineRule="auto"/>
        <w:jc w:val="left"/>
      </w:pPr>
      <w:r>
        <w:rPr>
          <w:rFonts w:ascii="Times New Roman" w:hAnsi="Times New Roman" w:eastAsia="Times New Roman"/>
          <w:sz w:val="25"/>
        </w:rPr>
        <w:t xml:space="preserve">4. Các nội dung về giáo dục địa phương, giáo dục an toàn giao thông, chủ đề hoạt động giáo dục tập thể, nội dung thực hiện tích hợp liên môn: ………………………………………………………………………………………………</w:t>
      </w:r>
    </w:p>
    <w:p>
      <w:pPr>
        <w:spacing w:after="120" w:line="240" w:lineRule="auto"/>
        <w:jc w:val="left"/>
      </w:pPr>
      <w:r>
        <w:rPr>
          <w:rFonts w:ascii="Times New Roman" w:hAnsi="Times New Roman" w:eastAsia="Times New Roman"/>
          <w:b/>
          <w:sz w:val="26"/>
        </w:rPr>
        <w:t xml:space="preserve">III. KẾ HOẠCH DẠY HỌC CÁC MÔN HỌC, HOẠT ĐỘNG GIÁO DỤC</w:t>
      </w:r>
    </w:p>
    <w:p>
      <w:pPr>
        <w:spacing w:after="80" w:line="240" w:lineRule="auto"/>
        <w:jc w:val="left"/>
      </w:pPr>
      <w:r>
        <w:rPr>
          <w:rFonts w:ascii="Times New Roman" w:hAnsi="Times New Roman" w:eastAsia="Times New Roman"/>
          <w:b/>
          <w:sz w:val="26"/>
        </w:rPr>
        <w:t xml:space="preserve">1. Môn học, hoạt động giáo dục: Tiếng Việt</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điểm 1: Mỗi người một vẻ</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 (3 tiết)</w:t>
            </w:r>
            <w:r>
              <w:rPr>
                <w:rFonts w:ascii="Times New Roman" w:hAnsi="Times New Roman" w:eastAsia="Times New Roman"/>
                <w:sz w:val="18"/>
              </w:rPr>
              <w:br/>
              <w:t xml:space="preserve">Đọc: Điều kì diệu</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Danh từ</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Tìm hiểu đoạn văn và câu chủ đề</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 (4 tiết)</w:t>
            </w:r>
            <w:r>
              <w:rPr>
                <w:rFonts w:ascii="Times New Roman" w:hAnsi="Times New Roman" w:eastAsia="Times New Roman"/>
                <w:sz w:val="18"/>
              </w:rPr>
              <w:br/>
              <w:t xml:space="preserve">Đọc: Thi nhạc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4+5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Tìm hiểu cách viết đoạn văn nêu ý kiến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NLS-ST (Cơ bản 2): soạn đoạn viết trên máy (nếu có điều kiện); nhắc HS không đưa thông tin riêng của mình lên mạng.</w:t>
            </w:r>
            <w:r>
              <w:rPr>
                <w:rFonts w:ascii="Times New Roman" w:hAnsi="Times New Roman" w:eastAsia="Times New Roman"/>
                <w:sz w:val="17"/>
              </w:rPr>
              <w:br/>
              <w:t xml:space="preserve">KNS: KN trình bày suy nghĩ, bày tỏ cảm xúc của bản thân bằng lời lẽ phù hợp.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Nói và nghe: Tôi và bạn</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NLS-GT: Trình bày, chia sẻ ý kiến lịch sự, đúng quy tắc ứng xử; có thể ghi âm/quay lại phần nói để tự đánh giá (GV hỗ trợ).</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 (3 tiết)</w:t>
            </w:r>
            <w:r>
              <w:rPr>
                <w:rFonts w:ascii="Times New Roman" w:hAnsi="Times New Roman" w:eastAsia="Times New Roman"/>
                <w:sz w:val="18"/>
              </w:rPr>
              <w:br/>
              <w:t xml:space="preserve">Đọc: Anh em sinh đôi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Danh từ chung, danh từ riêng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Tìm ý cho đoạn văn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 (4 tiết)</w:t>
            </w:r>
            <w:r>
              <w:rPr>
                <w:rFonts w:ascii="Times New Roman" w:hAnsi="Times New Roman" w:eastAsia="Times New Roman"/>
                <w:sz w:val="18"/>
              </w:rPr>
              <w:br/>
              <w:t xml:space="preserve">Đọc: Công chúa và người dẫn chuyện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11+12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Viết đoạn văn nêu ý kiến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AI-NB: Nhận biết công cụ gợi ý từ ngữ / kiểm tra chính tả; HS tự viết, KHÔNG để AI viết thay (trung thực học thuật).</w:t>
            </w:r>
            <w:r>
              <w:rPr>
                <w:rFonts w:ascii="Times New Roman" w:hAnsi="Times New Roman" w:eastAsia="Times New Roman"/>
                <w:sz w:val="17"/>
              </w:rPr>
              <w:br/>
              <w:t xml:space="preserve">KNS: KN trình bày suy nghĩ, bày tỏ cảm xúc của bản thân bằng lời lẽ phù hợp.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Đọc mở rộng: Đọc câu chuyện về những người có năng khiếu nổi bật</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HS tìm, chọn lọc văn bản/sách phù hợp trên thư viện số hoặc Internet (có hướng dẫn); ghi lại nguồn đã đọc.</w:t>
            </w:r>
            <w:r>
              <w:rPr>
                <w:rFonts w:ascii="Times New Roman" w:hAnsi="Times New Roman" w:eastAsia="Times New Roman"/>
                <w:sz w:val="17"/>
              </w:rPr>
              <w:br/>
              <w:t xml:space="preserve">KNS: KN tự học: chọn sách phù hợp, kiên trì đọc và rút ra điều bổ ích cho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 (3 tiết)</w:t>
            </w:r>
            <w:r>
              <w:rPr>
                <w:rFonts w:ascii="Times New Roman" w:hAnsi="Times New Roman" w:eastAsia="Times New Roman"/>
                <w:sz w:val="18"/>
              </w:rPr>
              <w:br/>
              <w:t xml:space="preserve">Đọc: Thằn lằn xanh và tắc kè</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Luyện tập về danh từ</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Trả bài viết đoạn văn nêu ý kiến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NLS-ST (Cơ bản 2): soạn đoạn viết trên máy (nếu có điều kiện); nhắc HS không đưa thông tin riêng của mình lên mạng.</w:t>
            </w:r>
            <w:r>
              <w:rPr>
                <w:rFonts w:ascii="Times New Roman" w:hAnsi="Times New Roman" w:eastAsia="Times New Roman"/>
                <w:sz w:val="17"/>
              </w:rPr>
              <w:br/>
              <w:t xml:space="preserve">KNS: KN trình bày suy nghĩ, bày tỏ cảm xúc của bản thân bằng lời lẽ phù hợp.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 (4 tiết)</w:t>
            </w:r>
            <w:r>
              <w:rPr>
                <w:rFonts w:ascii="Times New Roman" w:hAnsi="Times New Roman" w:eastAsia="Times New Roman"/>
                <w:sz w:val="18"/>
              </w:rPr>
              <w:br/>
              <w:t xml:space="preserve">Đọc: Nghệ sĩ trống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18+19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Tìm hiểu cách viết báo cáo, thảo luận nhóm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giao tiếp: nói rõ ràng, biết lắng nghe, chờ đến lượt và tôn trọng ý kiến của bạn.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Nói và nghe: Bốn anh tài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NLS-GT: Trình bày, chia sẻ ý kiến lịch sự, đúng quy tắc ứng xử; có thể ghi âm/quay lại phần nói để tự đánh giá (GV hỗ trợ).</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 (3 tiết)</w:t>
            </w:r>
            <w:r>
              <w:rPr>
                <w:rFonts w:ascii="Times New Roman" w:hAnsi="Times New Roman" w:eastAsia="Times New Roman"/>
                <w:sz w:val="18"/>
              </w:rPr>
              <w:br/>
              <w:t xml:space="preserve">Đọc: Những bức chân dung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Quy tắc viết tên cơ quan, tổ chức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Lập dàn ý cho báo cáo thảo luận nhóm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giao tiếp: nói rõ ràng, biết lắng nghe, chờ đến lượt và tôn trọng ý kiến của bạn.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8 (4 tiết)</w:t>
            </w:r>
            <w:r>
              <w:rPr>
                <w:rFonts w:ascii="Times New Roman" w:hAnsi="Times New Roman" w:eastAsia="Times New Roman"/>
                <w:sz w:val="18"/>
              </w:rPr>
              <w:br/>
              <w:t xml:space="preserve">Đọc: Đò ngang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25+26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Viết báo cáo thảo luận nhóm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AI-NB: Nhận biết công cụ gợi ý từ ngữ / kiểm tra chính tả; HS tự viết, KHÔNG để AI viết thay (trung thực học thuật).</w:t>
            </w:r>
            <w:r>
              <w:rPr>
                <w:rFonts w:ascii="Times New Roman" w:hAnsi="Times New Roman" w:eastAsia="Times New Roman"/>
                <w:sz w:val="17"/>
              </w:rPr>
              <w:br/>
              <w:t xml:space="preserve">KNS: KN giao tiếp: nói rõ ràng, biết lắng nghe, chờ đến lượt và tôn trọng ý kiến của bạn.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Đọc mở rộng: Đọc câu chuyện về những người có năng khiếu nổi bật</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HS tìm, chọn lọc văn bản/sách phù hợp trên thư viện số hoặc Internet (có hướng dẫn); ghi lại nguồn đã đọc.</w:t>
            </w:r>
            <w:r>
              <w:rPr>
                <w:rFonts w:ascii="Times New Roman" w:hAnsi="Times New Roman" w:eastAsia="Times New Roman"/>
                <w:sz w:val="17"/>
              </w:rPr>
              <w:br/>
              <w:t xml:space="preserve">KNS: KN tự học: chọn sách phù hợp, kiên trì đọc và rút ra điều bổ ích cho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điểm 2: Trải nghiệm và khám phá</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9 (3 tiết)</w:t>
            </w:r>
            <w:r>
              <w:rPr>
                <w:rFonts w:ascii="Times New Roman" w:hAnsi="Times New Roman" w:eastAsia="Times New Roman"/>
                <w:sz w:val="18"/>
              </w:rPr>
              <w:br/>
              <w:t xml:space="preserve">Đọc: Bầu trời trong quả trứng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Động từ</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Tìm hiểu cách viết bài văn thuật lại một sự việc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NLS-ST (Cơ bản 2): soạn đoạn viết trên máy (nếu có điều kiện); nhắc HS không đưa thông tin riêng của mình lên mạng.</w:t>
            </w:r>
            <w:r>
              <w:rPr>
                <w:rFonts w:ascii="Times New Roman" w:hAnsi="Times New Roman" w:eastAsia="Times New Roman"/>
                <w:sz w:val="17"/>
              </w:rPr>
              <w:br/>
              <w:t xml:space="preserve">KNS: KN trình bày suy nghĩ, bày tỏ cảm xúc của bản thân bằng lời lẽ phù hợp.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10 (4 tiết)</w:t>
            </w:r>
            <w:r>
              <w:rPr>
                <w:rFonts w:ascii="Times New Roman" w:hAnsi="Times New Roman" w:eastAsia="Times New Roman"/>
                <w:sz w:val="18"/>
              </w:rPr>
              <w:br/>
              <w:t xml:space="preserve">Đọc: Tiếng nói của cỏ cây</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32+33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Lập dàn ý cho bài văn thuật lại sự việc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Nói và nghe: Trải nghiệm đáng nhớ</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NLS-GT: Trình bày, chia sẻ ý kiến lịch sự, đúng quy tắc ứng xử; có thể ghi âm/quay lại phần nói để tự đánh giá (GV hỗ trợ).</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11 (3 tiết)</w:t>
            </w:r>
            <w:r>
              <w:rPr>
                <w:rFonts w:ascii="Times New Roman" w:hAnsi="Times New Roman" w:eastAsia="Times New Roman"/>
                <w:sz w:val="18"/>
              </w:rPr>
              <w:br/>
              <w:t xml:space="preserve">Đọc: Tập làm văn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Luyện tập về động từ</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Bài văn thuật lại sự việc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12 (4 tiết)</w:t>
            </w:r>
            <w:r>
              <w:rPr>
                <w:rFonts w:ascii="Times New Roman" w:hAnsi="Times New Roman" w:eastAsia="Times New Roman"/>
                <w:sz w:val="18"/>
              </w:rPr>
              <w:br/>
              <w:t xml:space="preserve">Đọc: Nhà phát minh 6 tuổi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39+40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Tìm hiểu cách viết bài văn kể lại một câu chuyện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trình bày suy nghĩ, bày tỏ cảm xúc của bản thân bằng lời lẽ phù hợp.</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HS tìm, chọn lọc văn bản/sách phù hợp trên thư viện số hoặc Internet (có hướng dẫn); ghi lại nguồn đã đọc.</w:t>
            </w:r>
            <w:r>
              <w:rPr>
                <w:rFonts w:ascii="Times New Roman" w:hAnsi="Times New Roman" w:eastAsia="Times New Roman"/>
                <w:sz w:val="17"/>
              </w:rPr>
              <w:br/>
              <w:t xml:space="preserve">KNS: KN tự học: chọn sách phù hợp, kiên trì đọc và rút ra điều bổ ích cho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13 (3 tiết)</w:t>
            </w:r>
            <w:r>
              <w:rPr>
                <w:rFonts w:ascii="Times New Roman" w:hAnsi="Times New Roman" w:eastAsia="Times New Roman"/>
                <w:sz w:val="18"/>
              </w:rPr>
              <w:br/>
              <w:t xml:space="preserve">Đọc: Con vẹt xanh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Luyện tập về động từ</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Luyện viết mở bài, kết bài cho bài văn – kể lại một câu chuyện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14 (4 tiết)</w:t>
            </w:r>
            <w:r>
              <w:rPr>
                <w:rFonts w:ascii="Times New Roman" w:hAnsi="Times New Roman" w:eastAsia="Times New Roman"/>
                <w:sz w:val="18"/>
              </w:rPr>
              <w:br/>
              <w:t xml:space="preserve">Đọc: Chân trời cuối phố</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46+47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Lập dàn ý cho bài văn kể lại một câu chuyện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Nói và nghe: Việc làm có ích</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15 (3 tiết)</w:t>
            </w:r>
            <w:r>
              <w:rPr>
                <w:rFonts w:ascii="Times New Roman" w:hAnsi="Times New Roman" w:eastAsia="Times New Roman"/>
                <w:sz w:val="18"/>
              </w:rPr>
              <w:br/>
              <w:t xml:space="preserve">Đọc: Gặt chữ trên non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Cách dùng và công dụng của từ điển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Viết bài văn kể lại một câu chuyện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AI-NB: Nhận biết công cụ gợi ý từ ngữ / kiểm tra chính tả; HS tự viết, KHÔNG để AI viết thay (trung thực học thuật).</w:t>
            </w:r>
            <w:r>
              <w:rPr>
                <w:rFonts w:ascii="Times New Roman" w:hAnsi="Times New Roman" w:eastAsia="Times New Roman"/>
                <w:sz w:val="17"/>
              </w:rPr>
              <w:br/>
              <w:t xml:space="preserve">KNS: KN trình bày suy nghĩ, bày tỏ cảm xúc của bản thân bằng lời lẽ phù hợp.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16 (4 tiết)</w:t>
            </w:r>
            <w:r>
              <w:rPr>
                <w:rFonts w:ascii="Times New Roman" w:hAnsi="Times New Roman" w:eastAsia="Times New Roman"/>
                <w:sz w:val="18"/>
              </w:rPr>
              <w:br/>
              <w:t xml:space="preserve">Đọc: Trước ngày xa quê</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53+54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Trả bài văn kể lại một câu chuyện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Ôn tập, đánh giá giữa học kì I</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Ôn tập: Ôn tập, củng cố kiến thức và kĩ năng đã học</w:t>
            </w:r>
            <w:r>
              <w:rPr>
                <w:rFonts w:ascii="Times New Roman" w:hAnsi="Times New Roman" w:eastAsia="Times New Roman"/>
                <w:sz w:val="18"/>
              </w:rPr>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57–61 (5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Đánh giá định kì: Đánh giá giữa học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62+63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điểm 3: Niềm vui sáng tạo</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17 (3 tiết)</w:t>
            </w:r>
            <w:r>
              <w:rPr>
                <w:rFonts w:ascii="Times New Roman" w:hAnsi="Times New Roman" w:eastAsia="Times New Roman"/>
                <w:sz w:val="18"/>
              </w:rPr>
              <w:br/>
              <w:t xml:space="preserve">Đọc: Vẽ màu</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Biện pháp nhân hoá</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Tìm hiểu cách viết đoạn văn tưởng tượng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trình bày suy nghĩ, bày tỏ cảm xúc của bản thân bằng lời lẽ phù hợp.</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18 (4 tiết)</w:t>
            </w:r>
            <w:r>
              <w:rPr>
                <w:rFonts w:ascii="Times New Roman" w:hAnsi="Times New Roman" w:eastAsia="Times New Roman"/>
                <w:sz w:val="18"/>
              </w:rPr>
              <w:br/>
              <w:t xml:space="preserve">Đọc: Đồng cỏ nở hoa</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67+68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Tìm ý cho đoạn văn tưởng tượng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Nói và nghe: Chúng em sáng tạo</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19 (3 tiết)</w:t>
            </w:r>
            <w:r>
              <w:rPr>
                <w:rFonts w:ascii="Times New Roman" w:hAnsi="Times New Roman" w:eastAsia="Times New Roman"/>
                <w:sz w:val="18"/>
              </w:rPr>
              <w:br/>
              <w:t xml:space="preserve">Đọc: Thanh âm của núi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Luyện tập về biện pháp nhân hóa</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Viết đoạn văn tưởng tượng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AI-NB: Nhận biết công cụ gợi ý từ ngữ / kiểm tra chính tả; HS tự viết, KHÔNG để AI viết thay (trung thực học thuật).</w:t>
            </w:r>
            <w:r>
              <w:rPr>
                <w:rFonts w:ascii="Times New Roman" w:hAnsi="Times New Roman" w:eastAsia="Times New Roman"/>
                <w:sz w:val="17"/>
              </w:rPr>
              <w:br/>
              <w:t xml:space="preserve">KNS: KN trình bày suy nghĩ, bày tỏ cảm xúc của bản thân bằng lời lẽ phù hợp.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20 (4 tiết)</w:t>
            </w:r>
            <w:r>
              <w:rPr>
                <w:rFonts w:ascii="Times New Roman" w:hAnsi="Times New Roman" w:eastAsia="Times New Roman"/>
                <w:sz w:val="18"/>
              </w:rPr>
              <w:br/>
              <w:t xml:space="preserve">Đọc: Bầu trời mùa thu</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74+75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Trả bài viết đoạn văn tưởng tượng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trình bày suy nghĩ, bày tỏ cảm xúc của bản thân bằng lời lẽ phù hợp.</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21 (3 tiết)</w:t>
            </w:r>
            <w:r>
              <w:rPr>
                <w:rFonts w:ascii="Times New Roman" w:hAnsi="Times New Roman" w:eastAsia="Times New Roman"/>
                <w:sz w:val="18"/>
              </w:rPr>
              <w:br/>
              <w:t xml:space="preserve">Đọc: Làm thỏ con bằng giấy</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Luyện từ và câu: Tính từ</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Tìm hiểu cách viết hướng dẫn thực hiện một công việc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22 (4 tiết)</w:t>
            </w:r>
            <w:r>
              <w:rPr>
                <w:rFonts w:ascii="Times New Roman" w:hAnsi="Times New Roman" w:eastAsia="Times New Roman"/>
                <w:sz w:val="18"/>
              </w:rPr>
              <w:br/>
              <w:t xml:space="preserve">Đọc: Bức tường có nhiều phép lạ</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81+82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Viết hướng dẫn thực hiện một công việc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AI-NB: Nhận biết công cụ gợi ý từ ngữ / kiểm tra chính tả; HS tự viết, KHÔNG để AI viết thay (trung thực học thuật).</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Nói và nghe: Nhà phát minh và bà cụ</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23 (3 tiết)</w:t>
            </w:r>
            <w:r>
              <w:rPr>
                <w:rFonts w:ascii="Times New Roman" w:hAnsi="Times New Roman" w:eastAsia="Times New Roman"/>
                <w:sz w:val="18"/>
              </w:rPr>
              <w:br/>
              <w:t xml:space="preserve">Đọc: Bét-tô-ven và bản xô-nát Ánh trăng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Luyện tập về tính từ</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Tìm hiểu cách viết đơn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24 (4 tiết)</w:t>
            </w:r>
            <w:r>
              <w:rPr>
                <w:rFonts w:ascii="Times New Roman" w:hAnsi="Times New Roman" w:eastAsia="Times New Roman"/>
                <w:sz w:val="18"/>
              </w:rPr>
              <w:br/>
              <w:t xml:space="preserve">Đọc: Người tìm đường lên các vì sao</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88+89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Viết đơn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AI-NB: Nhận biết công cụ gợi ý từ ngữ / kiểm tra chính tả; HS tự viết, KHÔNG để AI viết thay (trung thực học thuật).</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điểm 4: Chắp cánh ước mơ</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25 (3 tiết)</w:t>
            </w:r>
            <w:r>
              <w:rPr>
                <w:rFonts w:ascii="Times New Roman" w:hAnsi="Times New Roman" w:eastAsia="Times New Roman"/>
                <w:sz w:val="18"/>
              </w:rPr>
              <w:br/>
              <w:t xml:space="preserve">Đọc: Bay cùng ước mơ</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Luyện tập về tính từ</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Tìm hiểu cách viết bài văn miêu tả con vật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trình bày suy nghĩ, bày tỏ cảm xúc của bản thân bằng lời lẽ phù hợp.</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26 (4 tiết)</w:t>
            </w:r>
            <w:r>
              <w:rPr>
                <w:rFonts w:ascii="Times New Roman" w:hAnsi="Times New Roman" w:eastAsia="Times New Roman"/>
                <w:sz w:val="18"/>
              </w:rPr>
              <w:br/>
              <w:t xml:space="preserve">Đọc: Con trai người làm vườn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95+96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Quan sát con vật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Nói và nghe: Ước mơ của em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27 (3 tiết)</w:t>
            </w:r>
            <w:r>
              <w:rPr>
                <w:rFonts w:ascii="Times New Roman" w:hAnsi="Times New Roman" w:eastAsia="Times New Roman"/>
                <w:sz w:val="18"/>
              </w:rPr>
              <w:br/>
              <w:t xml:space="preserve">Đọc: Nếu em có một khu vườn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Dấu gạch ngang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Luyện viết đoạn văn miêu tả con vật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trình bày suy nghĩ, bày tỏ cảm xúc của bản thân bằng lời lẽ phù hợp.</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28 (4 tiết)</w:t>
            </w:r>
            <w:r>
              <w:rPr>
                <w:rFonts w:ascii="Times New Roman" w:hAnsi="Times New Roman" w:eastAsia="Times New Roman"/>
                <w:sz w:val="18"/>
              </w:rPr>
              <w:br/>
              <w:t xml:space="preserve">Đọc: Bốn mùa mơ ước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102+103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Lập dàn ý cho bài văn miêu tả con vật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Đọc mở rộng: Đọc bài thơ viết về ước mơ</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29 (3 tiết)</w:t>
            </w:r>
            <w:r>
              <w:rPr>
                <w:rFonts w:ascii="Times New Roman" w:hAnsi="Times New Roman" w:eastAsia="Times New Roman"/>
                <w:sz w:val="18"/>
              </w:rPr>
              <w:br/>
              <w:t xml:space="preserve">Đọc: Ở Vương quốc Tương Lai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Luyện tập về dấu gạch ngang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Viết bài văn miêu tả con vật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AI-NB: Nhận biết công cụ gợi ý từ ngữ / kiểm tra chính tả; HS tự viết, KHÔNG để AI viết thay (trung thực học thuật).</w:t>
            </w:r>
            <w:r>
              <w:rPr>
                <w:rFonts w:ascii="Times New Roman" w:hAnsi="Times New Roman" w:eastAsia="Times New Roman"/>
                <w:sz w:val="17"/>
              </w:rPr>
              <w:br/>
              <w:t xml:space="preserve">KNS: KN trình bày suy nghĩ, bày tỏ cảm xúc của bản thân bằng lời lẽ phù hợp.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30 (4 tiết)</w:t>
            </w:r>
            <w:r>
              <w:rPr>
                <w:rFonts w:ascii="Times New Roman" w:hAnsi="Times New Roman" w:eastAsia="Times New Roman"/>
                <w:sz w:val="18"/>
              </w:rPr>
              <w:br/>
              <w:t xml:space="preserve">Đọc: Cánh chim nhỏ</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109+110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Trả bài văn miêu tả con vật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Nói và nghe: Kể chuyện: Đôi cánh của ngựa trắng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112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giao tiếp: nói rõ ràng, biết lắng nghe, chờ đến lượt và tôn trọng ý kiến của bạn.</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31 (3 tiết)</w:t>
            </w:r>
            <w:r>
              <w:rPr>
                <w:rFonts w:ascii="Times New Roman" w:hAnsi="Times New Roman" w:eastAsia="Times New Roman"/>
                <w:sz w:val="18"/>
              </w:rPr>
              <w:br/>
              <w:t xml:space="preserve">Đọc: Nếu chúng mình có phép lạ</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Luyện tập về danh từ, động từ, tính từ</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Tìm hiểu cách viết thư</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trình bày suy nghĩ, bày tỏ cảm xúc của bản thân bằng lời lẽ phù hợp.</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32 (4 tiết)</w:t>
            </w:r>
            <w:r>
              <w:rPr>
                <w:rFonts w:ascii="Times New Roman" w:hAnsi="Times New Roman" w:eastAsia="Times New Roman"/>
                <w:sz w:val="18"/>
              </w:rPr>
              <w:br/>
              <w:t xml:space="preserve">Đọc: Anh Ba</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116+117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Viết thư</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AI-NB: Nhận biết công cụ gợi ý từ ngữ / kiểm tra chính tả; HS tự viết, KHÔNG để AI viết thay (trung thực học thuật).</w:t>
            </w:r>
            <w:r>
              <w:rPr>
                <w:rFonts w:ascii="Times New Roman" w:hAnsi="Times New Roman" w:eastAsia="Times New Roman"/>
                <w:sz w:val="17"/>
              </w:rPr>
              <w:br/>
              <w:t xml:space="preserve">KNS: KN trình bày suy nghĩ, bày tỏ cảm xúc của bản thân bằng lời lẽ phù hợp.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119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Ôn tập, đánh giá cuối học kì I</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Ôn tập: Ôn tập, củng cố kiến thức và kĩ năng đã học</w:t>
            </w:r>
            <w:r>
              <w:rPr>
                <w:rFonts w:ascii="Times New Roman" w:hAnsi="Times New Roman" w:eastAsia="Times New Roman"/>
                <w:sz w:val="18"/>
              </w:rPr>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120–124 (5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Đánh giá định kì: Đánh giá cuối học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125+126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điểm 5: Sống để yêu thương</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 (3 tiết)</w:t>
            </w:r>
            <w:r>
              <w:rPr>
                <w:rFonts w:ascii="Times New Roman" w:hAnsi="Times New Roman" w:eastAsia="Times New Roman"/>
                <w:sz w:val="18"/>
              </w:rPr>
              <w:br/>
              <w:t xml:space="preserve">Đọc: Hải Thượng Lãn Ông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Câu</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Tìm hiểu cách viết đoạn văn nêu tình cảm, cảm xúc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trình bày suy nghĩ, bày tỏ cảm xúc của bản thân bằng lời lẽ phù hợp.</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 (4 tiết)</w:t>
            </w:r>
            <w:r>
              <w:rPr>
                <w:rFonts w:ascii="Times New Roman" w:hAnsi="Times New Roman" w:eastAsia="Times New Roman"/>
                <w:sz w:val="18"/>
              </w:rPr>
              <w:br/>
              <w:t xml:space="preserve">Đọc: Vệt phấn trên mặt bàn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130+131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Tìm ý cho đoạn văn nêu tình cảm, cảm xúc về một người gần gũi, thân thiết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Nói và nghe: Giúp bạn</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133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 (3 tiết)</w:t>
            </w:r>
            <w:r>
              <w:rPr>
                <w:rFonts w:ascii="Times New Roman" w:hAnsi="Times New Roman" w:eastAsia="Times New Roman"/>
                <w:sz w:val="18"/>
              </w:rPr>
              <w:br/>
              <w:t xml:space="preserve">Đọc: Ông Bụt đã đến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Hai thành phần chính của câu</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Viết đoạn văn nêu tình cảm, cảm xúc về một người gần gũi, thân thiết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AI-NB: Nhận biết công cụ gợi ý từ ngữ / kiểm tra chính tả; HS tự viết, KHÔNG để AI viết thay (trung thực học thuật).</w:t>
            </w:r>
            <w:r>
              <w:rPr>
                <w:rFonts w:ascii="Times New Roman" w:hAnsi="Times New Roman" w:eastAsia="Times New Roman"/>
                <w:sz w:val="17"/>
              </w:rPr>
              <w:br/>
              <w:t xml:space="preserve">KNS: KN trình bày suy nghĩ, bày tỏ cảm xúc của bản thân bằng lời lẽ phù hợp.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 (4 tiết)</w:t>
            </w:r>
            <w:r>
              <w:rPr>
                <w:rFonts w:ascii="Times New Roman" w:hAnsi="Times New Roman" w:eastAsia="Times New Roman"/>
                <w:sz w:val="18"/>
              </w:rPr>
              <w:br/>
              <w:t xml:space="preserve">Đọc: Quả ngọt cuối mùa</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137+138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Tìm ý cho đoạn văn nêu tình cảm, cảm xúc về một nhân vật trong văn học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 (3 tiết)</w:t>
            </w:r>
            <w:r>
              <w:rPr>
                <w:rFonts w:ascii="Times New Roman" w:hAnsi="Times New Roman" w:eastAsia="Times New Roman"/>
                <w:sz w:val="18"/>
              </w:rPr>
              <w:br/>
              <w:t xml:space="preserve">Đọc: Tờ báo tường của tôi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Luyện tập về chủ ngữ</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Viết đoạn văn nêu tình cảm, cảm xúc về một nhân vật trong văn học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AI-NB: Nhận biết công cụ gợi ý từ ngữ / kiểm tra chính tả; HS tự viết, KHÔNG để AI viết thay (trung thực học thuật).</w:t>
            </w:r>
            <w:r>
              <w:rPr>
                <w:rFonts w:ascii="Times New Roman" w:hAnsi="Times New Roman" w:eastAsia="Times New Roman"/>
                <w:sz w:val="17"/>
              </w:rPr>
              <w:br/>
              <w:t xml:space="preserve">KNS: KN trình bày suy nghĩ, bày tỏ cảm xúc của bản thân bằng lời lẽ phù hợp.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 (4 tiết)</w:t>
            </w:r>
            <w:r>
              <w:rPr>
                <w:rFonts w:ascii="Times New Roman" w:hAnsi="Times New Roman" w:eastAsia="Times New Roman"/>
                <w:sz w:val="18"/>
              </w:rPr>
              <w:br/>
              <w:t xml:space="preserve">Đọc: Tiếng ru</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144+145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Trả bài viết đoạn văn nêu tình cảm, cảm xúc về một nhân vật trong văn học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trình bày suy nghĩ, bày tỏ cảm xúc của bản thân bằng lời lẽ phù hợp.</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Nói và nghe: Kể chuyện Bài học quý</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giao tiếp: nói rõ ràng, biết lắng nghe, chờ đến lượt và tôn trọng ý kiến của bạn.</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 (3 tiết)</w:t>
            </w:r>
            <w:r>
              <w:rPr>
                <w:rFonts w:ascii="Times New Roman" w:hAnsi="Times New Roman" w:eastAsia="Times New Roman"/>
                <w:sz w:val="18"/>
              </w:rPr>
              <w:br/>
              <w:t xml:space="preserve">Đọc: Con muốn làm một cái cây</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Luyện tập về vị ngữ</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Tìm hiểu cách viết hướng dẫn sử dụng một sản phẩm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8 (4 tiết)</w:t>
            </w:r>
            <w:r>
              <w:rPr>
                <w:rFonts w:ascii="Times New Roman" w:hAnsi="Times New Roman" w:eastAsia="Times New Roman"/>
                <w:sz w:val="18"/>
              </w:rPr>
              <w:br/>
              <w:t xml:space="preserve">Đọc: Trên khóm tre đầu ngõ</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151+152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Viết hướng dẫn sử dụng một sản phẩm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AI-NB: Nhận biết công cụ gợi ý từ ngữ / kiểm tra chính tả; HS tự viết, KHÔNG để AI viết thay (trung thực học thuật).</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154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điểm 6: Uống nước nhớ nguồn</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9 (3 tiết)</w:t>
            </w:r>
            <w:r>
              <w:rPr>
                <w:rFonts w:ascii="Times New Roman" w:hAnsi="Times New Roman" w:eastAsia="Times New Roman"/>
                <w:sz w:val="18"/>
              </w:rPr>
              <w:br/>
              <w:t xml:space="preserve">Đọc: Sự tích con Rồng cháu Tiên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Luyện tập về hai thành phần chính của câu</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Lập dàn ý cho bài văn kể lại một câu chuyện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10 (4 tiết)</w:t>
            </w:r>
            <w:r>
              <w:rPr>
                <w:rFonts w:ascii="Times New Roman" w:hAnsi="Times New Roman" w:eastAsia="Times New Roman"/>
                <w:sz w:val="18"/>
              </w:rPr>
              <w:br/>
              <w:t xml:space="preserve">Đọc: Cảm xúc Trường Sa</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158+159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QPAN: Liên hệ bản đồ hành chính Việt Nam và chủ quyền của Việt Nam đối với quần đảo Hoàng Sa, Trường Sa; HS nêu được biển, đảo là một phần lãnh thổ thiêng liêng của Tổ quốc.</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Viết bài văn kể lại một câu chuyện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AI-NB: Nhận biết công cụ gợi ý từ ngữ / kiểm tra chính tả; HS tự viết, KHÔNG để AI viết thay (trung thực học thuật).</w:t>
            </w:r>
            <w:r>
              <w:rPr>
                <w:rFonts w:ascii="Times New Roman" w:hAnsi="Times New Roman" w:eastAsia="Times New Roman"/>
                <w:sz w:val="17"/>
              </w:rPr>
              <w:br/>
              <w:t xml:space="preserve">KNS: KN trình bày suy nghĩ, bày tỏ cảm xúc của bản thân bằng lời lẽ phù hợp.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Nói và nghe: Những tấm gương sáng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11 (3 tiết)</w:t>
            </w:r>
            <w:r>
              <w:rPr>
                <w:rFonts w:ascii="Times New Roman" w:hAnsi="Times New Roman" w:eastAsia="Times New Roman"/>
                <w:sz w:val="18"/>
              </w:rPr>
              <w:br/>
              <w:t xml:space="preserve">Đọc: Sáng tháng Năm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Trạng ngữ</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Trả bài văn kể lại một câu chuyện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12 (4 tiết)</w:t>
            </w:r>
            <w:r>
              <w:rPr>
                <w:rFonts w:ascii="Times New Roman" w:hAnsi="Times New Roman" w:eastAsia="Times New Roman"/>
                <w:sz w:val="18"/>
              </w:rPr>
              <w:br/>
              <w:t xml:space="preserve">Đọc: Chàng trai làng Phù Ủng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165+166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Viết đoạn văn nêu ý kiến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AI-NB: Nhận biết công cụ gợi ý từ ngữ / kiểm tra chính tả; HS tự viết, KHÔNG để AI viết thay (trung thực học thuật).</w:t>
            </w:r>
            <w:r>
              <w:rPr>
                <w:rFonts w:ascii="Times New Roman" w:hAnsi="Times New Roman" w:eastAsia="Times New Roman"/>
                <w:sz w:val="17"/>
              </w:rPr>
              <w:br/>
              <w:t xml:space="preserve">KNS: KN trình bày suy nghĩ, bày tỏ cảm xúc của bản thân bằng lời lẽ phù hợp.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13 (3 tiết)</w:t>
            </w:r>
            <w:r>
              <w:rPr>
                <w:rFonts w:ascii="Times New Roman" w:hAnsi="Times New Roman" w:eastAsia="Times New Roman"/>
                <w:sz w:val="18"/>
              </w:rPr>
              <w:br/>
              <w:t xml:space="preserve">Đọc: Vườn của ông tôi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Trạng ngữ chỉ thời gian, nơi chốn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Trả bài viết đoạn văn nêu ý kiến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trình bày suy nghĩ, bày tỏ cảm xúc của bản thân bằng lời lẽ phù hợp.</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14 (4 tiết)</w:t>
            </w:r>
            <w:r>
              <w:rPr>
                <w:rFonts w:ascii="Times New Roman" w:hAnsi="Times New Roman" w:eastAsia="Times New Roman"/>
                <w:sz w:val="18"/>
              </w:rPr>
              <w:br/>
              <w:t xml:space="preserve">Đọc: Trong lời mẹ hát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172+173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Lập dàn ý cho bài văn thuật lại một sự việc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Nói và nghe: Truyền thống Uống nước nhớ nguồn</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175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QPAN: Kể về tấm gương anh hùng, liệt sĩ; giáo dục lòng biết ơn người có công với cách mạng và niềm tự hào về truyền thống dân tộc.</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15 (3 tiết)</w:t>
            </w:r>
            <w:r>
              <w:rPr>
                <w:rFonts w:ascii="Times New Roman" w:hAnsi="Times New Roman" w:eastAsia="Times New Roman"/>
                <w:sz w:val="18"/>
              </w:rPr>
              <w:br/>
              <w:t xml:space="preserve">Đọc: Người thầy đầu tiên của bố tôi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Trạng ngữ chỉ nguyên nhân, mục đích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Viết bài văn thuật lại một sự việc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AI-NB: Nhận biết công cụ gợi ý từ ngữ / kiểm tra chính tả; HS tự viết, KHÔNG để AI viết thay (trung thực học thuật).</w:t>
            </w:r>
            <w:r>
              <w:rPr>
                <w:rFonts w:ascii="Times New Roman" w:hAnsi="Times New Roman" w:eastAsia="Times New Roman"/>
                <w:sz w:val="17"/>
              </w:rPr>
              <w:br/>
              <w:t xml:space="preserve">KNS: KN trình bày suy nghĩ, bày tỏ cảm xúc của bản thân bằng lời lẽ phù hợp.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16 (4 tiết)</w:t>
            </w:r>
            <w:r>
              <w:rPr>
                <w:rFonts w:ascii="Times New Roman" w:hAnsi="Times New Roman" w:eastAsia="Times New Roman"/>
                <w:sz w:val="18"/>
              </w:rPr>
              <w:br/>
              <w:t xml:space="preserve">Đọc: Ngựa biên phòng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179+180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QPAN: Giới thiệu bản đồ hành chính Việt Nam và chủ quyền của Việt Nam đối với quần đảo Hoàng Sa, Trường Sa; HS nói lời cảm ơn các chú bộ đội, chú công an.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Trả bài văn thuật lại một sự việc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181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182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Ôn tập, đánh giá giữa học kì II</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Ôn tập: Ôn tập, củng cố kiến thức và kĩ năng đã học</w:t>
            </w:r>
            <w:r>
              <w:rPr>
                <w:rFonts w:ascii="Times New Roman" w:hAnsi="Times New Roman" w:eastAsia="Times New Roman"/>
                <w:sz w:val="18"/>
              </w:rPr>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183–187 (5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Đánh giá định kì: Đánh giá giữa học kì II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188+189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điểm 7: Quê hương trong tôi</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17 (3 tiết)</w:t>
            </w:r>
            <w:r>
              <w:rPr>
                <w:rFonts w:ascii="Times New Roman" w:hAnsi="Times New Roman" w:eastAsia="Times New Roman"/>
                <w:sz w:val="18"/>
              </w:rPr>
              <w:br/>
              <w:t xml:space="preserve">Đọc: Cây đa quê hương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QPAN: Bồi dưỡng tình yêu quê hương, đất nước; giới thiệu bản đồ hành chính Việt Nam và chủ quyền của Việt Nam đối với quần đảo Hoàng Sa, Trường Sa.</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Trạng ngữ chỉ phương tiện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Tìm hiểu cách viết bài văn miêu tả cây cối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18 (4 tiết)</w:t>
            </w:r>
            <w:r>
              <w:rPr>
                <w:rFonts w:ascii="Times New Roman" w:hAnsi="Times New Roman" w:eastAsia="Times New Roman"/>
                <w:sz w:val="18"/>
              </w:rPr>
              <w:br/>
              <w:t xml:space="preserve">Đọc: Bước mùa xuân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193+194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Tìm hiểu cách viết bài văn miêu tả cây cối (tiếp theo)</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Nói và nghe: Những miền quê yêu dấu</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196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19 (3 tiết)</w:t>
            </w:r>
            <w:r>
              <w:rPr>
                <w:rFonts w:ascii="Times New Roman" w:hAnsi="Times New Roman" w:eastAsia="Times New Roman"/>
                <w:sz w:val="18"/>
              </w:rPr>
              <w:br/>
              <w:t xml:space="preserve">Đọc: Đi hội chùa Hương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QPAN: Bồi dưỡng tình yêu quê hương, đất nước; giới thiệu bản đồ hành chính Việt Nam và chủ quyền của Việt Nam đối với quần đảo Hoàng Sa, Trường Sa.</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Dấu ngoặc kép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Quan sát cây cối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20 (4 tiết)</w:t>
            </w:r>
            <w:r>
              <w:rPr>
                <w:rFonts w:ascii="Times New Roman" w:hAnsi="Times New Roman" w:eastAsia="Times New Roman"/>
                <w:sz w:val="18"/>
              </w:rPr>
              <w:br/>
              <w:t xml:space="preserve">Đọc: Chiều ngoại ô</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200+201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Luyện viết đoạn văn miêu tả cây cối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202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203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21 (3 tiết)</w:t>
            </w:r>
            <w:r>
              <w:rPr>
                <w:rFonts w:ascii="Times New Roman" w:hAnsi="Times New Roman" w:eastAsia="Times New Roman"/>
                <w:sz w:val="18"/>
              </w:rPr>
              <w:br/>
              <w:t xml:space="preserve">Đọc: Những cánh buồm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204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QPAN: Bồi dưỡng tình yêu quê hương, đất nước; giới thiệu bản đồ hành chính Việt Nam và chủ quyền của Việt Nam đối với quần đảo Hoàng Sa, Trường Sa.</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Dấu ngoặc đơn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205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Luyện viết mở bài, kết bài cho bài văn miêu tả cây cối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206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22 (4 tiết)</w:t>
            </w:r>
            <w:r>
              <w:rPr>
                <w:rFonts w:ascii="Times New Roman" w:hAnsi="Times New Roman" w:eastAsia="Times New Roman"/>
                <w:sz w:val="18"/>
              </w:rPr>
              <w:br/>
              <w:t xml:space="preserve">Đọc: Cái cầu</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207+208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Lập dàn ý cho bài văn miêu tả cây cối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209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Nói và nghe: Kể chuyện Về quê ngoại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210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23 (3 tiết)</w:t>
            </w:r>
            <w:r>
              <w:rPr>
                <w:rFonts w:ascii="Times New Roman" w:hAnsi="Times New Roman" w:eastAsia="Times New Roman"/>
                <w:sz w:val="18"/>
              </w:rPr>
              <w:br/>
              <w:t xml:space="preserve">Đọc: Đường đi Sa Pa</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211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QPAN: Bồi dưỡng tình yêu quê hương, đất nước; giới thiệu bản đồ hành chính Việt Nam và chủ quyền của Việt Nam đối với quần đảo Hoàng Sa, Trường Sa.</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Luyện tập viết tên cơ quan, tổ chức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212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Viết bài văn miêu tả cây cối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213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AI-NB: Nhận biết công cụ gợi ý từ ngữ / kiểm tra chính tả; HS tự viết, KHÔNG để AI viết thay (trung thực học thuật).</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24 (4 tiết)</w:t>
            </w:r>
            <w:r>
              <w:rPr>
                <w:rFonts w:ascii="Times New Roman" w:hAnsi="Times New Roman" w:eastAsia="Times New Roman"/>
                <w:sz w:val="18"/>
              </w:rPr>
              <w:br/>
              <w:t xml:space="preserve">Đọc: Quê ngoại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214+215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QPAN: Bồi dưỡng tình yêu quê hương, đất nước; giới thiệu bản đồ hành chính Việt Nam và chủ quyền của Việt Nam đối với quần đảo Hoàng Sa, Trường Sa.</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Trả bài văn miêu tả cây cối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216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217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điểm 8: Vì một thế giới bình yên</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25 (3 tiết)</w:t>
            </w:r>
            <w:r>
              <w:rPr>
                <w:rFonts w:ascii="Times New Roman" w:hAnsi="Times New Roman" w:eastAsia="Times New Roman"/>
                <w:sz w:val="18"/>
              </w:rPr>
              <w:br/>
              <w:t xml:space="preserve">Đọc: Khu bảo tồn động vật hoang dã Ngô-rông-gô-rô</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218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Lựa chọn từ ngữ</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219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(Cơ bản 2): tra nghĩa từ bằng từ điển điện tử; đối chiếu ít nhất hai nguồn trước khi tin.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Viết đoạn văn tưởng tượng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220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AI-NB: Nhận biết công cụ gợi ý từ ngữ / kiểm tra chính tả; HS tự viết, KHÔNG để AI viết thay (trung thực học thuật).</w:t>
            </w:r>
            <w:r>
              <w:rPr>
                <w:rFonts w:ascii="Times New Roman" w:hAnsi="Times New Roman" w:eastAsia="Times New Roman"/>
                <w:sz w:val="17"/>
              </w:rPr>
              <w:br/>
              <w:t xml:space="preserve">KNS: KN trình bày suy nghĩ, bày tỏ cảm xúc của bản thân bằng lời lẽ phù hợp.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26 (4 tiết)</w:t>
            </w:r>
            <w:r>
              <w:rPr>
                <w:rFonts w:ascii="Times New Roman" w:hAnsi="Times New Roman" w:eastAsia="Times New Roman"/>
                <w:sz w:val="18"/>
              </w:rPr>
              <w:br/>
              <w:t xml:space="preserve">Đọc: Ngôi nhà của yêu thương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221+222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Trả bài viết đoạn văn tưởng tượng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223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trình bày suy nghĩ, bày tỏ cảm xúc của bản thân bằng lời lẽ phù hợp.</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Nói và nghe: Chung tay bảo vệ động vật</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224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27 (3 tiết)</w:t>
            </w:r>
            <w:r>
              <w:rPr>
                <w:rFonts w:ascii="Times New Roman" w:hAnsi="Times New Roman" w:eastAsia="Times New Roman"/>
                <w:sz w:val="18"/>
              </w:rPr>
              <w:br/>
              <w:t xml:space="preserve">Đọc: Băng tan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225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Luyện tập lựa chọn từ ngữ</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226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(Cơ bản 2): tra nghĩa từ bằng từ điển điện tử; đối chiếu ít nhất hai nguồn trước khi tin.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Viết đoạn văn tưởng tượng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227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AI-NB: Nhận biết công cụ gợi ý từ ngữ / kiểm tra chính tả; HS tự viết, KHÔNG để AI viết thay (trung thực học thuật).</w:t>
            </w:r>
            <w:r>
              <w:rPr>
                <w:rFonts w:ascii="Times New Roman" w:hAnsi="Times New Roman" w:eastAsia="Times New Roman"/>
                <w:sz w:val="17"/>
              </w:rPr>
              <w:br/>
              <w:t xml:space="preserve">KNS: KN trình bày suy nghĩ, bày tỏ cảm xúc của bản thân bằng lời lẽ phù hợp.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28 (4 tiết)</w:t>
            </w:r>
            <w:r>
              <w:rPr>
                <w:rFonts w:ascii="Times New Roman" w:hAnsi="Times New Roman" w:eastAsia="Times New Roman"/>
                <w:sz w:val="18"/>
              </w:rPr>
              <w:br/>
              <w:t xml:space="preserve">Đọc: Chuyến du lịch thú vị</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228+229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Hướng dẫn cách viết thư</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AI-NB: Nhận biết công cụ gợi ý từ ngữ / kiểm tra chính tả; HS tự viết, KHÔNG để AI viết thay (trung thực học thuật).</w:t>
            </w:r>
            <w:r>
              <w:rPr>
                <w:rFonts w:ascii="Times New Roman" w:hAnsi="Times New Roman" w:eastAsia="Times New Roman"/>
                <w:sz w:val="17"/>
              </w:rPr>
              <w:br/>
              <w:t xml:space="preserve">KNS: KN trình bày suy nghĩ, bày tỏ cảm xúc của bản thân bằng lời lẽ phù hợp.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231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29 (3 tiết)</w:t>
            </w:r>
            <w:r>
              <w:rPr>
                <w:rFonts w:ascii="Times New Roman" w:hAnsi="Times New Roman" w:eastAsia="Times New Roman"/>
                <w:sz w:val="18"/>
              </w:rPr>
              <w:br/>
              <w:t xml:space="preserve">Đọc: Lễ hội ở Nhật Bản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Luyện tập về dấu câu</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Viết thư</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AI-NB: Nhận biết công cụ gợi ý từ ngữ / kiểm tra chính tả; HS tự viết, KHÔNG để AI viết thay (trung thực học thuật).</w:t>
            </w:r>
            <w:r>
              <w:rPr>
                <w:rFonts w:ascii="Times New Roman" w:hAnsi="Times New Roman" w:eastAsia="Times New Roman"/>
                <w:sz w:val="17"/>
              </w:rPr>
              <w:br/>
              <w:t xml:space="preserve">KNS: KN trình bày suy nghĩ, bày tỏ cảm xúc của bản thân bằng lời lẽ phù hợp.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30 (4 tiết)</w:t>
            </w:r>
            <w:r>
              <w:rPr>
                <w:rFonts w:ascii="Times New Roman" w:hAnsi="Times New Roman" w:eastAsia="Times New Roman"/>
                <w:sz w:val="18"/>
              </w:rPr>
              <w:br/>
              <w:t xml:space="preserve">Đọc: Ngày hội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235+236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Viết giấy mời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AI-NB: Nhận biết công cụ gợi ý từ ngữ / kiểm tra chính tả; HS tự viết, KHÔNG để AI viết thay (trung thực học thuật).</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Nói và nghe: Cuộc sống xanh</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238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Ôn tập, đánh giá cuối năm học</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Ôn tập: Ôn tập, củng cố kiến thức và kĩ năng đã học</w:t>
            </w:r>
            <w:r>
              <w:rPr>
                <w:rFonts w:ascii="Times New Roman" w:hAnsi="Times New Roman" w:eastAsia="Times New Roman"/>
                <w:sz w:val="18"/>
              </w:rPr>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239–243 (5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Đánh giá định kì: Đánh giá cuối năm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244+245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6"/>
        </w:rPr>
        <w:t xml:space="preserve">2. Môn học, hoạt động giáo dục: Toán</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1: ÔN TẬP VÀ BỔ SUNG</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 Ôn tập các số đến 100 000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NLS-GQVĐ: Dùng công cụ số (máy tính cầm tay/bảng tính) hỗ trợ kiểm tra kết quả tính toán (có hướng dẫn).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 Ôn tập các số đến 100 000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 Ôn tập các phép tính trong phạm vi 100 000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NLS-GQVĐ: Dùng công cụ số (máy tính cầm tay/bảng tính) hỗ trợ kiểm tra kết quả tính toán (có hướng dẫn).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 Ôn tập các phép tính trong phạm vi 100 000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 Ôn tập các phép tính trong phạm vi 100 000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 Số chẵn, số lẻ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 Số chẵn, số lẻ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 Số chẵn, số lẻ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 Biểu thức chứa chữ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4: Biểu thức chứa chữ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 Biểu thức chứa chữ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 Giải bài toán có ba bước tính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 Giải bài toán có ba bước tính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 Luyện tập chung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NLS-GQVĐ (Cơ bản 2): HS tự làm vào vở trước, sau đó dùng máy tính kiểm tra lại kết quả; máy chỉ để soát, không làm thay.</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6: Luyện tập chung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2: GÓC VÀ ĐƠN VỊ ĐO GÓC</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 Đo góc, đơn vị đo góc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NLS-ST: Dùng công cụ số đơn giản để đo, vẽ, trình bày kết quả thực hành (có hướng dẫn).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 Đo góc, đơn vị đo góc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8: Góc nhọn, góc tù, góc bẹt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18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8: Góc nhọn, góc tù, góc bẹt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8: Góc nhọn, góc tù, góc bẹt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9: Luyện tập chung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21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NLS-GQVĐ (Cơ bản 2): HS tự làm vào vở trước, sau đó dùng máy tính kiểm tra lại kết quả; máy chỉ để soát, không làm thay.</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9: Luyện tập chung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22</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3: SỐ CÓ NHIỀU CHỮ SỐ</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10: Số có sáu chữ số. Số 1 000 000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10: Số có sáu chữ số. Số 1 000 000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10: Số có sáu chữ số. Số 1 000 000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11: Hàng và lớp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26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11: Hàng và lớp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11: Hàng và lớp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12: Các số trong phạm vi lớp triệu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29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12: Các số trong phạm vi lớp triệu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12: Các số trong phạm vi lớp triệu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13: Làm tròn số đến hàng trăm nghìn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14: So sánh các số có nhiều chữ số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33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14: So sánh các số có nhiều chữ số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15: Làm quen với dãy số tự nhiên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35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15: Làm quen với dãy số tự nhiên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36</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16: Luyện tập chung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37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NLS-GQVĐ (Cơ bản 2): HS tự làm vào vở trước, sau đó dùng máy tính kiểm tra lại kết quả; máy chỉ để soát, không làm thay.</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16: Luyện tập chung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4: MỘT SỐ ĐƠN VỊ ĐO ĐẠI LƯỢNG</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17: Yến, tạ, tấn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39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17: Yến, tạ, tấn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17: Yến, tạ, tấn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18: Đề-xi-mét vuông, mét vuông, mi-li-mét vuông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42 (4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NLS-GQVĐ (Cơ bản 2): dùng ứng dụng thước/cân điện tử (nếu có) để kiểm chứng lại kết quả đo bằng dụng cụ thật.</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18: Đề-xi-mét vuông, mét vuông, mi-li-mét vuông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18: Đề-xi-mét vuông, mét vuông, mi-li-mét vuông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Kiểm tra định kì giữa học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18: Đề-xi-mét vuông, mét vuông, mi-li-mét vuông (tiết 4)</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46</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19: Giây, thế kỉ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47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19: Giây, thế kỉ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19: Giây, thế kỉ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20: Thực hành và trải nghiệm sử dụng một số đơn vị đo đại lượng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50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Dùng công cụ số đơn giản để đo, vẽ, trình bày kết quả thực hành (có hướng dẫn).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20: Thực hành và trải nghiệm sử dụng một số đơn vị đo đại lượng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20: Thực hành và trải nghiệm sử dụng một số đơn vị đo đại lượng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52</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21: Luyện tập chung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53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NLS-GQVĐ (Cơ bản 2): HS tự làm vào vở trước, sau đó dùng máy tính kiểm tra lại kết quả; máy chỉ để soát, không làm thay.</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21: Luyện tập chung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5: PHÉP CỘNG VÀ PHÉP TRỪ</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22: Phép cộng các số có nhiều chữ số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55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22: Phép cộng các số có nhiều chữ số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56</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23: Phép trừ các số có nhiều chữ số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57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23: Phép trừ các số có nhiều chữ số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24: Tính chất giao hoán và kết hợp của phép cộng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59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24: Tính chất giao hoán và kết hợp của phép cộng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24: Tính chất giao hoán và kết hợp của phép cộng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25: Tìm hai số biết tổng và hiệu của hai số đó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62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25: Tìm hai số biết tổng và hiệu của hai số đó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26: Luyện tập chung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64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NLS-GQVĐ (Cơ bản 2): HS tự làm vào vở trước, sau đó dùng máy tính kiểm tra lại kết quả; máy chỉ để soát, không làm thay.</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26: Luyện tập chung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6: ĐƯỜNG THẲNG VUÔNG GÓC. ĐƯỜNG THẲNG SONG SONG</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27: Hai đường thẳng vuông góc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66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27: Hai đường thẳng vuông góc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28: Thực hành vẽ hai đường thẳng vuông góc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68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NLS-ST: Dùng công cụ số đơn giản để đo, vẽ, trình bày kết quả thực hành (có hướng dẫn).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28: Thực hành vẽ hai đường thẳng vuông góc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29: Hai đường thẳng song song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70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29: Hai đường thẳng song song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30: Thực hành vẽ hai đường thẳng song song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72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NLS-ST: Dùng công cụ số đơn giản để đo, vẽ, trình bày kết quả thực hành (có hướng dẫn).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30: Thực hành vẽ hai đường thẳng song song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31: Hình bình hành, hình thoi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74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NLS-ST (Cơ bản 2): dùng phần mềm vẽ đơn giản để tạo lại hình vừa học, lưu bài với tên rõ ràng.</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31: Hình bình hành, hình thoi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31: Hình bình hành, hình thoi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76</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32: Luyện tập chung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77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NLS-GQVĐ (Cơ bản 2): HS tự làm vào vở trước, sau đó dùng máy tính kiểm tra lại kết quả; máy chỉ để soát, không làm thay.</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32: Luyện tập chung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32: Luyện tập chung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7: ÔN TẬP HỌC KÌ I</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33: Ôn tập các số đến lớp triệu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80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NLS-GQVĐ: Dùng công cụ số (máy tính cầm tay/bảng tính) hỗ trợ kiểm tra kết quả tính toán (có hướng dẫn).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33: Ôn tập các số đến lớp triệu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34: Ôn tập phép cộng, phép trừ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82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NLS-GQVĐ: Dùng công cụ số (máy tính cầm tay/bảng tính) hỗ trợ kiểm tra kết quả tính toán (có hướng dẫn).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34: Ôn tập phép cộng, phép trừ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34: Ôn tập phép cộng, phép trừ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35: Ôn tập hình học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85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NLS-GQVĐ: Dùng công cụ số (máy tính cầm tay/bảng tính) hỗ trợ kiểm tra kết quả tính toán (có hướng dẫn).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35: Ôn tập hình học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86</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35: Ôn tập hình học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36: Ôn tập đo lường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88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NLS-GQVĐ: Dùng công cụ số (máy tính cầm tay/bảng tính) hỗ trợ kiểm tra kết quả tính toán (có hướng dẫn).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36: Ôn tập đo lường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Kiểm tra định kì cuối học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7: ÔN TẬP HỌC KÌ I</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37: Ôn tập chung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91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NLS-GQVĐ: Dùng công cụ số (máy tính cầm tay/bảng tính) hỗ trợ kiểm tra kết quả tính toán (có hướng dẫn). Điều chỉnh: sử dụng làm các tiết ôn tập, củng cố kiến thức HKI vào đầu học kì II.</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37: Ôn tập chung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92</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37: Ôn tập chung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8: PHÉP NHÂN VÀ PHÉP CHIA</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38: Nhân với số có một chữ số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94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38: Nhân với số có một chữ số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39: Chia cho số có một chữ số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96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39: Chia cho số có một chữ số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39: Chia cho số có một chữ số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40: Tính chất giao hoán và kết hợp của phép nhân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99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40: Tính chất giao hoán và kết hợp của phép nhân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40: Tính chất giao hoán và kết hợp của phép nhân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41: Nhân, chia với 10, 100, 1 000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102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41: Nhân, chia với 10, 100, 1 000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42: Tính chất phân phối của phép nhân đối với phép cộng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104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42: Tính chất phân phối của phép nhân đối với phép cộng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43: Nhân số có hai chữ số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106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43: Nhân số có hai chữ số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44: Chia cho số có hai chữ số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108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44: Chia cho số có hai chữ số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44: Chia cho số có hai chữ số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110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45: Thực hành và trải nghiệm ước lượng trong tính toán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NLS-ST: Dùng công cụ số đơn giản để đo, vẽ, trình bày kết quả thực hành (có hướng dẫn).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46: Tìm số trung bình cộng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112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46: Tìm số trung bình cộng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47: Bài toán liên quan đến rút về đơn vị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114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47: Bài toán liên quan đến rút về đơn vị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115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48: Luyện tập chung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116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NLS-GQVĐ (Cơ bản 2): HS tự làm vào vở trước, sau đó dùng máy tính kiểm tra lại kết quả; máy chỉ để soát, không làm thay.</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48: Luyện tập chung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9: LÀM QUEN VỚI YẾU TỐ THỐNG KÊ, XÁC SUẤT</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49: Dãy số liệu thống kê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118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Thu thập, đọc và biểu diễn số liệu thống kê đơn giản; có thể dùng bảng tính/biểu đồ số (có hướng dẫn).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49: Dãy số liệu thống kê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50: Biểu đồ cột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120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Thu thập, đọc và biểu diễn số liệu thống kê đơn giản; có thể dùng bảng tính/biểu đồ số (có hướng dẫn).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50: Biểu đồ cột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51: Số lần xuất hiện của một sự kiện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122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51: Số lần xuất hiện của một sự kiện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52: Luyện tập chung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124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NLS-GQVĐ (Cơ bản 2): HS tự làm vào vở trước, sau đó dùng máy tính kiểm tra lại kết quả; máy chỉ để soát, không làm thay.</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52: Luyện tập chung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10: PHÂN SỐ</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53: Khái niệm phân số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126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53: Khái niệm phân số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54: Phân số và phép chia số tự nhiên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128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54: Phân số và phép chia số tự nhiên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55: Tính chất cơ bản của phân số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130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KNS: KN chi tiêu hợp lí: tính toán khi mua bán, biết tiết kiệm.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55: Tính chất cơ bản của phân số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56: Rút gọn phân số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132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56: Rút gọn phân số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57: Quy đồng mẫu số các phân số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134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Kiểm tra định kì giữa học kì II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135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57: Quy đồng mẫu số các phân số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136</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58: So sánh phân số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137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58: So sánh phân số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59: Luyện tập chung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139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NLS-GQVĐ (Cơ bản 2): HS tự làm vào vở trước, sau đó dùng máy tính kiểm tra lại kết quả; máy chỉ để soát, không làm thay.</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59: Luyện tập chung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11: PHÉP CỘNG, PHÉP TRỪ PHÂN SỐ</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60: Phép cộng phân số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141 (4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60: Phép cộng phân số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142</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60: Phép cộng phân số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60: Phép cộng phân số (tiết 4)</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61: Phép trừ phân số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145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61: Phép trừ phân số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146</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61: Phép trừ phân số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62: Luyện tập chung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148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NLS-GQVĐ (Cơ bản 2): HS tự làm vào vở trước, sau đó dùng máy tính kiểm tra lại kết quả; máy chỉ để soát, không làm thay.</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62: Luyện tập chung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12: PHÉP NHÂN, PHÉP CHIA PHÂN SỐ</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63: Phép nhân phân số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150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63: Phép nhân phân số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63: Phép nhân phân số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152</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64: Phép chia phân số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153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64: Phép chia phân số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64: Phép chia phân số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155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65: Luyện tập chung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156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NLS-GQVĐ (Cơ bản 2): HS tự làm vào vở trước, sau đó dùng máy tính kiểm tra lại kết quả; máy chỉ để soát, không làm thay.</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65: Luyện tập chung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66: Luyện tập chung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158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NLS-GQVĐ (Cơ bản 2): HS tự làm vào vở trước, sau đó dùng máy tính kiểm tra lại kết quả; máy chỉ để soát, không làm thay.</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66: Luyện tập chung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13: ÔN TẬP CUỐI NĂM</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67: Ôn tập số tự nhiên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160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NLS-GQVĐ: Dùng công cụ số (máy tính cầm tay/bảng tính) hỗ trợ kiểm tra kết quả tính toán (có hướng dẫn).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67: Ôn tập số tự nhiên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68: Ôn tập phép tính với số tự nhiên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162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NLS-GQVĐ: Dùng công cụ số (máy tính cầm tay/bảng tính) hỗ trợ kiểm tra kết quả tính toán (có hướng dẫn).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68: Ôn tập phép tính với số tự nhiên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68: Ôn tập phép tính với số tự nhiên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69: Ôn tập phân số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165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NLS-GQVĐ: Dùng công cụ số (máy tính cầm tay/bảng tính) hỗ trợ kiểm tra kết quả tính toán (có hướng dẫn).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69: Ôn tập phân số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166</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70: Ôn tập phép tính với phân số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167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NLS-GQVĐ: Dùng công cụ số (máy tính cầm tay/bảng tính) hỗ trợ kiểm tra kết quả tính toán (có hướng dẫn).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70: Ôn tập phép tính với phân số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71: Ôn tập hình học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169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NLS-GQVĐ: Dùng công cụ số (máy tính cầm tay/bảng tính) hỗ trợ kiểm tra kết quả tính toán (có hướng dẫn).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71: Ôn tập hình học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170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72: Ôn tập một số yếu tố thống kê và xác suất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Thu thập, đọc và biểu diễn số liệu thống kê đơn giản; có thể dùng bảng tính/biểu đồ số (có hướng dẫn).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73: Ôn tập chung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172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NLS-GQVĐ: Dùng công cụ số (máy tính cầm tay/bảng tính) hỗ trợ kiểm tra kết quả tính toán (có hướng dẫn).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73: Ôn tập chung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73: Ôn tập chung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Kiểm tra định kì cuối năm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175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6"/>
        </w:rPr>
        <w:t xml:space="preserve">3. Môn học, hoạt động giáo dục: Khoa học</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1: CHẤT</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 Tính chất của nước và nước với cuộc sống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Quan sát video/hình ảnh khoa học, đọc và khai thác dữ liệu đơn giản từ nguồn số đáng tin cậy (có hướng dẫn).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 Tính chất của nước và nước với cuộc sống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 Sự chuyển thể của nước và vòng tuần hoàn của nước trong tự nhiên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GD STEM; NLS-ST: Tạo sản phẩm học tập số đơn giản (sơ đồ, áp phích) trình bày kết quả.</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 Sự chuyển thể của nước và vòng tuần hoàn của nước trong tự nhiên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 Sự ô nhiễm và bảo vệ nguồn nước. Một số cách làm sạch nước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Quan sát video/hình ảnh khoa học, đọc và khai thác dữ liệu đơn giản từ nguồn số đáng tin cậy (có hướng dẫn).</w:t>
            </w:r>
            <w:r>
              <w:rPr>
                <w:rFonts w:ascii="Times New Roman" w:hAnsi="Times New Roman" w:eastAsia="Times New Roman"/>
                <w:sz w:val="17"/>
              </w:rPr>
              <w:br/>
              <w:t xml:space="preserve">KNS: KN sử dụng tiết kiệm tài nguyên, năng lượng trong sinh hoạt hằng ngày.</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 Sự ô nhiễm và bảo vệ nguồn nước. Một số cách làm sạch nước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 Không khí có ở đâu? Thành phần và tính chất của không khí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Quan sát video/hình ảnh khoa học, đọc và khai thác dữ liệu đơn giản từ nguồn số đáng tin cậy (có hướng dẫn).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4: Không khí có ở đâu? Thành phần và tính chất của không khí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 Vai trò của không khí và bảo vệ bầu không khí trong lành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Quan sát video/hình ảnh khoa học, đọc và khai thác dữ liệu đơn giản từ nguồn số đáng tin cậy (có hướng dẫn).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5: Vai trò của không khí và bảo vệ bầu không khí trong lành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 Gió, bão và phòng chống bão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Quan sát video/hình ảnh khoa học, đọc và khai thác dữ liệu đơn giản từ nguồn số đáng tin cậy (có hướng dẫn).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6: Gió, bão và phòng chống bão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 Ôn tập chủ đề chất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NLS-GQVĐ: Dùng sơ đồ tư duy/bảng số để hệ thống hoá kiến thức; tự kiểm tra kết quả (có hướng dẫn).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2: NĂNG LƯỢNG</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8: Ánh sáng và sự truyền ánh sáng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Quan sát video/hình ảnh khoa học, đọc và khai thác dữ liệu đơn giản từ nguồn số đáng tin cậy (có hướng dẫn).</w:t>
            </w:r>
            <w:r>
              <w:rPr>
                <w:rFonts w:ascii="Times New Roman" w:hAnsi="Times New Roman" w:eastAsia="Times New Roman"/>
                <w:sz w:val="17"/>
              </w:rPr>
              <w:br/>
              <w:t xml:space="preserve">KNS: KN sử dụng tiết kiệm tài nguyên, năng lượng trong sinh hoạt hằng ngày.</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8: Ánh sáng và sự truyền ánh sáng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9: Vai trò của ánh sáng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sử dụng tiết kiệm tài nguyên, năng lượng trong sinh hoạt hằng ngày.</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9: Vai trò của ánh sáng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10: Âm thanh và sự truyền âm thanh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18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10: Âm thanh và sự truyền âm thanh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Ôn tập giữa học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NLS-GQVĐ: Dùng sơ đồ tư duy/bảng số để hệ thống hoá kiến thức; tự kiểm tra kết quả (có hướng dẫn).</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11: Âm thanh trong cuộc sống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21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GD STEM; NLS-ST: Tạo sản phẩm học tập số đơn giản (sơ đồ, áp phích) trình bày kết quả.</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11: Âm thanh trong cuộc sống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12: Nhiệt độ và sự truyền nhiệt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12: Nhiệt độ và sự truyền nhiệt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13: Vật dẫn nhiệt tốt và vật dẫn nhiệt kém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25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13: Vật dẫn nhiệt tốt và vật dẫn nhiệt kém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26</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14: Ôn tập chủ đề năng lượng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NLS-GQVĐ: Dùng sơ đồ tư duy/bảng số để hệ thống hoá kiến thức; tự kiểm tra kết quả (có hướng dẫn).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3: THỰC VẬT VÀ ĐỘNG VẬT</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15: Thực vật cần gì để sống và phát triển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28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15: Thực vật cần gì để sống và phát triển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15: Thực vật cần gì để sống và phát triển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16: Động vật cần gì để sống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Tiết 31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16: Động vật cần gì để sống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16: Động vật cần gì để sống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Tiết 33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17: Chăm sóc cây trồng và vật nuôi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34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Ôn tập cuối học kì 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Tiết 35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NLS-GQVĐ: Dùng sơ đồ tư duy/bảng số để hệ thống hoá kiến thức; tự kiểm tra kết quả (có hướng dẫn). Điều chỉnh: dạy trọn Bài 16, 17 trong tuần 16–17; ôn tập và kiểm tra định kì cuối HKI chuyển về tuần 18.</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Kiểm tra định kì cuối học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36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3: THỰC VẬT VÀ ĐỘNG VẬT</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18: Ôn tập chủ đề thực vật và động vật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NLS-GQVĐ: Dùng sơ đồ tư duy/bảng số để hệ thống hoá kiến thức; tự kiểm tra kết quả (có hướng dẫn).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4: NẤM</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19: Đặc điểm chung của nấm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38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19: Đặc điểm chung của nấm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20: Nấm ăn và nấm trong chế biến thực phẩm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40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20: Nấm ăn và nấm trong chế biến thực phẩm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21: Nấm gây hỏng thực phẩm và nấm độc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42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Tra cứu an toàn về thực phẩm/phòng tránh tai nạn; bảo vệ sức khoẻ và thông tin cá nhân khi dùng thiết bị số.</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21: Nấm gây hỏng thực phẩm và nấm độc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22: Ôn tập chủ đề nấm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NLS-GQVĐ: Dùng sơ đồ tư duy/bảng số để hệ thống hoá kiến thức; tự kiểm tra kết quả (có hướng dẫn).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5: CON NGƯỜI VÀ SỨC KHOẺ</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23: Vai trò của chất dinh dưỡng đối với cơ thể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45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chăm sóc sức khoẻ bản thân và phòng tránh bệnh tật.</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23: Vai trò của chất dinh dưỡng đối với cơ thể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46</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24: Chế độ ăn uống cân bằng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47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GD STEM; NLS-ST: Tạo sản phẩm học tập số đơn giản (sơ đồ, áp phích) trình bày kết quả.</w:t>
            </w:r>
            <w:r>
              <w:rPr>
                <w:rFonts w:ascii="Times New Roman" w:hAnsi="Times New Roman" w:eastAsia="Times New Roman"/>
                <w:sz w:val="17"/>
              </w:rPr>
              <w:br/>
              <w:t xml:space="preserve">KNS: KN chăm sóc sức khoẻ bản thân và phòng tránh bệnh tật.</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24: Chế độ ăn uống cân bằng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48</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24: Chế độ ăn uống cân bằng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25: Một số bệnh liên quan đến dinh dưỡng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50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25: Một số bệnh liên quan đến dinh dưỡng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25: Một số bệnh liên quan đến dinh dưỡng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26: Thực phẩm an toàn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53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NLS-AT: Tra cứu an toàn về thực phẩm/phòng tránh tai nạn; bảo vệ sức khoẻ và thông tin cá nhân khi dùng thiết bị số.</w:t>
            </w:r>
            <w:r>
              <w:rPr>
                <w:rFonts w:ascii="Times New Roman" w:hAnsi="Times New Roman" w:eastAsia="Times New Roman"/>
                <w:sz w:val="17"/>
              </w:rPr>
              <w:br/>
              <w:t xml:space="preserve">KNS: KN an toàn khi thực hành: làm đúng hướng dẫn, không tự ý thử nghiệm nguy hiểm.</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26: Thực phẩm an toàn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Ôn tập giữa học kì II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NLS-GQVĐ: Dùng sơ đồ tư duy/bảng số để hệ thống hoá kiến thức; tự kiểm tra kết quả (có hướng dẫn).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27: Phòng tránh đuối nước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56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NLS-AT: Tra cứu an toàn về thực phẩm/phòng tránh tai nạn; bảo vệ sức khoẻ và thông tin cá nhân khi dùng thiết bị số.</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27: Phòng tránh đuối nước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28: Ôn tập chủ đề con người và sức khoẻ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58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NLS-GQVĐ: Dùng sơ đồ tư duy/bảng số để hệ thống hoá kiến thức; tự kiểm tra kết quả (có hướng dẫn).</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28: Ôn tập chủ đề con người và sức khoẻ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6: SINH VẬT VÀ MÔI TRƯỜNG</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29: Chuỗi thức ăn trong tự nhiên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60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29: Chuỗi thức ăn trong tự nhiên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29: Chuỗi thức ăn trong tự nhiên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30: Vai trò của thực vật trong chuỗi thức ăn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63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30: Vai trò của thực vật trong chuỗi thức ăn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30: Vai trò của thực vật trong chuỗi thức ăn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65</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31: Ôn tập chủ đề sinh vật và môi trường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NLS-GQVĐ: Dùng sơ đồ tư duy/bảng số để hệ thống hoá kiến thức; tự kiểm tra kết quả (có hướng dẫn).</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Ôn tập cuối năm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67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NLS-GQVĐ: Dùng sơ đồ tư duy/bảng số để hệ thống hoá kiến thức; tự kiểm tra kết quả (có hướng dẫn).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Ôn tập cuối năm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68</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NLS-GQVĐ: Dùng sơ đồ tư duy/bảng số để hệ thống hoá kiến thức; tự kiểm tra kết quả (có hướng dẫn).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Kiểm tra định kì cuối năm học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Tiết 69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Điều chỉnh: dành 1 tiết Tổng kết cho kiểm tra định kì cuối năm theo Thông tư 27/2020/TT-BGDĐT.</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Tổng kết môn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70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6"/>
        </w:rPr>
        <w:t xml:space="preserve">4. Môn học, hoạt động giáo dục: Lịch sử &amp; Địa lí</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MỞ ĐẦU</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 Làm quen với phương tiện học tập môn lịch sử và địa lí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Khai thác lược đồ, bản đồ, tranh ảnh, tư liệu lịch sử – địa lí số đáng tin cậy (có hướng dẫn).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 Làm quen với phương tiện học tập môn lịch sử và địa lí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1: ĐỊA PHƯƠNG EM</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 Thiên nhiên và con người địa phương em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Khai thác lược đồ, bản đồ, tranh ảnh, tư liệu lịch sử – địa lí số đáng tin cậy (có hướng dẫn).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 Thiên nhiên và con người địa phương em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 Lịch sử và văn hoá truyền thống địa phương em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Khai thác lược đồ, bản đồ, tranh ảnh, tư liệu lịch sử – địa lí số đáng tin cậy (có hướng dẫn).</w:t>
            </w:r>
            <w:r>
              <w:rPr>
                <w:rFonts w:ascii="Times New Roman" w:hAnsi="Times New Roman" w:eastAsia="Times New Roman"/>
                <w:sz w:val="17"/>
              </w:rPr>
              <w:br/>
              <w:t xml:space="preserve">KNS: KN tôn trọng sự khác biệt về văn hoá, phong tục giữa các vùng miền, dân tộc.</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 Lịch sử và văn hoá truyền thống địa phương em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2: TRUNG DU VÀ MIỀN NÚI PHÍA BẮC</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4: Thiên nhiên vùng trung du và miền núi phía Bắc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Khai thác lược đồ, bản đồ, tranh ảnh, tư liệu lịch sử – địa lí số đáng tin cậy (có hướng dẫn).</w:t>
            </w:r>
            <w:r>
              <w:rPr>
                <w:rFonts w:ascii="Times New Roman" w:hAnsi="Times New Roman" w:eastAsia="Times New Roman"/>
                <w:sz w:val="17"/>
              </w:rPr>
              <w:br/>
              <w:t xml:space="preserve">QPAN: Liên hệ vai trò của mỗi vùng đối với quốc phòng, an ninh; giáo dục nhận biết chủ quyền lãnh thổ; có ý thức chấp hành pháp luật, nhất là pháp luật giao thông.</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4: Thiên nhiên vùng trung du và miền núi phía Bắc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4: Thiên nhiên vùng trung du và miền núi phía Bắc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5: Dân cư và hoạt động sản xuất ở vùng trung du và miền núi phía Bắc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10 (6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NLS-KT: Khai thác lược đồ, bản đồ, tranh ảnh, tư liệu lịch sử – địa lí số đáng tin cậy (có hướng dẫn).</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5: Dân cư và hoạt động sản xuất ở vùng trung du và miền núi phía Bắc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Tiết 11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5: Dân cư và hoạt động sản xuất ở vùng trung du và miền núi phía Bắc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12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5: Dân cư và hoạt động sản xuất ở vùng trung du và miền núi phía Bắc (tiết 4)</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Tiết 13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5: Dân cư và hoạt động sản xuất ở vùng trung du và miền núi phía Bắc (tiết 5)</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14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5: Dân cư và hoạt động sản xuất ở vùng trung du và miền núi phía Bắc (tiết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Tiết 15</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tôn trọng sự khác biệt về văn hoá, phong tục giữa các vùng miền, dân tộc.</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6: Một số lễ hội của đồng bào dân tộc ít người ở tỉnh Nghệ An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16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Nội dung giáo dục địa phương — Tổ CM đối chiếu tài liệu GDĐP tỉnh Nghệ An.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6: Một số lễ hội của đồng bào dân tộc ít người ở tỉnh Nghệ An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Tiết 17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6: Một số lễ hội của đồng bào dân tộc ít người ở tỉnh Nghệ An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18</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Ôn tập</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Ôn tập giữa học kì 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Tiết 19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NLS-GQVĐ: Dùng sơ đồ/bảng số liệu hệ thống hoá kiến thức; tự kiểm tra (có hướng dẫn).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7: Giỗ Tổ Hùng Vương – lễ hội đền Cuông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20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7: Giỗ Tổ Hùng Vương – lễ hội đền Cuông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Tiết 21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Chủ đề 3: ĐỒNG BẰNG BẮC BỘ</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8: Thiên nhiên vùng Đồng bằng Bắc Bộ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22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NLS-KT: Khai thác lược đồ, bản đồ, tranh ảnh, tư liệu lịch sử – địa lí số đáng tin cậy (có hướng dẫn).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8: Thiên nhiên vùng Đồng bằng Bắc Bộ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Tiết 23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8: Thiên nhiên vùng Đồng bằng Bắc Bộ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24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9: Dân cư và hoạt động sản xuất ở vùng Đồng bằng Bắc Bộ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Tiết 25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Bổ sung Bài 9 theo mục lục SGK (trước đây bị thiếu) — Tổ CM đối chiếu SGK về tên bài, số tiết.</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9: Dân cư và hoạt động sản xuất ở vùng Đồng bằng Bắc Bộ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26</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10: Một số nét văn hóa ở vùng Đồng bằng Bắc Bộ</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Tiết 27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11: Sông Hồng và văn minh sông Hồng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28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11: Sông Hồng và văn minh sông Hồng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Tiết 29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12: Thăng Long – Hà Nội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30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12: Thăng Long – Hà Nội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Tiết 31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12: Thăng Long – Hà Nội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32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13: Văn Miếu - Quốc Tử Giám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Tiết 33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13: Văn Miếu - Quốc Tử Giám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34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Ôn tập, kiểm tra, đánh giá</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Ôn tập cuối học kì 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Tiết 35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NLS-GQVĐ: Dùng sơ đồ/bảng số liệu hệ thống hoá kiến thức; tự kiểm tra (có hướng dẫn). Điều chỉnh: sắp xếp lại trình tự Bài 5–13 học liền mạch, bổ sung Bài 9; ôn tập và kiểm tra định kì cuối HKI thực hiện trong tuần 18.</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Kiểm tra định kì cuối học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36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Chủ đề 4: BẮC TRUNG BỘ VÀ NAM TRUNG BỘ</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15: Thiên nhiên Bắc Trung Bộ và Nam Trung Bộ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Tiết 37 (5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NLS-KT: Khai thác lược đồ, bản đồ, tranh ảnh, tư liệu lịch sử – địa lí số đáng tin cậy (có hướng dẫn). Điều chỉnh: Bài 15 từ 6 tiết còn 5 tiết, học trọn trong HKII. Lưu ý: mục lục SGK có Bài 14 — Tổ CM đối chiếu SGK, bổ sung khi rà soát.</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15: Thiên nhiên Bắc Trung Bộ và Nam Trung Bộ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38</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15: Thiên nhiên Bắc Trung Bộ và Nam Trung Bộ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Tiết 39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15: Thiên nhiên Bắc Trung Bộ và Nam Trung Bộ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40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15: Thiên nhiên Bắc Trung Bộ và Nam Trung Bộ (tiết 5)</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Tiết 41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16: Dân cư và hoạt động sản xuất ở vùng Bắc Trung Bộ và Nam Trung Bộ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42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16: Dân cư và hoạt động sản xuất ở vùng Bắc Trung Bộ và Nam Trung Bộ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Tiết 43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16: Dân cư và hoạt động sản xuất ở vùng Bắc Trung Bộ và Nam Trung Bộ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44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16: Dân cư và hoạt động sản xuất ở vùng Bắc Trung Bộ và Nam Trung Bộ (tiết 4)</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Tiết 45</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17: Một số nét văn hóa ở vùng Bắc Trung Bộ và Nam Trung Bộ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46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tôn trọng sự khác biệt về văn hoá, phong tục giữa các vùng miền, dân tộc.</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17: Một số nét văn hóa ở vùng Bắc Trung Bộ và Nam Trung Bộ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Tiết 47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17: Một số nét văn hóa ở vùng Bắc Trung Bộ và Nam Trung Bộ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48</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17: Một số nét văn hóa ở vùng Bắc Trung Bộ và Nam Trung Bộ (tiết 4)</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Tiết 49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18: Truyền thống yêu nước, cách mạng của đồng bào Bắc Trung Bộ và Nam Trung Bộ</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50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QPAN: Giáo dục truyền thống dựng nước và giữ nước, tinh thần chống giặc ngoại xâm của dân tộc; bồi dưỡng niềm tự hào dân tộc và lòng biết ơn các anh hùng, liệt sĩ đã hi sinh bảo vệ Tổ quốc. KNS: KN ứng phó với thiên tai thường gặp ở địa phương.</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19: Cố đô Huế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Tiết 51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19: Cố đô Huế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52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Ôn tập</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Ôn tập giữa học kì II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Tiết 53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NLS-GQVĐ: Dùng sơ đồ/bảng số liệu hệ thống hoá kiến thức; tự kiểm tra (có hướng dẫn).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20: Phố cổ Hội An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54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20: Phố cổ Hội An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Tiết 55</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Chủ đề 5: TÂY NGUYÊN</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21: Lễ hội cồng chiêng Tây Nguyên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56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Lưu ý: các bài khác của chủ đề Tây Nguyên theo mục lục SGK chưa được bố trí — Tổ CM đối chiếu SGK.</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21: Lễ hội cồng chiêng Tây Nguyên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Tiết 57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Chủ đề 6: NAM BỘ</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22: Thiên nhiên vùng Nam Bộ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58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NLS-KT: Khai thác lược đồ, bản đồ, tranh ảnh, tư liệu lịch sử – địa lí số đáng tin cậy (có hướng dẫn).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22: Thiên nhiên vùng Nam Bộ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Tiết 59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22: Thiên nhiên vùng Nam Bộ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60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22: Thiên nhiên vùng Nam Bộ (tiết 4)</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Tiết 61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23: Dân cư và hoạt động sản xuất ở vùng Nam Bộ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62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23: Dân cư và hoạt động sản xuất ở vùng Nam Bộ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Tiết 63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24: Một số nét văn hóa và truyền thống yêu nước, cách mạng của đồng bào Nam Bộ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64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24: Một số nét văn hóa và truyền thống yêu nước, cách mạng của đồng bào Nam Bộ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Tiết 65</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25: Thành phố Hồ Chí Minh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66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25: Thành phố Hồ Chí Minh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Tiết 67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26: Địa đạo Củ Chi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68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QPAN: Giáo dục truyền thống đấu tranh cách mạng, lòng biết ơn các anh hùng, liệt sĩ.</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Ôn tập, kiểm tra, đánh giá</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Ôn tập cuối năm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Tiết 69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NLS-GQVĐ: Dùng sơ đồ/bảng số liệu hệ thống hoá kiến thức; tự kiểm tra (có hướng dẫn).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Kiểm tra định kì cuối năm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70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6"/>
        </w:rPr>
        <w:t xml:space="preserve">5. Môn học, hoạt động giáo dục: Đạo đức</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1: Biết ơn người lao động</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01: BIẾT ƠN NGƯỜI LAO ĐỘNG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2): dùng thiết bị số có giờ giấc, biết giữ gìn đồ dùng và tài sản chung.</w:t>
            </w:r>
            <w:r>
              <w:rPr>
                <w:rFonts w:ascii="Times New Roman" w:hAnsi="Times New Roman" w:eastAsia="Times New Roman"/>
                <w:sz w:val="17"/>
              </w:rPr>
              <w:br/>
              <w:t xml:space="preserve">QPAN: Giáo dục lòng biết ơn anh hùng, liệt sĩ, người có công với cách mạng; liên hệ bản đồ hành chính Việt Nam và chủ quyền của Việt Nam đối với quần đảo Hoàng Sa, Trường Sa.</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01: BIẾT ƠN NGƯỜI LAO ĐỘNG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01: BIẾT ƠN NGƯỜI LAO ĐỘNG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01: BIẾT ƠN NGƯỜI LAO ĐỘNG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2: Cảm thông, giúp đỡ người gặp khó khăn</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02: CẢM THÔNG, GIÚP ĐỠ NGƯỜI GẶP KHÓ KHĂN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NLS-GT (Cơ bản 2): trẻ em có quyền được bảo vệ trên môi trường số; biết lên tiếng nhờ người lớn khi thấy bạn bị trêu chọc trên mạng.</w:t>
            </w:r>
            <w:r>
              <w:rPr>
                <w:rFonts w:ascii="Times New Roman" w:hAnsi="Times New Roman" w:eastAsia="Times New Roman"/>
                <w:sz w:val="17"/>
              </w:rPr>
              <w:br/>
              <w:t xml:space="preserve">QPAN: Giáo dục tinh thần đoàn kết, yêu hoà bình; liên hệ bản đồ hành chính Việt Nam và chủ quyền của Việt Nam đối với quần đảo Hoàng Sa, Trường Sa.</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02: CẢM THÔNG, GIÚP ĐỠ NGƯỜI GẶP KHÓ KHĂN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02: CẢM THÔNG, GIÚP ĐỠ NGƯỜI GẶP KHÓ KHĂN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02: CẢM THÔNG, GIÚP ĐỠ NGƯỜI GẶP KHÓ KHĂN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Ôn tập, thực hành kĩ năng</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THỰC HÀNH KĨ NĂNG GIỮA HỌC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3: Yêu lao động</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03: YÊU LAO ĐỘNG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2): dùng thiết bị số có giờ giấc, biết giữ gìn đồ dùng và tài sản chung.</w:t>
            </w:r>
            <w:r>
              <w:rPr>
                <w:rFonts w:ascii="Times New Roman" w:hAnsi="Times New Roman" w:eastAsia="Times New Roman"/>
                <w:sz w:val="17"/>
              </w:rPr>
              <w:br/>
              <w:t xml:space="preserve">KNS: KN chi tiêu và giữ gìn: dùng đồ dùng, tiền bạc hợp lí, giữ gìn của công.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03: YÊU LAO ĐỘNG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11</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03: YÊU LAO ĐỘNG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03: YÊU LAO ĐỘNG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13</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4: Tôn trọng tài sản của người khác</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04: TÔN TRỌNG TÀI SẢN CỦA NGƯỜI KHÁC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hợp tác và chia sẻ: biết cảm thông, giúp đỡ bạn và làm việc cùng nhau.</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04: TÔN TRỌNG TÀI SẢN CỦA NGƯỜI KHÁC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04: TÔN TRỌNG TÀI SẢN CỦA NGƯỜI KHÁC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Ôn tập, thực hành kĩ năng</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THỰC HÀNH KĨ NĂNG CUỐI HỌC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17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Điều chỉnh: chuyển tiết thực hành cuối HKI lên tuần 17 để Bài 05 (3 tiết) học liền mạch tuần 18–20.</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5: Bảo vệ của công</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05: BẢO VỆ CỦA CÔNG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18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chi tiêu và giữ gìn: dùng đồ dùng, tiền bạc hợp lí, giữ gìn của công.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05: BẢO VỆ CỦA CÔNG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19</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05: BẢO VỆ CỦA CÔNG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20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6: Thiết lập và duy trì quan hệ bạn bè</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06: THIẾT LẬP QUAN HỆ BẠN BÈ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21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NLS-GT (Cơ bản 2): ứng xử với thầy cô, bạn bè trên mạng cũng lễ phép như khi gặp trực tiếp.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06: THIẾT LẬP QUAN HỆ BẠN BÈ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07: DUY TRÌ QUAN HỆ BẠN BÈ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23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NLS-GT (Cơ bản 2): ứng xử với thầy cô, bạn bè trên mạng cũng lễ phép như khi gặp trực tiếp.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07: DUY TRÌ QUAN HỆ BẠN BÈ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07: DUY TRÌ QUAN HỆ BẠN BÈ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Ôn tập, kiểm tra, đánh giá</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THỰC HÀNH KĨ NĂNG GIỮA HỌC KÌ II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26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Điều chỉnh: chuyển tiết ôn tập giữa HKII lên tuần 26 để Bài 08 (4 tiết) học liền mạch tuần 27–30.</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7: Quý trọng đồng tiền</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08: QUÝ TRỌNG ĐỒNG TIỀN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27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chi tiêu và giữ gìn: dùng đồ dùng, tiền bạc hợp lí, giữ gìn của công.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08: QUÝ TRỌNG ĐỒNG TIỀN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28</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08: QUÝ TRỌNG ĐỒNG TIỀN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29</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08: QUÝ TRỌNG ĐỒNG TIỀN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8: Quyền và bổn phận của trẻ em</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09: QUYỀN VÀ BỔN PHẬN CỦA TRẺ EM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31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NLS-GT (Cơ bản 2): trẻ em có quyền được bảo vệ trên môi trường số; biết lên tiếng nhờ người lớn khi thấy bạn bị trêu chọc trên mạng.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09: QUYỀN VÀ BỔN PHẬN CỦA TRẺ EM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09: QUYỀN VÀ BỔN PHẬN CỦA TRẺ EM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33</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09: QUYỀN VÀ BỔN PHẬN CỦA TRẺ EM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Ôn tập, kiểm tra, đánh giá</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THỰC HÀNH KĨ NĂNG CUỐI NĂM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6"/>
        </w:rPr>
        <w:t xml:space="preserve">6. Môn học, hoạt động giáo dục: Tin học</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single" w:sz="8" w:space="0" w:color="000000"/>
            </w:tcBorders>
            <w:vAlign w:val="center"/>
            <w:vMerge w:val="restart"/>
          </w:tcPr>
          <w:p>
            <w:pPr>
              <w:spacing w:after="0" w:line="240" w:lineRule="auto"/>
              <w:jc w:val="left"/>
            </w:pPr>
            <w:r>
              <w:rPr>
                <w:rFonts w:ascii="Times New Roman" w:hAnsi="Times New Roman" w:eastAsia="Times New Roman"/>
                <w:b/>
                <w:sz w:val="18"/>
              </w:rPr>
              <w:t xml:space="preserve">Chủ đề A: Máy tính và em</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01: PHẦN CỨNG VÀ PHẦN MỀM MÁY TÍNH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2): 4.1.CB2a: Nhận biết được cách bảo vệ thiết bị và nội dung số một cách đơn giản (Bảo quản phần cứng, phần mềm).</w:t>
            </w:r>
          </w:p>
          <w:p>
            <w:pPr>
              <w:spacing w:after="0" w:line="240" w:lineRule="auto"/>
              <w:jc w:val="left"/>
            </w:pPr>
            <w:r>
              <w:rPr>
                <w:rFonts w:ascii="Times New Roman" w:hAnsi="Times New Roman" w:eastAsia="Times New Roman"/>
                <w:sz w:val="17"/>
              </w:rPr>
              <w:t xml:space="preserve">NLS-GQVĐ (Cơ bản 2): 5.1.CB2a: Xác định được các vấn đề kỹ thuật đơn giản khi vận hành thiết bị và sử dụng môi trường số.</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single" w:sz="8" w:space="0" w:color="000000"/>
            </w:tcBorders>
            <w:vAlign w:val="center"/>
            <w:vMerge/>
          </w:tcPr>
          <w:p>
            <w:pPr>
              <w:spacing w:after="0" w:line="240" w:lineRule="auto"/>
              <w:jc w:val="left"/>
            </w:pP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01: PHẦN CỨNG VÀ PHẦN MỀM MÁY TÍNH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2): 4.1.CB2a: Nhận biết được cách bảo vệ thiết bị và nội dung số một cách đơn giản (Bảo quản phần cứng, phần mềm).</w:t>
            </w:r>
          </w:p>
          <w:p>
            <w:pPr>
              <w:spacing w:after="0" w:line="240" w:lineRule="auto"/>
              <w:jc w:val="left"/>
            </w:pPr>
            <w:r>
              <w:rPr>
                <w:rFonts w:ascii="Times New Roman" w:hAnsi="Times New Roman" w:eastAsia="Times New Roman"/>
                <w:sz w:val="17"/>
              </w:rPr>
              <w:t xml:space="preserve">NLS-GQVĐ (Cơ bản 2): 5.1.CB2a: Xác định được các vấn đề kỹ thuật đơn giản khi vận hành thiết bị và sử dụng môi trường số.</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single" w:sz="8" w:space="0" w:color="000000"/>
            </w:tcBorders>
            <w:vAlign w:val="center"/>
            <w:vMerge/>
          </w:tcPr>
          <w:p>
            <w:pPr>
              <w:spacing w:after="0" w:line="240" w:lineRule="auto"/>
              <w:jc w:val="left"/>
            </w:pP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02: GÕ BÀN PHÍM ĐÚNG CÁCH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2): 4.3.CB2a: Phân biệt được các cách thức đơn giản để tránh rủi ro và đe dọa đến sức khỏe thể chất và tinh thần khi sử dụng công nghệ số (Tư thế, thói quen gõ phím).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single" w:sz="8" w:space="0" w:color="000000"/>
            </w:tcBorders>
            <w:vAlign w:val="center"/>
            <w:vMerge/>
          </w:tcPr>
          <w:p>
            <w:pPr>
              <w:spacing w:after="0" w:line="240" w:lineRule="auto"/>
              <w:jc w:val="left"/>
            </w:pP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02: GÕ BÀN PHÍM ĐÚNG CÁCH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2): 4.3.CB2a: Phân biệt được các cách thức đơn giản để tránh rủi ro và đe dọa đến sức khỏe thể chất và tinh thần khi sử dụng công nghệ số (Tư thế, thói quen gõ phím).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single" w:sz="8" w:space="0" w:color="000000"/>
            </w:tcBorders>
            <w:vAlign w:val="center"/>
            <w:vMerge w:val="restart"/>
          </w:tcPr>
          <w:p>
            <w:pPr>
              <w:spacing w:after="0" w:line="240" w:lineRule="auto"/>
              <w:jc w:val="left"/>
            </w:pPr>
            <w:r>
              <w:rPr>
                <w:rFonts w:ascii="Times New Roman" w:hAnsi="Times New Roman" w:eastAsia="Times New Roman"/>
                <w:b/>
                <w:sz w:val="18"/>
              </w:rPr>
              <w:t xml:space="preserve">Chủ đề B: Mạng máy tính và Internet</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03: THÔNG TIN TRÊN TRANG WEB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2): CB2b: Tìm được dữ liệu, thông tin và nội dung thông qua tìm kiếm đơn giản trong môi trường số.</w:t>
            </w:r>
          </w:p>
          <w:p>
            <w:pPr>
              <w:spacing w:after="0" w:line="240" w:lineRule="auto"/>
              <w:jc w:val="left"/>
            </w:pPr>
            <w:r>
              <w:rPr>
                <w:rFonts w:ascii="Times New Roman" w:hAnsi="Times New Roman" w:eastAsia="Times New Roman"/>
                <w:sz w:val="17"/>
              </w:rPr>
              <w:t xml:space="preserve">NLS-KT (Cơ bản 2): 1.2.CB2a: Phát hiện được độ tin cậy và độ chính xác của các nguồn chung của dữ liệu, thông tin và nội dung số.</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single" w:sz="8" w:space="0" w:color="000000"/>
            </w:tcBorders>
            <w:vAlign w:val="center"/>
            <w:vMerge/>
          </w:tcPr>
          <w:p>
            <w:pPr>
              <w:spacing w:after="0" w:line="240" w:lineRule="auto"/>
              <w:jc w:val="left"/>
            </w:pP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03: THÔNG TIN TRÊN TRANG WEB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2): CB2b: Tìm được dữ liệu, thông tin và nội dung thông qua tìm kiếm đơn giản trong môi trường số.</w:t>
            </w:r>
          </w:p>
          <w:p>
            <w:pPr>
              <w:spacing w:after="0" w:line="240" w:lineRule="auto"/>
              <w:jc w:val="left"/>
            </w:pPr>
            <w:r>
              <w:rPr>
                <w:rFonts w:ascii="Times New Roman" w:hAnsi="Times New Roman" w:eastAsia="Times New Roman"/>
                <w:sz w:val="17"/>
              </w:rPr>
              <w:t xml:space="preserve">NLS-KT (Cơ bản 2): 1.2.CB2a: Phát hiện được độ tin cậy và độ chính xác của các nguồn chung của dữ liệu, thông tin và nội dung số.</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single" w:sz="8" w:space="0" w:color="000000"/>
            </w:tcBorders>
            <w:vAlign w:val="center"/>
            <w:vMerge/>
          </w:tcPr>
          <w:p>
            <w:pPr>
              <w:spacing w:after="0" w:line="240" w:lineRule="auto"/>
              <w:jc w:val="left"/>
            </w:pP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04: TÌM KIẾM THÔNG TIN TRÊN INTERNET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2): CB2b: Tìm được dữ liệu, thông tin và nội dung thông qua tìm kiếm đơn giản trong môi trường số.</w:t>
            </w:r>
          </w:p>
          <w:p>
            <w:pPr>
              <w:spacing w:after="0" w:line="240" w:lineRule="auto"/>
              <w:jc w:val="left"/>
            </w:pPr>
            <w:r>
              <w:rPr>
                <w:rFonts w:ascii="Times New Roman" w:hAnsi="Times New Roman" w:eastAsia="Times New Roman"/>
                <w:sz w:val="17"/>
              </w:rPr>
              <w:t xml:space="preserve">NLS-KT (Cơ bản 2): 1.1.CB2d: Xác định được các chiến lược tìm kiếm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single" w:sz="8" w:space="0" w:color="000000"/>
            </w:tcBorders>
            <w:vAlign w:val="center"/>
            <w:vMerge/>
          </w:tcPr>
          <w:p>
            <w:pPr>
              <w:spacing w:after="0" w:line="240" w:lineRule="auto"/>
              <w:jc w:val="left"/>
            </w:pP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04: TÌM KIẾM THÔNG TIN TRÊN INTERNET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2): CB2b: Tìm được dữ liệu, thông tin và nội dung thông qua tìm kiếm đơn giản trong môi trường số.</w:t>
            </w:r>
          </w:p>
          <w:p>
            <w:pPr>
              <w:spacing w:after="0" w:line="240" w:lineRule="auto"/>
              <w:jc w:val="left"/>
            </w:pPr>
            <w:r>
              <w:rPr>
                <w:rFonts w:ascii="Times New Roman" w:hAnsi="Times New Roman" w:eastAsia="Times New Roman"/>
                <w:sz w:val="17"/>
              </w:rPr>
              <w:t xml:space="preserve">NLS-KT (Cơ bản 2): 1.1.CB2d: Xác định được các chiến lược tìm kiếm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single" w:sz="8" w:space="0" w:color="000000"/>
            </w:tcBorders>
            <w:vAlign w:val="center"/>
            <w:vMerge w:val="restart"/>
          </w:tcPr>
          <w:p>
            <w:pPr>
              <w:spacing w:after="0" w:line="240" w:lineRule="auto"/>
              <w:jc w:val="left"/>
            </w:pPr>
            <w:r>
              <w:rPr>
                <w:rFonts w:ascii="Times New Roman" w:hAnsi="Times New Roman" w:eastAsia="Times New Roman"/>
                <w:b/>
                <w:sz w:val="18"/>
              </w:rPr>
              <w:t xml:space="preserve">Chủ đề C: Tổ chức lưu trữ, tìm kiếm và trao đổi thông tin</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05: THAO TÁC VỚI TỆP VÀ THƯ MỤC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2): 1.3.CB2a: Tổ chức, lưu trữ và truy xuất dữ liệu, thông tin và nội dung một cách đơn giản trong môi trường số.</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single" w:sz="8" w:space="0" w:color="000000"/>
            </w:tcBorders>
            <w:vAlign w:val="center"/>
            <w:vMerge/>
          </w:tcPr>
          <w:p>
            <w:pPr>
              <w:spacing w:after="0" w:line="240" w:lineRule="auto"/>
              <w:jc w:val="left"/>
            </w:pP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05: THAO TÁC VỚI TỆP VÀ THƯ MỤC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2): 1.3.CB2a: Tổ chức, lưu trữ và truy xuất dữ liệu, thông tin và nội dung một cách đơn giản trong môi trường số.</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single" w:sz="8" w:space="0" w:color="000000"/>
            </w:tcBorders>
            <w:vAlign w:val="center"/>
            <w:vMerge w:val="restart"/>
          </w:tcPr>
          <w:p>
            <w:pPr>
              <w:spacing w:after="0" w:line="240" w:lineRule="auto"/>
              <w:jc w:val="left"/>
            </w:pPr>
            <w:r>
              <w:rPr>
                <w:rFonts w:ascii="Times New Roman" w:hAnsi="Times New Roman" w:eastAsia="Times New Roman"/>
                <w:b/>
                <w:sz w:val="18"/>
              </w:rPr>
              <w:t xml:space="preserve">Chủ đề D: Đạo đức, pháp luật và văn hoá trong môi trường số</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06: SỬ DỤNG PHẦN MỀM KHI ĐƯỢC PHÉP</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2): 4.1.CB2c: Tuân theo được các biện pháp an toàn và bảo mật đơn giản (Liên quan đến bản quyền và sử dụng hợp pháp).</w:t>
            </w:r>
          </w:p>
          <w:p>
            <w:pPr>
              <w:spacing w:after="0" w:line="240" w:lineRule="auto"/>
              <w:jc w:val="left"/>
            </w:pPr>
            <w:r>
              <w:rPr>
                <w:rFonts w:ascii="Times New Roman" w:hAnsi="Times New Roman" w:eastAsia="Times New Roman"/>
                <w:sz w:val="17"/>
              </w:rPr>
              <w:t xml:space="preserve">NLS-AT (Cơ bản 2): 4.4.CB2c: Nhận biết được bản quyền đối với các nội dung và dữ liệu số.</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single" w:sz="8" w:space="0" w:color="000000"/>
            </w:tcBorders>
            <w:vAlign w:val="center"/>
            <w:vMerge w:val="restart"/>
          </w:tcPr>
          <w:p>
            <w:pPr>
              <w:spacing w:after="0" w:line="240" w:lineRule="auto"/>
              <w:jc w:val="left"/>
            </w:pPr>
            <w:r>
              <w:rPr>
                <w:rFonts w:ascii="Times New Roman" w:hAnsi="Times New Roman" w:eastAsia="Times New Roman"/>
                <w:b/>
                <w:sz w:val="18"/>
              </w:rPr>
              <w:t xml:space="preserve">Chủ đề E: Ứng dụng tin học</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07. TẠO BÀI TRÌNH CHIẾU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2): 3.1.CB2a: Xác định được các cách tạo và chỉnh sửa nội dung đơn giản ở các định dạng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single" w:sz="8" w:space="0" w:color="000000"/>
            </w:tcBorders>
            <w:vAlign w:val="center"/>
            <w:vMerge/>
          </w:tcPr>
          <w:p>
            <w:pPr>
              <w:spacing w:after="0" w:line="240" w:lineRule="auto"/>
              <w:jc w:val="left"/>
            </w:pP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07. TẠO BÀI TRÌNH CHIẾU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2): 3.1.CB2a: Xác định được các cách tạo và chỉnh sửa nội dung đơn giản ở các định dạng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single" w:sz="8" w:space="0" w:color="000000"/>
            </w:tcBorders>
            <w:vAlign w:val="center"/>
            <w:vMerge/>
          </w:tcPr>
          <w:p>
            <w:pPr>
              <w:spacing w:after="0" w:line="240" w:lineRule="auto"/>
              <w:jc w:val="left"/>
            </w:pP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08. ĐỊNH DẠNG VĂN BẢN TRÊN TRANG CHIẾU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2): 3.1.CB2a: Xác định được các cách tạo và chỉnh sửa nội dung đơn giản ở các định dạng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single" w:sz="8" w:space="0" w:color="000000"/>
            </w:tcBorders>
            <w:vAlign w:val="center"/>
            <w:vMerge/>
          </w:tcPr>
          <w:p>
            <w:pPr>
              <w:spacing w:after="0" w:line="240" w:lineRule="auto"/>
              <w:jc w:val="left"/>
            </w:pP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08. ĐỊNH DẠNG VĂN BẢN TRÊN TRANG CHIẾU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2): 3.1.CB2a: Xác định được các cách tạo và chỉnh sửa nội dung đơn giản ở các định dạng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single" w:sz="8" w:space="0" w:color="000000"/>
            </w:tcBorders>
            <w:vAlign w:val="center"/>
            <w:vMerge/>
          </w:tcPr>
          <w:p>
            <w:pPr>
              <w:spacing w:after="0" w:line="240" w:lineRule="auto"/>
              <w:jc w:val="left"/>
            </w:pP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09. HIỆU ỨNG CHUYỂN TRANG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2): 3.1.CB2b: Chọn được cách thể hiện bản thân thông qua việc tạo ra các nội dung số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single" w:sz="8" w:space="0" w:color="000000"/>
            </w:tcBorders>
            <w:vAlign w:val="center"/>
            <w:vMerge w:val="restart"/>
          </w:tcPr>
          <w:p>
            <w:pPr>
              <w:spacing w:after="0" w:line="240" w:lineRule="auto"/>
              <w:jc w:val="left"/>
            </w:pPr>
            <w:r>
              <w:rPr>
                <w:rFonts w:ascii="Times New Roman" w:hAnsi="Times New Roman" w:eastAsia="Times New Roman"/>
                <w:b/>
                <w:sz w:val="18"/>
              </w:rPr>
              <w:t xml:space="preserve">Ôn tập, kiểm tra, đánh giá</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ÔN TẬP CUỐI HỌC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single" w:sz="8" w:space="0" w:color="000000"/>
            </w:tcBorders>
            <w:vAlign w:val="center"/>
            <w:vMerge/>
          </w:tcPr>
          <w:p>
            <w:pPr>
              <w:spacing w:after="0" w:line="240" w:lineRule="auto"/>
              <w:jc w:val="left"/>
            </w:pP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KIỂM TRA CUỐI HỌC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18 (1 tiết)</w:t>
            </w:r>
          </w:p>
        </w:tc>
        <w:tc>
          <w:tcPr>
            <w:tcW w:w="4200" w:type="dxa"/>
            <w:tcBorders>
              <w:bottom w:val="single" w:sz="8" w:space="0" w:color="000000"/>
            </w:tcBorders>
            <w:vAlign w:val="center"/>
          </w:tcPr>
          <w:p>
            <w:pPr>
              <w:spacing w:after="0" w:line="240" w:lineRule="auto"/>
              <w:jc w:val="left"/>
            </w:pP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single" w:sz="8" w:space="0" w:color="000000"/>
            </w:tcBorders>
            <w:vAlign w:val="center"/>
            <w:vMerge w:val="restart"/>
          </w:tcPr>
          <w:p>
            <w:pPr>
              <w:spacing w:after="0" w:line="240" w:lineRule="auto"/>
              <w:jc w:val="left"/>
            </w:pPr>
            <w:r>
              <w:rPr>
                <w:rFonts w:ascii="Times New Roman" w:hAnsi="Times New Roman" w:eastAsia="Times New Roman"/>
                <w:b/>
                <w:sz w:val="18"/>
              </w:rPr>
              <w:t xml:space="preserve">Chủ đề E: Ứng dụng tin học</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09: HIỆU ỨNG CHUYỂN TRANG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2): 3.1.CB2b: Chọn được cách thể hiện bản thân thông qua việc tạo ra các nội dung số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single" w:sz="8" w:space="0" w:color="000000"/>
            </w:tcBorders>
            <w:vAlign w:val="center"/>
            <w:vMerge/>
          </w:tcPr>
          <w:p>
            <w:pPr>
              <w:spacing w:after="0" w:line="240" w:lineRule="auto"/>
              <w:jc w:val="left"/>
            </w:pP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10: PHẦN MỀM SOẠN THẢO VĂN BẢN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2): 3.1.CB2a: Xác định được các cách tạo và chỉnh sửa nội dung đơn giản ở các định dạng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single" w:sz="8" w:space="0" w:color="000000"/>
            </w:tcBorders>
            <w:vAlign w:val="center"/>
            <w:vMerge/>
          </w:tcPr>
          <w:p>
            <w:pPr>
              <w:spacing w:after="0" w:line="240" w:lineRule="auto"/>
              <w:jc w:val="left"/>
            </w:pP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10: PHẦN MỀM SOẠN THẢO VĂN BẢN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2): 3.1.CB2a: Xác định được các cách tạo và chỉnh sửa nội dung đơn giản ở các định dạng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single" w:sz="8" w:space="0" w:color="000000"/>
            </w:tcBorders>
            <w:vAlign w:val="center"/>
            <w:vMerge/>
          </w:tcPr>
          <w:p>
            <w:pPr>
              <w:spacing w:after="0" w:line="240" w:lineRule="auto"/>
              <w:jc w:val="left"/>
            </w:pP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11: CHỈNH SỬA VĂN BẢN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2): 3.1.CB2b: Chọn được cách thể hiện bản thân thông qua việc tạo ra các nội dung số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single" w:sz="8" w:space="0" w:color="000000"/>
            </w:tcBorders>
            <w:vAlign w:val="center"/>
            <w:vMerge/>
          </w:tcPr>
          <w:p>
            <w:pPr>
              <w:spacing w:after="0" w:line="240" w:lineRule="auto"/>
              <w:jc w:val="left"/>
            </w:pP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11: CHỈNH SỬA VĂN BẢN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2): 3.1.CB2b: Chọn được cách thể hiện bản thân thông qua việc tạo ra các nội dung số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single" w:sz="8" w:space="0" w:color="000000"/>
            </w:tcBorders>
            <w:vAlign w:val="center"/>
            <w:vMerge/>
          </w:tcPr>
          <w:p>
            <w:pPr>
              <w:spacing w:after="0" w:line="240" w:lineRule="auto"/>
              <w:jc w:val="left"/>
            </w:pP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12B: PHẦN MỀM LUYỆN TẬP GÕ BÀN PHÍM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2): 3.2.CB2a: Chọn được các cách sửa đổi, tinh chỉnh, cải thiện và tích hợp các mục đơn giản có nội dung và thông tin mới để tạo ra những nội dung và thông tin mới và độc đáo.</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single" w:sz="8" w:space="0" w:color="000000"/>
            </w:tcBorders>
            <w:vAlign w:val="center"/>
            <w:vMerge/>
          </w:tcPr>
          <w:p>
            <w:pPr>
              <w:spacing w:after="0" w:line="240" w:lineRule="auto"/>
              <w:jc w:val="left"/>
            </w:pP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12B: PHẦN MỀM LUYỆN TẬP GÕ BÀN PHÍM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2): 3.2.CB2a: Chọn được các cách sửa đổi, tinh chỉnh, cải thiện và tích hợp các mục đơn giản có nội dung và thông tin mới để tạo ra những nội dung và thông tin mới và độc đáo.</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single" w:sz="8" w:space="0" w:color="000000"/>
            </w:tcBorders>
            <w:vAlign w:val="center"/>
            <w:vMerge/>
          </w:tcPr>
          <w:p>
            <w:pPr>
              <w:spacing w:after="0" w:line="240" w:lineRule="auto"/>
              <w:jc w:val="left"/>
            </w:pP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13: CHƠI VỚI MÁY TÍNH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NLS-GQVĐ (Cơ bản 2): 5.2.CB2b: Nhận ra được các công cụ số đơn giản và các giải pháp công nghệ có thể có để giải quyết những nhu cầu đó (giải trí lành mạnh).</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single" w:sz="8" w:space="0" w:color="000000"/>
            </w:tcBorders>
            <w:vAlign w:val="center"/>
            <w:vMerge/>
          </w:tcPr>
          <w:p>
            <w:pPr>
              <w:spacing w:after="0" w:line="240" w:lineRule="auto"/>
              <w:jc w:val="left"/>
            </w:pP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13: CHƠI VỚI MÁY TÍNH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NLS-GQVĐ (Cơ bản 2): 5.2.CB2b: Nhận ra được các công cụ số đơn giản và các giải pháp công nghệ có thể có để giải quyết những nhu cầu đó (giải trí lành mạnh).</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single" w:sz="8" w:space="0" w:color="000000"/>
            </w:tcBorders>
            <w:vAlign w:val="center"/>
            <w:vMerge w:val="restart"/>
          </w:tcPr>
          <w:p>
            <w:pPr>
              <w:spacing w:after="0" w:line="240" w:lineRule="auto"/>
              <w:jc w:val="left"/>
            </w:pPr>
            <w:r>
              <w:rPr>
                <w:rFonts w:ascii="Times New Roman" w:hAnsi="Times New Roman" w:eastAsia="Times New Roman"/>
                <w:b/>
                <w:sz w:val="18"/>
              </w:rPr>
              <w:t xml:space="preserve">Chủ đề F: Giải quyết vấn đề với sự trợ giúp của máy tính</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14: KHÁM PHÁ MÔI TRƯỜNG LẬP TRÌNH TRỰC QUAN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2): 3.4.CB2a: Liệt kê được các hướng dẫn đơn giản để hệ thống máy tính giải quyết một vấn đề đơn giản hoặc thực hiện một nhiệm vụ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single" w:sz="8" w:space="0" w:color="000000"/>
            </w:tcBorders>
            <w:vAlign w:val="center"/>
            <w:vMerge/>
          </w:tcPr>
          <w:p>
            <w:pPr>
              <w:spacing w:after="0" w:line="240" w:lineRule="auto"/>
              <w:jc w:val="left"/>
            </w:pP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14: KHÁM PHÁ MÔI TRƯỜNG LẬP TRÌNH TRỰC QUAN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2): 3.4.CB2a: Liệt kê được các hướng dẫn đơn giản để hệ thống máy tính giải quyết một vấn đề đơn giản hoặc thực hiện một nhiệm vụ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single" w:sz="8" w:space="0" w:color="000000"/>
            </w:tcBorders>
            <w:vAlign w:val="center"/>
            <w:vMerge/>
          </w:tcPr>
          <w:p>
            <w:pPr>
              <w:spacing w:after="0" w:line="240" w:lineRule="auto"/>
              <w:jc w:val="left"/>
            </w:pP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15: TẠO CHƯƠNG TRÌNH MÁY TÍNH ĐỂ DIỄN TẢ Ý TƯỞNG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2): 3.4.CB2a: Liệt kê được các hướng dẫn đơn giản để hệ thống máy tính giải quyết một vấn đề đơn giản hoặc thực hiện một nhiệm vụ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single" w:sz="8" w:space="0" w:color="000000"/>
            </w:tcBorders>
            <w:vAlign w:val="center"/>
            <w:vMerge/>
          </w:tcPr>
          <w:p>
            <w:pPr>
              <w:spacing w:after="0" w:line="240" w:lineRule="auto"/>
              <w:jc w:val="left"/>
            </w:pP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15: TẠO CHƯƠNG TRÌNH MÁY TÍNH ĐỂ DIỄN TẢ Ý TƯỞNG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2): 3.4.CB2a: Liệt kê được các hướng dẫn đơn giản để hệ thống máy tính giải quyết một vấn đề đơn giản hoặc thực hiện một nhiệm vụ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single" w:sz="8" w:space="0" w:color="000000"/>
            </w:tcBorders>
            <w:vAlign w:val="center"/>
            <w:vMerge/>
          </w:tcPr>
          <w:p>
            <w:pPr>
              <w:spacing w:after="0" w:line="240" w:lineRule="auto"/>
              <w:jc w:val="left"/>
            </w:pP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16: CHƯƠNG TRÌNH CỦA EM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2): 3.4.CB2a: Liệt kê được các hướng dẫn đơn giản để hệ thống máy tính giải quyết một vấn đề đơn giản hoặc thực hiện một nhiệm vụ đơn giản.</w:t>
            </w:r>
          </w:p>
          <w:p>
            <w:pPr>
              <w:spacing w:after="0" w:line="240" w:lineRule="auto"/>
              <w:jc w:val="left"/>
            </w:pPr>
            <w:r>
              <w:rPr>
                <w:rFonts w:ascii="Times New Roman" w:hAnsi="Times New Roman" w:eastAsia="Times New Roman"/>
                <w:sz w:val="17"/>
              </w:rPr>
              <w:t xml:space="preserve">STEM: Bài học STEM.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single" w:sz="8" w:space="0" w:color="000000"/>
            </w:tcBorders>
            <w:vAlign w:val="center"/>
            <w:vMerge/>
          </w:tcPr>
          <w:p>
            <w:pPr>
              <w:spacing w:after="0" w:line="240" w:lineRule="auto"/>
              <w:jc w:val="left"/>
            </w:pP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16: CHƯƠNG TRÌNH CỦA EM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2): 3.4.CB2a: Liệt kê được các hướng dẫn đơn giản để hệ thống máy tính giải quyết một vấn đề đơn giản hoặc thực hiện một nhiệm vụ đơn giản.</w:t>
            </w:r>
          </w:p>
          <w:p>
            <w:pPr>
              <w:spacing w:after="0" w:line="240" w:lineRule="auto"/>
              <w:jc w:val="left"/>
            </w:pPr>
            <w:r>
              <w:rPr>
                <w:rFonts w:ascii="Times New Roman" w:hAnsi="Times New Roman" w:eastAsia="Times New Roman"/>
                <w:sz w:val="17"/>
              </w:rPr>
              <w:t xml:space="preserve">STEM: Bài học STEM.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single" w:sz="8" w:space="0" w:color="000000"/>
            </w:tcBorders>
            <w:vAlign w:val="center"/>
            <w:vMerge w:val="restart"/>
          </w:tcPr>
          <w:p>
            <w:pPr>
              <w:spacing w:after="0" w:line="240" w:lineRule="auto"/>
              <w:jc w:val="left"/>
            </w:pPr>
            <w:r>
              <w:rPr>
                <w:rFonts w:ascii="Times New Roman" w:hAnsi="Times New Roman" w:eastAsia="Times New Roman"/>
                <w:b/>
                <w:sz w:val="18"/>
              </w:rPr>
              <w:t xml:space="preserve">Ôn tập, kiểm tra, đánh giá</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ÔN TẬP CUỐI HỌC KÌ II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single" w:sz="8" w:space="0" w:color="000000"/>
            </w:tcBorders>
            <w:vAlign w:val="center"/>
            <w:vMerge/>
          </w:tcPr>
          <w:p>
            <w:pPr>
              <w:spacing w:after="0" w:line="240" w:lineRule="auto"/>
              <w:jc w:val="left"/>
            </w:pP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KIỂM TRA CUỐI HỌC KÌ II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6"/>
        </w:rPr>
        <w:t xml:space="preserve">7. Môn học, hoạt động giáo dục: Công nghệ</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1: CÔNG NGHỆ VÀ ĐỜI SỐNG</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 Lợi ích của hoa và cây cảnh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Quan sát hình ảnh/video kĩ thuật, khai thác thông tin an toàn lao động (có hướng dẫn).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 Lợi ích của hoa và cây cảnh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 Lợi ích của hoa và cây cảnh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 Một số loài hoa, cây cảnh phổ biến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Quan sát hình ảnh/video kĩ thuật, khai thác thông tin an toàn lao động (có hướng dẫn).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 Một số loài hoa, cây cảnh phổ biến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 Một số loài hoa, cây cảnh phổ biến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3: Vật liệu và dụng cụ trồng hoa, cây cảnh trong chậu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lao động tự phục vụ: làm việc cẩn thận, kiên trì hoàn thành sản phẩm.</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3: Vật liệu và dụng cụ trồng hoa, cây cảnh trong chậu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 Vật liệu và dụng cụ trồng hoa, cây cảnh trong chậu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4: Gieo hạt hoa, cây cảnh trong chậu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lao động tự phục vụ: làm việc cẩn thận, kiên trì hoàn thành sản phẩm.</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4: Gieo hạt hoa, cây cảnh trong chậu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11</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4: Gieo hạt hoa, cây cảnh trong chậu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5: Chậu hoa và cây cảnh mini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13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5: Chậu hoa và cây cảnh mini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5: Chậu hoa và cây cảnh mini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Thực hành, ôn tập chủ đề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16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Điều chỉnh: Bài 6 (3 tiết) chuyển học trọn tuần 19–21 sau kiểm tra cuối HKI; Bài 10 điều chỉnh 3 tiết còn 2 tiết; các bài chủ đề 2 dồn lên 1 tuần.</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Ôn tập học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Kiểm tra định kì cuối học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1: CÔNG NGHỆ VÀ ĐỜI SỐNG</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6: Chăm sóc hoa, cây cảnh trong chậu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19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6: Chăm sóc hoa, cây cảnh trong chậu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20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6: Chăm sóc hoa, cây cảnh trong chậu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21</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Chủ đề 2: THỦ CÔNG KĨ THUẬT</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7: Giới thiệu bộ lắp ghép mô hình kĩ thuật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22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GD STEM; NLS-ST: Tìm tư liệu, xem video hướng dẫn kĩ thuật; tạo sản phẩm và chụp/quay lại quá trình (có hướng dẫn).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7: Giới thiệu bộ lắp ghép mô hình kĩ thuật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23</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8: Lắp ghép mô hình bập bênh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24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GD STEM; NLS-ST: Tìm tư liệu, xem video hướng dẫn kĩ thuật; tạo sản phẩm và chụp/quay lại quá trình (có hướng dẫn).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8: Lắp ghép mô hình bập bênh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25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9: Lắp ghép mô hình rô-bốt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26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9: Lắp ghép mô hình rô-bốt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27</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9: Lắp ghép mô hình rô-bốt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28</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10: Đồ chơi dân gian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29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Điều chỉnh: Bài 10 dạy trong 2 tiết.</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10: Đồ chơi dân gian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30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11: Làm đèn lồng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12: Làm chuồn chuồn thăng bằng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32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12: Làm chuồn chuồn thăng bằng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33</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Ôn tập cuối năm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Kiểm tra định kì cuối năm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6"/>
        </w:rPr>
        <w:t xml:space="preserve">8. Môn học, hoạt động giáo dục: HĐTN</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NHẬN DIỆN BẢN THÂN</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Sinh hoạt dưới cờ: CHÀO NĂM HỌC MỚI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tự nhận thức: nhận ra điểm mạnh, điểm cần cố gắng của bản thân.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 chủ đề: NHẬN DIỆN BẢN THÂN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NLS-AT (Cơ bản 2): ảnh và thông tin cá nhân của em chỉ chia sẻ khi bố mẹ, thầy cô cho phép.</w:t>
            </w:r>
            <w:r>
              <w:rPr>
                <w:rFonts w:ascii="Times New Roman" w:hAnsi="Times New Roman" w:eastAsia="Times New Roman"/>
                <w:sz w:val="17"/>
              </w:rPr>
              <w:br/>
              <w:t xml:space="preserve">KNS: KN tự nhận thức: nhận ra điểm mạnh, điểm cần cố gắng của bản thân.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TỰ HÀO THỂ HIỆN KHẢ NĂNG CỦA BẢN THÂN</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2): ảnh và thông tin cá nhân của em chỉ chia sẻ khi bố mẹ, thầy cô cho phép.</w:t>
            </w:r>
            <w:r>
              <w:rPr>
                <w:rFonts w:ascii="Times New Roman" w:hAnsi="Times New Roman" w:eastAsia="Times New Roman"/>
                <w:sz w:val="17"/>
              </w:rPr>
              <w:br/>
              <w:t xml:space="preserve">KNS: KN tự nhận thức: nhận ra điểm mạnh, điểm cần cố gắng của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Sinh hoạt dưới cờ: CÂU LẠC BỘ CỦA EM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tự nhận thức: nhận ra điểm mạnh, điểm cần cố gắng của bản thân.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 chủ đề: NHẬN DIỆN BẢN THÂN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NLS-AT (Cơ bản 2): ảnh và thông tin cá nhân của em chỉ chia sẻ khi bố mẹ, thầy cô cho phép.</w:t>
            </w:r>
            <w:r>
              <w:rPr>
                <w:rFonts w:ascii="Times New Roman" w:hAnsi="Times New Roman" w:eastAsia="Times New Roman"/>
                <w:sz w:val="17"/>
              </w:rPr>
              <w:br/>
              <w:t xml:space="preserve">KNS: KN tự nhận thức: nhận ra điểm mạnh, điểm cần cố gắng của bản thân.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NIỀM TỰ HÀO TRONG TIM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2): ảnh và thông tin cá nhân của em chỉ chia sẻ khi bố mẹ, thầy cô cho phép.</w:t>
            </w:r>
            <w:r>
              <w:rPr>
                <w:rFonts w:ascii="Times New Roman" w:hAnsi="Times New Roman" w:eastAsia="Times New Roman"/>
                <w:sz w:val="17"/>
              </w:rPr>
              <w:br/>
              <w:t xml:space="preserve">KNS: KN tự nhận thức: nhận ra điểm mạnh, điểm cần cố gắng của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Sinh hoạt dưới cờ: GIAO LƯU TÀI NĂNG HỌC TRÒ VỚI CHỦ ĐỀ “NỤ CƯỜI LAN TỎA NIỀM VUI”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NLS-GT (Cơ bản 2): giao tiếp, chia sẻ với bạn qua kênh số một cách văn minh, không trêu chọc nhau.</w:t>
            </w:r>
            <w:r>
              <w:rPr>
                <w:rFonts w:ascii="Times New Roman" w:hAnsi="Times New Roman" w:eastAsia="Times New Roman"/>
                <w:sz w:val="17"/>
              </w:rPr>
              <w:br/>
              <w:t xml:space="preserve">KNS: KN tự nhận thức: nhận ra điểm mạnh, điểm cần cố gắng của bản thân.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 chủ đề: NHẬN DIỆN BẢN THÂN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NLS-AT (Cơ bản 2): ảnh và thông tin cá nhân của em chỉ chia sẻ khi bố mẹ, thầy cô cho phép.</w:t>
            </w:r>
            <w:r>
              <w:rPr>
                <w:rFonts w:ascii="Times New Roman" w:hAnsi="Times New Roman" w:eastAsia="Times New Roman"/>
                <w:sz w:val="17"/>
              </w:rPr>
              <w:br/>
              <w:t xml:space="preserve">KNS: KN tự nhận thức: nhận ra điểm mạnh, điểm cần cố gắng của bản thân.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ĐIỀU CHỈNH CẢM XÚC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KNS: KN tự nhận thức: nhận ra điểm mạnh, điểm cần cố gắng của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Sinh hoạt dưới cờ: NGÀY HỘI “CÙNG LÀM CÙNG VUI”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tự nhận thức: nhận ra điểm mạnh, điểm cần cố gắng của bản thân.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 chủ đề: NHẬN DIỆN BẢN THÂN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NLS-AT (Cơ bản 2): ảnh và thông tin cá nhân của em chỉ chia sẻ khi bố mẹ, thầy cô cho phép.</w:t>
            </w:r>
            <w:r>
              <w:rPr>
                <w:rFonts w:ascii="Times New Roman" w:hAnsi="Times New Roman" w:eastAsia="Times New Roman"/>
                <w:sz w:val="17"/>
              </w:rPr>
              <w:br/>
              <w:t xml:space="preserve">KNS: KN tự nhận thức: nhận ra điểm mạnh, điểm cần cố gắng của bản thân.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NGHĨ TÍCH CỰC, SỐNG VUI TƯƠI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KNS: KN tự nhận thức: nhận ra điểm mạnh, điểm cần cố gắng của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Sinh hoạt dưới cờ: “TRUNG THU CỦA EM”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tự nhận thức: nhận ra điểm mạnh, điểm cần cố gắng của bản thân.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NẾP SỐNG VÀ TƯ DUY KHOA HỌC</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 chủ đề: NẾP SỐNG VÀ TƯ DUY KHOA HỌC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GIÚP NHAU THỰC HIỆN NỀN NẾP SINH HOẠT</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Sinh hoạt dưới cờ: “CUỘC PHIÊU LƯU CỦA SÁCH BÚT”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 chủ đề: NẾP SỐNG VÀ TƯ DUY KHOA HỌC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RÈN LUYỆN TƯ DUY KHOA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Sinh hoạt dưới cờ: “HỘI CHỢ ĐỒ TÁI CHẾ”</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 chủ đề: NẾP SỐNG VÀ TƯ DUY KHOA HỌC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TRIỂN LÃM SƠ ĐỒ TƯ DUY</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Sinh hoạt dưới cờ: “NGÀY HỘI STEM”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 chủ đề: NẾP SỐNG VÀ TƯ DUY KHOA HỌC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TỰ ĐÁNH GIÁ VIỆC RÈN LUYỆN TƯ DUY KHOA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Sinh hoạt dưới cờ: “GÓC ĐỌC XANH”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YÊU TRƯỜNG, MẾN LỚP</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 chủ đề: YÊU TRƯỜNG, MẾN LỚP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KHẢO SÁT THỰC TRẠNG VỆ SINH TRƯỜNG LỚP.</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Sinh hoạt dưới cờ: “MÁI TRƯỜNG THÂN YÊU”</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 chủ đề: YÊU TRƯỜNG, MẾN LỚP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HÀNH ĐỘNG GIỮ GÌN TRƯỜNG HỌC XANH, SẠCH, ĐẸP</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Sinh hoạt dưới cờ: “ĐỘI VIÊN CÙNG TIẾN”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lập kế hoạch và quản lí chi tiêu, thời gian ở mức đơn giản.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 chủ đề: YÊU TRƯỜNG, MẾN LỚP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CAM KẾT TÌNH BẠN</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NLS-GT (Cơ bản 2): giao tiếp, chia sẻ với bạn qua kênh số một cách văn minh, không trêu chọc nhau.</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Sinh hoạt dưới cờ: “CHÀO MỪNG NGÀY NHÀ GIÁO VIỆT NAM 20-11”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 chủ đề: YÊU TRƯỜNG, MẾN LỚP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TỔ CHỨC HOẠT ĐỘNG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Sinh hoạt dưới cờ: “TỰ HỌC TỰ LÀM”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TỰ LỰC THỰC HIỆN NHIỆM VỤ</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 chủ đề: TỰ LỰC THỰC HIỆN NHIỆM VỤ</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CHỦ ĐỘNG THỰC HIỆN NHIỆM VỤ ĐỌC SÁCH</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Sinh hoạt dưới cờ: “KẾ HOẠCH HOẠT ĐỘNG TẠI THƯ VIỆN”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lập kế hoạch và quản lí chi tiêu, thời gian ở mức đơn giản.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 chủ đề: TỰ LỰC THỰC HIỆN NHIỆM VỤ</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HỢP TÁC THỰC HIỆN NHIỆM VỤ</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KNS: KN giao tiếp – hợp tác: làm việc nhóm, chia sẻ và giải quyết bất đồng ôn hoà.</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Sinh hoạt dưới cờ: “CHÀO MỪNG NGÀY THÀNH LẬP QUÂN ĐỘI NHÂN DÂN 22-12”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 chủ đề: TỰ LỰC THỰC HIỆN NHIỆM VỤ</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BÁO CÁO VỀ VIỆC TỰ LỰC THỰC HIỆN NHIỆM VỤ</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Sinh hoạt dưới cờ: GÌN GIỮ NÉT ĐẸP TÂM HỒN HỌC TRÒ</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 chủ đề: TỰ LỰC THỰC HIỆN NHIỆM VỤ</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ĐÁNH GIÁ VỀ KHẢ NĂNG TỰ LỰC THỰC HIỆN CÔNG VIỆC Ở NHÀ</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Sinh hoạt dưới cờ: KỈ NIỆM GIA ĐÌNH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MÁI ẤM GIA ĐÌNH</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 chủ đề: MÁI ẤM GIA ĐÌNH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NGÀY CUỐI TUẦN YÊU THƯƠNG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Sinh hoạt dưới cờ: BIẾT ƠN NGƯỜI THÂN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 chủ đề: MÁI ẤM GIA ĐÌNH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NHỮNG KHOẢNH KHẮC HẠNH PHÚC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MÁI ẤM GIA ĐÌNH</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Sinh hoạt dưới cờ: ĐÓN TẾT BÊN NGƯỜI THÂN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 chủ đề: MÁI ẤM GIA ĐÌNH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SHL: LỰA CHỌN CHI TIÊU “CẦN, MUỐN VÀ CÓ THỂ”</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KNS: KN lập kế hoạch và quản lí chi tiêu, thời gian ở mức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Sinh hoạt dưới cờ: CHÀO XUÂN MỚI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 chủ đề: MÁI ẤM GIA ĐÌNH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MUA SẮM THÔNG MINH</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Sinh hoạt dưới cờ: KHỎE THỂ CHẤT, MẠNH TINH THẦN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PHÒNG TRÁNH BỊ XÂM HẠI</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 chủ đề: PHÒNG TRÁNH BỊ XÂM HẠI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ứng phó với tình huống nguy hiểm và tìm kiếm sự trợ giúp.</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NHẬN DIỆN NGUY CƠ XÂM HẠI TRẺ EM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ứng phó với tình huống nguy hiểm và tìm kiếm sự trợ giúp.</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Sinh hoạt dưới cờ: SỐNG AN TOÀN LÀNH MẠNH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ứng phó với tình huống nguy hiểm và tìm kiếm sự trợ giúp.</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 chủ đề: PHÒNG TRÁNH BỊ XÂM HẠI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ứng phó với tình huống nguy hiểm và tìm kiếm sự trợ giúp.</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PHÒNG TRÁNH BỊ XÂM HẠI.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ứng phó với tình huống nguy hiểm và tìm kiếm sự trợ giúp.</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Sinh hoạt dưới cờ: CHÀO MỪNG NGÀY QUỐC TẾ PHỤ NỮ 8-3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ứng phó với tình huống nguy hiểm và tìm kiếm sự trợ giúp.</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 chủ đề: PHÒNG TRÁNH BỊ XÂM HẠI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ứng phó với tình huống nguy hiểm và tìm kiếm sự trợ giúp.</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CHIA SẺ NHỮNG ĐIỀU KHÓ NÓI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NLS-GT (Cơ bản 2): giao tiếp, chia sẻ với bạn qua kênh số một cách văn minh, không trêu chọc nhau.</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Sinh hoạt dưới cờ: TỰ BẢO VỆ BẢN THÂN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NLS-AT (Cơ bản 2): ảnh và thông tin cá nhân của em chỉ chia sẻ khi bố mẹ, thầy cô cho phép.</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 chủ đề: PHÒNG TRÁNH BỊ XÂM HẠI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ứng phó với tình huống nguy hiểm và tìm kiếm sự trợ giúp.</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PHÒNG TRÁNH BỊ XÂM HẠI TÌNH DỤC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ứng phó với tình huống nguy hiểm và tìm kiếm sự trợ giúp.</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Sinh hoạt dưới cờ: NGÀY HỘI TRUYỀN THỐNG QUÊ EM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ứng phó với tình huống nguy hiểm và tìm kiếm sự trợ giúp.</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KẾT NỐI CỘNG ĐỒNG</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 chủ đề: KẾT NỐI CỘNG ĐỒNG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(Cơ bản 2): giao tiếp, chia sẻ với bạn qua kênh số một cách văn minh, không trêu chọc nhau.</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CỘNG ĐỒNG CÙNG HÀNH ĐỘNG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NLS-GT (Cơ bản 2): giao tiếp, chia sẻ với bạn qua kênh số một cách văn minh, không trêu chọc nhau.</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Sinh hoạt dưới cờ: HOẠT ĐỘNG CHỦ ĐỀ ĐỀN ƠN ĐÁP NGHĨA</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r>
              <w:rPr>
                <w:rFonts w:ascii="Times New Roman" w:hAnsi="Times New Roman" w:eastAsia="Times New Roman"/>
                <w:sz w:val="17"/>
              </w:rPr>
              <w:br/>
              <w:t xml:space="preserve">KNS: KN giao tiếp – hợp tác: làm việc nhóm, chia sẻ và giải quyết bất đồng ôn hoà.</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 chủ đề: KẾT NỐI CỘNG ĐỒNG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(Cơ bản 2): giao tiếp, chia sẻ với bạn qua kênh số một cách văn minh, không trêu chọc nhau.</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UỐNG NƯỚC NHỚ NGUỒN</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giao tiếp – hợp tác: làm việc nhóm, chia sẻ và giải quyết bất đồng ôn hoà.</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Sinh hoạt dưới cờ: LÒNG NHÂN ÁI KẾT NỐI CỘNG ĐỒNG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(Cơ bản 2): giao tiếp, chia sẻ với bạn qua kênh số một cách văn minh, không trêu chọc nhau.</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 chủ đề: KẾT NỐI CỘNG ĐỒNG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(Cơ bản 2): giao tiếp, chia sẻ với bạn qua kênh số một cách văn minh, không trêu chọc nhau.</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CỘNG ĐỒNG VĂN MINH</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NLS-GT (Cơ bản 2): giao tiếp, chia sẻ với bạn qua kênh số một cách văn minh, không trêu chọc nhau.</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Sinh hoạt dưới cờ: QUÊ HƯƠNG EM TƯƠI ĐẸP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giao tiếp – hợp tác: làm việc nhóm, chia sẻ và giải quyết bất đồng ôn hoà.</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QUÊ HƯƠNG EM TƯƠI ĐẸP</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 chủ đề: QUÊ HƯƠNG EM TƯƠI ĐẸP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HÀNH TRÌNH TRẢI NGHIỆM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QPAN: Tổ chức tham quan di tích lịch sử, nhà truyền thống ở địa phương hoặc xem tư liệu thay thế; giáo dục nhận biết chủ quyền lãnh thổ; có ý thức chấp hành pháp luật, nhất là pháp luật giao thông.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Sinh hoạt dưới cờ: BẢO VỆ CẢNH QUAN THIÊN NHIÊN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 chủ đề: QUÊ HƯƠNG EM TƯƠI ĐẸP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GIỚI THIỆU CẢNH QUAN THIÊN NHIÊN Ở ĐỊA PHƯƠNG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Sinh hoạt dưới cờ: CHUNG TAY BẢO VỆ CẢNH QUAN ĐỊA PHƯƠNG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 chủ đề: QUÊ HƯƠNG EM TƯƠI ĐẸP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KẾT QUẢ KHẢO SÁT THỰC TRẠNG CẢNH QUAN THIÊN NHIÊN</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Sinh hoạt dưới cờ: NGÀY HỘI SỐNG XANH – BẢO VỆ MÔI TRƯỜNG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 chủ đề: QUÊ HƯƠNG EM TƯƠI ĐẸP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THỰC HIỆN KẾ HOẠCH CHĂM SÓC, BẢO VỆ CẢNH QUAN</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lập kế hoạch và quản lí chi tiêu, thời gian ở mức đơn giản.</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Sinh hoạt dưới cờ: THẾ GIỚI NGHỀ NGHIỆP QUANH EM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NLS-KT (Cơ bản 2): tìm hiểu nghề qua tư liệu số do cô chuẩn bị; ghi lại điều em học được.</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TRẢI NGHIỆM NGHỀ TRUYỀN THỐNG</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 chủ đề: TRẢI NGHIỆM NGHỀ TRUYỀN THỐNG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NLS-KT (Cơ bản 2): tìm hiểu nghề qua tư liệu số do cô chuẩn bị; ghi lại điều em học được.</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THEO DẤU NGHỆ NHÂN</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lao động tự phục vụ và bước đầu tìm hiểu nghề nghiệp.</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Sinh hoạt dưới cờ: NGÀY HỘI NGHỆ NHÂN TƯƠNG LAI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NLS-KT (Cơ bản 2): tìm hiểu nghề qua tư liệu số do cô chuẩn bị; ghi lại điều em học được.</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 chủ đề: TRẢI NGHIỆM NGHỀ TRUYỀN THỐNG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NLS-KT (Cơ bản 2): tìm hiểu nghề qua tư liệu số do cô chuẩn bị; ghi lại điều em học được.</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SHL: SẢN PHẨM TRUYỀN THỐNG Ở ĐỊA PHƯƠNG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NLS-KT (Cơ bản 2): tìm hiểu nghề qua tư liệu số do cô chuẩn bị; ghi lại điều em học được.</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Sinh hoạt dưới cờ: KỈ NIỆM SINH NHẬT BÁC HỒ</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lao động tự phục vụ và bước đầu tìm hiểu nghề nghiệp.</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THEO DẤU NGHỆ NHÂN</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 chủ đề: THEO DẤU NGHỆ NHÂN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lao động tự phục vụ và bước đầu tìm hiểu nghề nghiệp.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SHL: CẢM XÚC VÀ NIỀM TỰ HÀO VỀ LÀNG NGHỀ TRUYỀN THỐNG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NLS-AT (Cơ bản 2): ảnh và thông tin cá nhân của em chỉ chia sẻ khi bố mẹ, thầy cô cho phép.</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Sinh hoạt dưới cờ: LỄ TỔNG KẾT NĂM HỌC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NLS-ST (Cơ bản 2): lớp trưởng tổng hợp kết quả thi đua vào bảng trên máy, chiếu cho cả lớp cùng xem.</w:t>
            </w:r>
            <w:r>
              <w:rPr>
                <w:rFonts w:ascii="Times New Roman" w:hAnsi="Times New Roman" w:eastAsia="Times New Roman"/>
                <w:sz w:val="17"/>
              </w:rPr>
              <w:br/>
              <w:t xml:space="preserve">KNS: KN lao động tự phục vụ và bước đầu tìm hiểu nghề nghiệp.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HĐGD chủ đề: THEO DẤU NGHỆ NHÂN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NLS-KT (Cơ bản 2): tìm hiểu nghề qua tư liệu số do cô chuẩn bị; ghi lại điều em học được.</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CHIA SẺ YÊU THƯƠNG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NLS-GT (Cơ bản 2): giao tiếp, chia sẻ với bạn qua kênh số một cách văn minh, không trêu chọc nhau.</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6"/>
        </w:rPr>
        <w:t xml:space="preserve">9. Môn học, hoạt động giáo dục: Âm nhạc</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1: Âm thanh ngày mới</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1: Âm thanh ngày mới — Lí thuyết âm nhạc: Làm quen với kí hiệu ghi nhạc; Đọc nhạc: Bài đọc nhạc số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NLS-GQVĐ (Cơ bản 2): dùng đàn/ứng dụng nhạc để nghe đúng cao độ, sau đó tự luyện lại.</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1: Âm thanh ngày mới — Ôn đọc nhạc: Bài đọc nhạc số 1; Học hát: Chuông gió leng keng (Nhạc và lời: Lê Vinh Phúc)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2): nghe nhạc với âm lượng vừa phải; hát bài của ai thì giới thiệu rõ tên tác giả.</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1: Âm thanh ngày mới — Ôn tập bài hát Chuông gió leng keng; Thường thức âm nhạc: Hình thức biểu diễn trong ca hát</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2): nghe nhạc với âm lượng vừa phải; hát bài của ai thì giới thiệu rõ tên tác giả.</w:t>
            </w:r>
            <w:r>
              <w:rPr>
                <w:rFonts w:ascii="Times New Roman" w:hAnsi="Times New Roman" w:eastAsia="Times New Roman"/>
                <w:sz w:val="17"/>
              </w:rPr>
              <w:br/>
              <w:t xml:space="preserve">KNS: KN tự tin biểu diễn trước tập thể và phối hợp cùng nhóm.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1: Âm thanh ngày mới — Vận dụng – Sáng tạo (Tổng kết chủ đề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2): ghi âm/quay lại phần trình bày của nhóm; chỉ chia sẻ trong lớp.</w:t>
            </w:r>
            <w:r>
              <w:rPr>
                <w:rFonts w:ascii="Times New Roman" w:hAnsi="Times New Roman" w:eastAsia="Times New Roman"/>
                <w:sz w:val="17"/>
              </w:rPr>
              <w:br/>
              <w:t xml:space="preserve">KNS: KN tự tin biểu diễn trước tập thể và phối hợp cùng nhóm.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2: Giai điệu quê hương</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2: Giai điệu quê hương — Học hát: Chim sáo (Dân ca Khơ-me – Nam Bộ, sưu tầm: Đặng Nguyễn)</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2): nghe nhạc với âm lượng vừa phải; hát bài của ai thì giới thiệu rõ tên tác giả.</w:t>
            </w:r>
            <w:r>
              <w:rPr>
                <w:rFonts w:ascii="Times New Roman" w:hAnsi="Times New Roman" w:eastAsia="Times New Roman"/>
                <w:sz w:val="17"/>
              </w:rPr>
              <w:br/>
              <w:t xml:space="preserve">QPAN: Chọn bài hát ca ngợi quê hương, đất nước, hoà bình; liên hệ bản đồ hành chính Việt Nam và chủ quyền của Việt Nam đối với quần đảo Hoàng Sa, Trường Sa.</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2: Giai điệu quê hương — Ôn tập bài hát Chim sáo; Nhạc cụ: Thể hiện nhạc cụ gõ hoặc nhạc cụ giai điệu</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2): nghe nhạc với âm lượng vừa phải; hát bài của ai thì giới thiệu rõ tên tác giả.</w:t>
            </w:r>
            <w:r>
              <w:rPr>
                <w:rFonts w:ascii="Times New Roman" w:hAnsi="Times New Roman" w:eastAsia="Times New Roman"/>
                <w:sz w:val="17"/>
              </w:rPr>
              <w:br/>
              <w:t xml:space="preserve">QPAN: Chọn bài hát ca ngợi quê hương, đất nước, hoà bình; liên hệ bản đồ hành chính Việt Nam và chủ quyền của Việt Nam đối với quần đảo Hoàng Sa, Trường Sa.</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2: Giai điệu quê hương — Thường thức âm nhạc: Giới thiệu đàn tranh; Nghe nhạc: Lí ngựa ô (Dân ca Nam Bộ)</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2): nghe/xem tư liệu âm nhạc trên máy; nói rõ tên bài, tên tác giả khi giới thiệu.</w:t>
            </w:r>
            <w:r>
              <w:rPr>
                <w:rFonts w:ascii="Times New Roman" w:hAnsi="Times New Roman" w:eastAsia="Times New Roman"/>
                <w:sz w:val="17"/>
              </w:rPr>
              <w:br/>
              <w:t xml:space="preserve">QPAN: Chọn bài hát ca ngợi quê hương, đất nước, hoà bình; liên hệ bản đồ hành chính Việt Nam và chủ quyền của Việt Nam đối với quần đảo Hoàng Sa, Trường Sa.</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2: Giai điệu quê hương — Vận dụng – Sáng tạo (Tổng kết chủ đề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2): ghi âm/quay lại phần trình bày của nhóm; chỉ chia sẻ trong lớp.</w:t>
            </w:r>
            <w:r>
              <w:rPr>
                <w:rFonts w:ascii="Times New Roman" w:hAnsi="Times New Roman" w:eastAsia="Times New Roman"/>
                <w:sz w:val="17"/>
              </w:rPr>
              <w:br/>
              <w:t xml:space="preserve">QPAN: Chọn bài hát ca ngợi quê hương, đất nước, hoà bình; liên hệ bản đồ hành chính Việt Nam và chủ quyền của Việt Nam đối với quần đảo Hoàng Sa, Trường Sa.</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3: Thầy cô với chúng em</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3: Thầy cô với chúng em — Lí thuyết âm nhạc: Giới thiệu các hình nốt; Đọc nhạc: Bài đọc nhạc số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NLS-GQVĐ (Cơ bản 2): dùng đàn/ứng dụng nhạc để nghe đúng cao độ, sau đó tự luyện lại.</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3: Thầy cô với chúng em — Học hát: Nếu em là... (Nhạc và lời: Trương Quang Lục)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2): nghe nhạc với âm lượng vừa phải; hát bài của ai thì giới thiệu rõ tên tác giả.</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3: Thầy cô với chúng em — Ôn tập bài hát Nếu em là...; Nghe nhạc: Điều mong ước tặng thầy (Nhạc: Bùi Anh Tôn)</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2): nghe nhạc với âm lượng vừa phải; hát bài của ai thì giới thiệu rõ tên tác giả.</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3: Thầy cô với chúng em — Vận dụng – Sáng tạo (Tổng kết chủ đề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2): ghi âm/quay lại phần trình bày của nhóm; chỉ chia sẻ trong lớp.</w:t>
            </w:r>
            <w:r>
              <w:rPr>
                <w:rFonts w:ascii="Times New Roman" w:hAnsi="Times New Roman" w:eastAsia="Times New Roman"/>
                <w:sz w:val="17"/>
              </w:rPr>
              <w:br/>
              <w:t xml:space="preserve">KNS: KN tự tin biểu diễn trước tập thể và phối hợp cùng nhóm.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4: Vui đón Tết</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4: Vui đón Tết — Học hát: Tết là Tết (Nhạc và lời: Nhất Trung)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2): nghe nhạc với âm lượng vừa phải; hát bài của ai thì giới thiệu rõ tên tác giả.</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4: Vui đón Tết — Ôn tập bài hát Tết là Tết; Nhạc cụ: Thể hiện nhạc cụ gõ hoặc nhạc cụ giai điệu</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2): nghe nhạc với âm lượng vừa phải; hát bài của ai thì giới thiệu rõ tên tác giả.</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4: Vui đón Tết — Thường thức âm nhạc: Câu chuyện âm nhạc Pi-tơ và chó sói (Phỏng theo: Séc-gây Pơ-rô-cô-phi-ép)</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2): nghe/xem tư liệu âm nhạc trên máy; nói rõ tên bài, tên tác giả khi giới thiệu.</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4: Vui đón Tết — Vận dụng – Sáng tạo (Tổng kết chủ đề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2): ghi âm/quay lại phần trình bày của nhóm; chỉ chia sẻ trong lớp.</w:t>
            </w:r>
            <w:r>
              <w:rPr>
                <w:rFonts w:ascii="Times New Roman" w:hAnsi="Times New Roman" w:eastAsia="Times New Roman"/>
                <w:sz w:val="17"/>
              </w:rPr>
              <w:br/>
              <w:t xml:space="preserve">KNS: KN tự tin biểu diễn trước tập thể và phối hợp cùng nhóm.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Ôn tập, kiểm tra, đánh giá</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Ôn tập cuối học kì I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Ôn tập cuối học kì I (Tiết 2) – Biểu diễn tổng kết</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KNS: KN tự tin biểu diễn trước tập thể và phối hợp cùng nhóm.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5: Thiên nhiên tươi đẹp</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5: Thiên nhiên tươi đẹp — Lí thuyết âm nhạc: Dấu lặng; Đọc nhạc: Bài đọc nhạc số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NLS-GQVĐ (Cơ bản 2): dùng đàn/ứng dụng nhạc để nghe đúng cao độ, sau đó tự luyện lại.</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5: Thiên nhiên tươi đẹp — Học hát: Hạt mưa kể chuyện (Nhạc và lời: Huỳnh Ngọc La Sơn)</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2): nghe nhạc với âm lượng vừa phải; hát bài của ai thì giới thiệu rõ tên tác giả.</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5: Thiên nhiên tươi đẹp — Ôn tập bài hát Hạt mưa kể chuyện; Nghe nhạc: Không gian xanh (Nguyễn Đức Hiệt)</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2): nghe nhạc với âm lượng vừa phải; hát bài của ai thì giới thiệu rõ tên tác giả.</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5: Thiên nhiên tươi đẹp — Vận dụng – Sáng tạo (Tổng kết chủ đề 5)</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2): ghi âm/quay lại phần trình bày của nhóm; chỉ chia sẻ trong lớp.</w:t>
            </w:r>
            <w:r>
              <w:rPr>
                <w:rFonts w:ascii="Times New Roman" w:hAnsi="Times New Roman" w:eastAsia="Times New Roman"/>
                <w:sz w:val="17"/>
              </w:rPr>
              <w:br/>
              <w:t xml:space="preserve">KNS: KN tự tin biểu diễn trước tập thể và phối hợp cùng nhóm.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6: Tình bạn tuổi thơ</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6: Tình bạn tuổi thơ — Học hát: Tình bạn tuổi thơ (Nhạc và lời: Nguyễn Quốc Việt)</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2): nghe nhạc với âm lượng vừa phải; hát bài của ai thì giới thiệu rõ tên tác giả.</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6: Tình bạn tuổi thơ — Ôn tập bài hát Tình bạn tuổi thơ; Thường thức âm nhạc: Nhạc sĩ Lưu Hữu Phước và bài hát Reo vang bình minh</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2): nghe nhạc với âm lượng vừa phải; hát bài của ai thì giới thiệu rõ tên tác giả.</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6: Tình bạn tuổi thơ — Nhạc cụ: Thể hiện nhạc cụ gõ hoặc nhạc cụ giai điệu</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NLS-GQVĐ (Cơ bản 2): dùng đàn/ứng dụng nhạc để nghe đúng cao độ, sau đó tự luyện lại.</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6: Tình bạn tuổi thơ — Vận dụng – Sáng tạo (Tổng kết chủ đề 6)</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2): ghi âm/quay lại phần trình bày của nhóm; chỉ chia sẻ trong lớp.</w:t>
            </w:r>
            <w:r>
              <w:rPr>
                <w:rFonts w:ascii="Times New Roman" w:hAnsi="Times New Roman" w:eastAsia="Times New Roman"/>
                <w:sz w:val="17"/>
              </w:rPr>
              <w:br/>
              <w:t xml:space="preserve">KNS: KN tự tin biểu diễn trước tập thể và phối hợp cùng nhóm.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7: Âm nhạc nước ngoài</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7: Âm nhạc nước ngoài — Lí thuyết âm nhạc: Ôn tập; Đọc nhạc: Bài đọc nhạc số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NLS-GQVĐ (Cơ bản 2): dùng đàn/ứng dụng nhạc để nghe đúng cao độ, sau đó tự luyện lại.</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7: Âm nhạc nước ngoài — Học hát: Miền quê em (Nhạc: Ka-ba-lép-xki – Nga; lời Việt: Hoàng Lân); Ôn đọc nhạc: Bài đọc nhạc số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2): nghe nhạc với âm lượng vừa phải; hát bài của ai thì giới thiệu rõ tên tác giả.</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7: Âm nhạc nước ngoài — Thường thức âm nhạc: Giới thiệu kèn trumpet (trôm-pét); Nghe nhạc: Khúc nhạc mở đầu (Gio-a-chi-nô Rô-xi-ni)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2): nghe/xem tư liệu âm nhạc trên máy; nói rõ tên bài, tên tác giả khi giới thiệu.</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7: Âm nhạc nước ngoài — Vận dụng – Sáng tạo (Tổng kết chủ đề 7)</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2): ghi âm/quay lại phần trình bày của nhóm; chỉ chia sẻ trong lớp.</w:t>
            </w:r>
            <w:r>
              <w:rPr>
                <w:rFonts w:ascii="Times New Roman" w:hAnsi="Times New Roman" w:eastAsia="Times New Roman"/>
                <w:sz w:val="17"/>
              </w:rPr>
              <w:br/>
              <w:t xml:space="preserve">KNS: KN tự tin biểu diễn trước tập thể và phối hợp cùng nhóm.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8: Chào mùa hè</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8: Chào mùa hè — Học hát: Em yêu mùa hè quê em (Nhạc và lời: Trần Minh Đặng)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2): nghe nhạc với âm lượng vừa phải; hát bài của ai thì giới thiệu rõ tên tác giả.</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8: Chào mùa hè — Ôn tập bài hát Em yêu mùa hè quê em; Nhạc cụ: Thể hiện nhạc cụ gõ hoặc nhạc cụ giai điệu</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2): nghe nhạc với âm lượng vừa phải; hát bài của ai thì giới thiệu rõ tên tác giả.</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8: Chào mùa hè — Nghe nhạc: Khúc ca vào hè (Trương Tuyết Mai); Vận dụng – Sáng tạo</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2): nghe/xem tư liệu âm nhạc trên máy; nói rõ tên bài, tên tác giả khi giới thiệu.</w:t>
            </w:r>
            <w:r>
              <w:rPr>
                <w:rFonts w:ascii="Times New Roman" w:hAnsi="Times New Roman" w:eastAsia="Times New Roman"/>
                <w:sz w:val="17"/>
              </w:rPr>
              <w:br/>
              <w:t xml:space="preserve">KNS: KN tự tin biểu diễn trước tập thể và phối hợp cùng nhóm.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Ôn tập, kiểm tra, đánh giá</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Ôn tập cuối năm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Ôn tập cuối năm (Tiết 2) – Biểu diễn tổng kết năm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KNS: KN tự tin biểu diễn trước tập thể và phối hợp cùng nhóm.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6"/>
        </w:rPr>
        <w:t xml:space="preserve">10. Môn học, hoạt động giáo dục: Mĩ thuật</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1: Vẻ đẹp trong điêu khắc đình làng Việt Nam</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1: Vẻ đẹp trong điêu khắc đình làng Việt Nam (Tiết 1 - Quan sát, nhận biết)</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2): xem tranh, ảnh mẫu trên màn hình; ghi tên tác giả bức tranh khi giới thiệu.</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1: Vẻ đẹp trong điêu khắc đình làng Việt Nam</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1: Vẻ đẹp trong điêu khắc đình làng Việt Nam (Tiết 2 - Cách thực hiện sản phẩm)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1: Vẻ đẹp trong điêu khắc đình làng Việt Nam</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1: Vẻ đẹp trong điêu khắc đình làng Việt Nam (Tiết 3 - Thực hành, sáng tạo)</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2): tạo sản phẩm mĩ thuật rồi chụp lại, lưu vào thư mục lớp; không chép nguyên tranh của người khác.</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1: Vẻ đẹp trong điêu khắc đình làng Việt Nam</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1: Vẻ đẹp trong điêu khắc đình làng Việt Nam (Tiết 4 - Trưng bày, thảo luận và vận dụng)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2): chụp lại sản phẩm, lưu vào thư mục lớp để trưng bày; đặt tên tệp rõ ràng.</w:t>
            </w:r>
            <w:r>
              <w:rPr>
                <w:rFonts w:ascii="Times New Roman" w:hAnsi="Times New Roman" w:eastAsia="Times New Roman"/>
                <w:sz w:val="17"/>
              </w:rPr>
              <w:br/>
              <w:t xml:space="preserve">KNS: KN trình bày ý tưởng, nhận xét sản phẩm của bạn một cách tôn trọng.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2: Một số dạng không gian trong tranh dân gian Việt Nam</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2: Một số dạng không gian trong tranh dân gian Việt Nam (Tiết 1 - Quan sát, nhận biết)</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2): xem tranh, ảnh mẫu trên màn hình; ghi tên tác giả bức tranh khi giới thiệu.</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2: Một số dạng không gian trong tranh dân gian Việt Nam</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2: Một số dạng không gian trong tranh dân gian Việt Nam (Tiết 2 - Cách thực hiện sản phẩm)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2: Một số dạng không gian trong tranh dân gian Việt Nam</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2: Một số dạng không gian trong tranh dân gian Việt Nam (Tiết 3 - Thực hành, sáng tạo)</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2): tạo sản phẩm mĩ thuật rồi chụp lại, lưu vào thư mục lớp; không chép nguyên tranh của người khác.</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2: Một số dạng không gian trong tranh dân gian Việt Nam</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2: Một số dạng không gian trong tranh dân gian Việt Nam (Tiết 4 - Trưng bày, thảo luận và vận dụng)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2): chụp lại sản phẩm, lưu vào thư mục lớp để trưng bày; đặt tên tệp rõ ràng.</w:t>
            </w:r>
            <w:r>
              <w:rPr>
                <w:rFonts w:ascii="Times New Roman" w:hAnsi="Times New Roman" w:eastAsia="Times New Roman"/>
                <w:sz w:val="17"/>
              </w:rPr>
              <w:br/>
              <w:t xml:space="preserve">KNS: KN trình bày ý tưởng, nhận xét sản phẩm của bạn một cách tôn trọng.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3: Cảnh đẹp quê hương</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3: Cảnh đẹp quê hương (Tiết 1 - Quan sát, nhận biết)</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QPAN: Cho HS thể hiện hình ảnh quê hương, di tích lịch sử địa phương; giáo dục nhận biết chủ quyền lãnh thổ; có ý thức chấp hành pháp luật, nhất là pháp luật giao thông.</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3: Cảnh đẹp quê hương</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3: Cảnh đẹp quê hương (Tiết 2 - Cách thực hiện sản phẩm)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QPAN: Cho HS thể hiện hình ảnh quê hương, di tích lịch sử địa phương; giáo dục nhận biết chủ quyền lãnh thổ; có ý thức chấp hành pháp luật, nhất là pháp luật giao thông.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3: Cảnh đẹp quê hương</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3: Cảnh đẹp quê hương (Tiết 3 - Thực hành, sáng tạo)</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3: Cảnh đẹp quê hương</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3: Cảnh đẹp quê hương (Tiết 4 - Trưng bày, thảo luận và vận dụng)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4: Vẻ đẹp trong cuộc sống</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4: Vẻ đẹp trong cuộc sống (Tiết 1 - Quan sát, nhận biết)</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4: Vẻ đẹp trong cuộc sống</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4: Vẻ đẹp trong cuộc sống (Tiết 2 - Cách thực hiện sản phẩm)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4: Vẻ đẹp trong cuộc sống</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4: Vẻ đẹp trong cuộc sống (Tiết 3 - Thực hành, sáng tạo)</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4: Vẻ đẹp trong cuộc sống</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4: Vẻ đẹp trong cuộc sống (Tiết 4 - Trưng bày, thảo luận và vận dụng)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Ôn tập, kiểm tra, đánh giá</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Ôn tập, đánh giá cuối học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5: Những kỉ niệm đẹp</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5: Những kỉ niệm đẹp (Tiết 1 - Quan sát, nhận biết)</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Điều chỉnh: Chủ đề 5 (4 tiết) học liền mạch tuần 18–21; Tổ CM có thể chuyển trọn sang HKII nếu cần.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5: Những kỉ niệm đẹp</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5: Những kỉ niệm đẹp (Tiết 2 - Cách thực hiện sản phẩm)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5: Những kỉ niệm đẹp</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5: Những kỉ niệm đẹp (Tiết 3 - Thực hành, sáng tạo)</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5: Những kỉ niệm đẹp</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5: Những kỉ niệm đẹp (Tiết 4 - Trưng bày, thảo luận và vận dụng)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6: Mái trường yêu dấu</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6: Mái trường yêu dấu (Tiết 1 - Quan sát, nhận biết)</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6: Mái trường yêu dấu</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6: Mái trường yêu dấu (Tiết 2 - Cách thực hiện sản phẩm)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6: Mái trường yêu dấu</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6: Mái trường yêu dấu (Tiết 3 - Thực hành, sáng tạo)</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6: Mái trường yêu dấu</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6: Mái trường yêu dấu (Tiết 4 - Trưng bày, thảo luận và vận dụng)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7: Môi trường xanh - sạch - đẹp</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7: Môi trường xanh - sạch - đẹp (Tiết 1 - Quan sát, nhận biết)</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Chủ đề 7: Môi trường xanh - sạch - đẹp</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7: Môi trường xanh - sạch - đẹp (Tiết 2 - Cách thực hiện sản phẩm)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Chủ đề 7: Môi trường xanh - sạch - đẹp</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7: Môi trường xanh - sạch - đẹp (Tiết 3 - Thực hành, sáng tạo)</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Chủ đề 7: Môi trường xanh - sạch - đẹp</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7: Môi trường xanh - sạch - đẹp (Tiết 4 - Trưng bày, thảo luận và vận dụng)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8: Quê hương thanh bình</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8: Quê hương thanh bình (Tiết 1 - Quan sát, nhận biết)</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8: Quê hương thanh bình</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8: Quê hương thanh bình (Tiết 2 - Cách thực hiện sản phẩm)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8: Quê hương thanh bình</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8: Quê hương thanh bình (Tiết 3 - Thực hành, sáng tạo)</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8: Quê hương thanh bình</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8: Quê hương thanh bình (Tiết 4 - Trưng bày, thảo luận và vận dụng)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Ôn tập, kiểm tra, đánh giá</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Ôn tập, đánh giá cuối học kì II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Trưng bày sản phẩm và tổng kết năm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6"/>
        </w:rPr>
        <w:t xml:space="preserve">11. Môn học, hoạt động giáo dục: GDTC</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1: Đội hình đội ngũ</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Kiến thức chung &amp; Chủ đề 1: Đội hình đội ngũ — Bài 1: Đi đều vòng bên phải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(Cơ bản 2): xem clip mẫu động tác trên màn hình rồi tập lại cho đúng.</w:t>
            </w:r>
            <w:r>
              <w:rPr>
                <w:rFonts w:ascii="Times New Roman" w:hAnsi="Times New Roman" w:eastAsia="Times New Roman"/>
                <w:sz w:val="17"/>
              </w:rPr>
              <w:br/>
              <w:t xml:space="preserve">KNS: KN hợp tác và tuân thủ luật chơi; thắng không kiêu, thua không nản.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1: Đội hình đội ngũ — Bài 1: Đi đều vòng bên phải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2): xem clip mẫu động tác trên màn hình rồi tập lại cho đúng.</w:t>
            </w:r>
            <w:r>
              <w:rPr>
                <w:rFonts w:ascii="Times New Roman" w:hAnsi="Times New Roman" w:eastAsia="Times New Roman"/>
                <w:sz w:val="17"/>
              </w:rPr>
              <w:br/>
              <w:t xml:space="preserve">KNS: KN hợp tác và tuân thủ luật chơi; thắng không kiêu, thua không nản.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1: Đội hình đội ngũ — Bài 2: Đi đều vòng bên trái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1: Đội hình đội ngũ — Bài 2: Đi đều vòng bên trái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1: Đội hình đội ngũ — Bài 3: Đi đều vòng sau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1: Đội hình đội ngũ — Bài 3: Đi đều vòng sau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1: Đội hình đội ngũ — Ôn tập, phối hợp đội hình đội ngũ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1: Đội hình đội ngũ — Ôn tập, phối hợp đội hình đội ngũ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2: Bài tập thể dục với vòng</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2: Bài tập thể dục với vòng — Bài 1: Động tác vươn thở và động tác tay với vòng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2: Bài tập thể dục với vòng — Bài 1: Động tác chân với vòng; ôn động tác vươn thở, tay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2: Bài tập thể dục với vòng — Bài 2: Động tác lườn và động tác lưng – bụng với vòng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2: Bài tập thể dục với vòng — Bài 2: Động tác toàn thân với vòng; ôn động tác lườn, lưng – bụng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2: Bài tập thể dục với vòng — Bài 3: Động tác nhảy và động tác điều hòa với vòng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2: Bài tập thể dục với vòng — Bài 3: Hoàn thiện bài thể dục với vòng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2: Bài tập thể dục với vòng — Bài 4: Bài tập phát triển thể lực (sức nhanh, sức mạnh) với vòng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2: Bài tập thể dục với vòng — Bài 4: Bài tập phát triển thể lực (sức bền, khéo léo) với vòng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Ôn tập, kiểm tra, đánh giá</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Ôn tập, vận dụng: Đội hình đội ngũ và bài thể dục với vòng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Ôn tập, vận dụng: Đội hình đội ngũ và bài thể dục với vòng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ÔN TẬP GIỮA HỌC KÌ I: Đội hình đội ngũ và bài thể dục với vòng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ÔN TẬP, ĐÁNH GIÁ GIỮA HỌC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Thể thao tự chọn: Bóng rổ</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Thể thao tự chọn: Bóng rổ — Bài 1: Các động tác làm tăng khả năng điều khiển bóng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Thể thao tự chọn: Bóng rổ — Bài 1: Các động tác làm tăng khả năng điều khiển bóng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Thể thao tự chọn: Bóng rổ — Bài 1: Ôn các động tác điều khiển bóng; phối hợp tay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Thể thao tự chọn: Bóng rổ — Bài 1: Ôn các động tác điều khiển bóng; phối hợp tay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Thể thao tự chọn: Bóng rổ — Bài 2: Động tác tại chỗ dẫn bóng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Thể thao tự chọn: Bóng rổ — Bài 2: Động tác tại chỗ dẫn bóng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Thể thao tự chọn: Bóng rổ — Bài 2: Dẫn bóng theo hình chữ V, dẫn bóng vượt chướng ngại vật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NLS-AT (Cơ bản 2): xem hướng dẫn kĩ thuật qua clip; tuyệt đối tuân thủ quy tắc an toàn khi tập.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Thể thao tự chọn: Bóng rổ — Bài 2: Dẫn bóng theo hình chữ V, dẫn bóng vượt chướng ngại vật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2): xem hướng dẫn kĩ thuật qua clip; tuyệt đối tuân thủ quy tắc an toàn khi tập.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Thể thao tự chọn: Bóng rổ</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Thể thao tự chọn: Bóng rổ — Bài 3: Động tác chuyền, bắt bóng bật đất bằng hai tay trước ngực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Điều chỉnh: chuyển Bài 3 bóng rổ lên tuần 15–16; ôn tập và đánh giá cuối HKI thực hiện trong tuần 17–18.</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Thể thao tự chọn: Bóng rổ — Bài 3: Động tác chuyền, bắt bóng bật đất bằng hai tay trước ngực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Thể thao tự chọn: Bóng rổ — Bài 3: Ôn chuyền, bắt bóng bật đất theo cặp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Thể thao tự chọn: Bóng rổ — Bài 3: Ôn chuyền, bắt bóng bật đất theo cặp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Thể thao tự chọn: Bóng rổ — Ôn tập Bài 1–3 (điều khiển, dẫn, chuyền bắt bóng)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Ôn tập, kiểm tra, đánh giá</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ÔN TẬP CUỐI HỌC KÌ I: Hệ thống đội hình đội ngũ, bài thể dục với vòng và bóng rổ</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ÔN TẬP CUỐI HỌC KÌ I: Hoàn thiện, chuẩn bị đánh giá (Tiết ôn)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ÔN TẬP, ĐÁNH GIÁ CUỐI HỌC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Thể thao tự chọn: Bóng rổ</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Thể thao tự chọn: Bóng rổ — Bài 4: Động tác ném rổ bằng một tay trên vai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Thể thao tự chọn: Bóng rổ — Bài 4: Động tác ném rổ bằng một tay trên vai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Thể thao tự chọn: Bóng rổ — Bài 4: Ôn ném rổ một tay trên vai; phối hợp dẫn bóng – ném rổ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Thể thao tự chọn: Bóng rổ — Bài 4: Ôn ném rổ một tay trên vai; phối hợp dẫn bóng – ném rổ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Thể thao tự chọn: Bóng rổ — Ôn tập, vận dụng tổng hợp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Thể thao tự chọn: Bóng rổ — Ôn tập, vận dụng tổng hợp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3: Tư thế và kĩ năng vận động cơ bản</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3: Tư thế và kĩ năng vận động cơ bản — Bài 1: Bài tập rèn luyện thăng bằng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NLS-AT (Cơ bản 2): vận động đủ mỗi ngày để cân bằng với thời gian ngồi trước màn hình.</w:t>
            </w:r>
            <w:r>
              <w:rPr>
                <w:rFonts w:ascii="Times New Roman" w:hAnsi="Times New Roman" w:eastAsia="Times New Roman"/>
                <w:sz w:val="17"/>
              </w:rPr>
              <w:br/>
              <w:t xml:space="preserve">KNS: KN bảo đảm an toàn khi vận động: khởi động kĩ, tập đúng sức, biết dừng khi mệt.</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3: Tư thế và kĩ năng vận động cơ bản — Bài 1: Ôn và nâng cao bài tập thăng bằng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2): vận động đủ mỗi ngày để cân bằng với thời gian ngồi trước màn hình.</w:t>
            </w:r>
            <w:r>
              <w:rPr>
                <w:rFonts w:ascii="Times New Roman" w:hAnsi="Times New Roman" w:eastAsia="Times New Roman"/>
                <w:sz w:val="17"/>
              </w:rPr>
              <w:br/>
              <w:t xml:space="preserve">KNS: KN bảo đảm an toàn khi vận động: khởi động kĩ, tập đúng sức, biết dừng khi mệt.</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3: Tư thế và kĩ năng vận động cơ bản — Bài 1: Trò chơi và bài tập bổ trợ thăng bằng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3: Tư thế và kĩ năng vận động cơ bản — Bài 2: Bài tập rèn luyện bật xa tại chỗ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3: Tư thế và kĩ năng vận động cơ bản — Bài 2: Ôn bật xa tại chỗ, đo thành tích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3: Tư thế và kĩ năng vận động cơ bản — Bài 2: Trò chơi và bài tập bổ trợ bật xa; phối hợp thăng bằng – bật xa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Ôn tập, kiểm tra, đánh giá</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ÔN TẬP GIỮA HỌC KÌ II: Bóng rổ, thăng bằng và bật xa</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ÔN TẬP, ĐÁNH GIÁ GIỮA HỌC KÌ II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3: Tư thế và kĩ năng vận động cơ bản</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3: Tư thế và kĩ năng vận động cơ bản — Bài 3: Bài tập rèn luyện bật cao tại chỗ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3: Tư thế và kĩ năng vận động cơ bản — Bài 3: Ôn bật cao, bật cao có đà ngắn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3: Tư thế và kĩ năng vận động cơ bản — Bài 3: Trò chơi và bài tập bổ trợ sức bật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3: Tư thế và kĩ năng vận động cơ bản — Bài 4: Nhảy dây chụm hai chân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3: Tư thế và kĩ năng vận động cơ bản — Bài 4: Ôn nhảy dây, nhảy theo nhịp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3: Tư thế và kĩ năng vận động cơ bản — Bài 4: Trò chơi nhảy dây, thi nhảy dây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3: Tư thế và kĩ năng vận động cơ bản — Ôn tập, hệ thống các kĩ năng của chủ đề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3: Tư thế và kĩ năng vận động cơ bản — Ôn tập, vận dụng phối hợp các kĩ năng vận động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Thể thao tự chọn: Bơi (ếch)</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Thể thao tự chọn: Bơi (ếch) — Kiến thức an toàn dưới nước; làm quen với nước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Thể thao tự chọn: Bơi (ếch) — Bài 1: Động tác chân kiểu bơi ếch (mô phỏng/tập trên cạn)</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phòng tránh đuối nước — kĩ năng sống thiết yếu với học sinh tiểu học.</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Thể thao tự chọn: Bơi (ếch) — Bài 1: Ôn động tác chân kiểu bơi ếch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phòng tránh đuối nước — kĩ năng sống thiết yếu với học sinh tiểu học.</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Thể thao tự chọn: Bơi (ếch) — Bài 2: Động tác tay kiểu bơi ếch (mô phỏng/tập trên cạn)</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Thể thao tự chọn: Bơi (ếch) — Bài 2: Ôn động tác tay kiểu bơi ếch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Thể thao tự chọn: Bơi (ếch) — Bài 3: Phối hợp trong bơi ếch (mô phỏng/tập trên cạn)</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Thể thao tự chọn: Bơi (ếch) — Bài 3: Ôn phối hợp bơi ếch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Thể thao tự chọn: Bơi (ếch) — Ôn tập, củng cố chủ đề Bơi và an toàn dưới nước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Ôn tập, kiểm tra, đánh giá</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ÔN TẬP CUỐI NĂM: Hệ thống các chủ đề đã học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ÔN TẬP CUỐI NĂM: Hoàn thiện, chuẩn bị kiểm tra (Tiết ôn)</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ÔN TẬP, ĐÁNH GIÁ CUỐI NĂM HỌC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TỔNG KẾT NĂM HỌC: Đánh giá, định hướng rèn luyện hè</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6"/>
        </w:rPr>
        <w:t xml:space="preserve">12. Môn học, hoạt động giáo dục: Tiếng Anh</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Starter</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Starter — Làm quen SGK &amp; hướng dẫn học Tiếng Anh 4</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Unit 1 — My friends</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 — My friends — Lesson 1 (Introducing friends)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(Cơ bản 2): nghe bản phát âm mẫu trên máy; tra từ bằng từ điển điện tử và ghi lại nguồn.</w:t>
            </w:r>
            <w:r>
              <w:rPr>
                <w:rFonts w:ascii="Times New Roman" w:hAnsi="Times New Roman" w:eastAsia="Times New Roman"/>
                <w:sz w:val="17"/>
              </w:rPr>
              <w:br/>
              <w:t xml:space="preserve">KNS: KN giao tiếp: mạnh dạn chào hỏi, giới thiệu bản thân bằng câu đơn giản.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 — My friends — Lesson 1 (Introducing friends)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giao tiếp: mạnh dạn chào hỏi, giới thiệu bản thân bằng câu đơn giản.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1 — My friends — Lesson 2 (Describing friends) –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giao tiếp: mạnh dạn chào hỏi, giới thiệu bản thân bằng câu đơn giản.</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 — My friends — Lesson 2 (Describing friends)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giao tiếp: mạnh dạn chào hỏi, giới thiệu bản thân bằng câu đơn giản.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 — My friends — Lesson 3 (Skills: Listen–Read)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giao tiếp: mạnh dạn chào hỏi, giới thiệu bản thân bằng câu đơn giản.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 — My friends — Lesson 3 (Skills: Speak–Write)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giao tiếp: mạnh dạn chào hỏi, giới thiệu bản thân bằng câu đơn giản.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Unit 2 — Time and daily routines</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2 — Time and daily routines — Lesson 1 (Telling the time) –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2): nghe bản phát âm mẫu trên máy; tra từ bằng từ điển điện tử và ghi lại nguồn.</w:t>
            </w:r>
            <w:r>
              <w:rPr>
                <w:rFonts w:ascii="Times New Roman" w:hAnsi="Times New Roman" w:eastAsia="Times New Roman"/>
                <w:sz w:val="17"/>
              </w:rPr>
              <w:br/>
              <w:t xml:space="preserve">KNS: KN giao tiếp: mạnh dạn chào hỏi, giới thiệu bản thân bằng câu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2 — Time and daily routines — Lesson 1 (Telling the time)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giao tiếp: mạnh dạn chào hỏi, giới thiệu bản thân bằng câu đơn giản.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2 — Time and daily routines — Lesson 2 (Daily routines)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giao tiếp: mạnh dạn chào hỏi, giới thiệu bản thân bằng câu đơn giản.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2 — Time and daily routines — Lesson 2 (Daily routines)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giao tiếp: mạnh dạn chào hỏi, giới thiệu bản thân bằng câu đơn giản.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2 — Time and daily routines — Lesson 3 (Skills: Listen–Read) –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giao tiếp: mạnh dạn chào hỏi, giới thiệu bản thân bằng câu đơn giản.</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2 — Time and daily routines — Lesson 3 (Skills: Speak–Write)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giao tiếp: mạnh dạn chào hỏi, giới thiệu bản thân bằng câu đơn giản.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Unit 3 — My week</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3 — My week — Lesson 1 (Days of the week)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NLS-KT (Cơ bản 2): nghe bản phát âm mẫu trên máy; tra từ bằng từ điển điện tử và ghi lại nguồn.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3 — My week — Lesson 1 (Days of the week)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3 — My week — Lesson 2 (Activities in the week) –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3 — My week — Lesson 2 (Activities in the week)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3 — My week — Lesson 3 (Skills: Listen–Read)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3 — My week — Lesson 3 (Skills: Speak–Write)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Unit 4 — My birthday party</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4 — My birthday party — Lesson 1 (Birthday &amp; months) –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NLS-KT (Cơ bản 2): nghe bản phát âm mẫu trên máy; tra từ bằng từ điển điện tử và ghi lại nguồn.</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4 — My birthday party — Lesson 1 (Birthday &amp; months)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4 — My birthday party — Lesson 2 (Things at a party)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4 — My birthday party — Lesson 2 (Things at a party)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4 — My birthday party — Lesson 3 (Skills: Listen–Read) –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4 — My birthday party — Lesson 3 (Skills: Speak–Write)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Unit 5 — Things we can do</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5 — Things we can do — Lesson 1 (Abilities with can)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NLS-KT (Cơ bản 2): nghe bản phát âm mẫu trên máy; tra từ bằng từ điển điện tử và ghi lại nguồn.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5 — Things we can do — Lesson 1 (Abilities with can)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5 — Things we can do — Lesson 2 (He/She can) –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5 — Things we can do — Lesson 2 (He/She can)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5 — Things we can do — Lesson 3 (Skills: Listen–Read)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5 — Things we can do — Lesson 3 (Skills: Speak–Write)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Review – Ôn tập, kiểm tra, đánh giá</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Review 1 (Ôn tập – Nghe – Đọc)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Review 1 (Ôn tập – Nói – Viết)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Review 1 (Short story &amp; Fun time)</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Unit 6 — Our school facilities</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6 — Our school facilities — Lesson 1 (Places at school)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NLS-KT (Cơ bản 2): nghe bản phát âm mẫu trên máy; tra từ bằng từ điển điện tử và ghi lại nguồn.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6 — Our school facilities — Lesson 1 (Places at school) –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6 — Our school facilities — Lesson 2 (Describing facilities)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6 — Our school facilities — Lesson 2 (Describing facilities)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6 — Our school facilities — Lesson 3 (Skills: Listen–Read)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6 — Our school facilities — Lesson 3 (Skills: Speak–Write) –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Unit 7 — Our timetables</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7 — Our timetables — Lesson 1 (School subjects)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NLS-KT (Cơ bản 2): nghe bản phát âm mẫu trên máy; tra từ bằng từ điển điện tử và ghi lại nguồn.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7 — Our timetables — Lesson 1 (School subjects)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7 — Our timetables — Lesson 2 (Subjects on days)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7 — Our timetables — Lesson 2 (Subjects on days) –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7 — Our timetables — Lesson 3 (Skills: Listen–Read)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7 — Our timetables — Lesson 3 (Skills: Speak–Write)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Review – Ôn tập, kiểm tra, đánh giá</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Ôn tập giữa học kì I (Consolidation)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Unit 8 — My favourite subjects</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8 — My favourite subjects — Lesson 1 (Favourite subjects) –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NLS-KT (Cơ bản 2): nghe bản phát âm mẫu trên máy; tra từ bằng từ điển điện tử và ghi lại nguồn.</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8 — My favourite subjects — Lesson 1 (Favourite subjects)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8 — My favourite subjects — Lesson 2 (Reasons &amp; feelings)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8 — My favourite subjects — Lesson 2 (Reasons &amp; feelings)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8 — My favourite subjects — Lesson 3 (Skills: Listen–Read) –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8 — My favourite subjects — Lesson 3 (Skills: Speak–Write)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Unit 9 — Our sports day</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9 — Our sports day — Lesson 1 (Sports &amp; activities)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NLS-KT (Cơ bản 2): nghe bản phát âm mẫu trên máy; tra từ bằng từ điển điện tử và ghi lại nguồn.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9 — Our sports day — Lesson 1 (Sports &amp; activities)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9 — Our sports day — Lesson 2 (Present continuous at sports day) –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9 — Our sports day — Lesson 2 (Present continuous at sports day)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9 — Our sports day — Lesson 3 (Skills: Listen–Read)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9 — Our sports day — Lesson 3 (Skills: Speak–Write)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Unit 10 — Our summer holidays</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10 — Our summer holidays — Lesson 1 (Holiday places) –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NLS-KT (Cơ bản 2): nghe bản phát âm mẫu trên máy; tra từ bằng từ điển điện tử và ghi lại nguồn.</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10 — Our summer holidays — Lesson 1 (Holiday places)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10 — Our summer holidays — Lesson 2 (Holiday activities)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10 — Our summer holidays — Lesson 2 (Holiday activities)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10 — Our summer holidays — Lesson 3 (Skills: Listen–Read) –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10 — Our summer holidays — Lesson 3 (Skills: Speak–Write)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Review – Ôn tập, kiểm tra, đánh giá</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Review 2 (Ôn tập – Nghe – Đọc)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Review 2 (Ôn tập – Nói – Viết)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Review 2 (Short story &amp; Fun time)</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Ôn tập cuối học kì 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Kiểm tra định kì cuối học kì 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Chữa bài &amp; củng cố sau kiểm tra HK 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Ôn tập, củng cố</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Ôn luyện, củng cố tổng hợp học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Điều chỉnh: Unit 11 chuyển học trọn trong HKII (tuần 19–20); bỏ 2 bài kiểm tra định kì giữa kì (Thông tư 27/2020 môn Tiếng Anh chỉ kiểm tra cuối kì).</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Unit 11 — My home</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Unit 11 — My home — Lesson 1 (Rooms &amp; places at home)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NLS-KT (Cơ bản 2): nghe bản phát âm mẫu trên máy; tra từ bằng từ điển điện tử và ghi lại nguồn.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Unit 11 — My home</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Unit 11 — My home — Lesson 1 (Rooms &amp; places at home)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Unit 11 — My home — Lesson 2 (Location of things)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Unit 11 — My home — Lesson 2 (Location of things) –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Unit 11 — My home — Lesson 3 (Skills: Listen–Read)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Unit 11 — My home — Lesson 3 (Skills: Speak–Write)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Unit 12 — Jobs</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Unit 12 — Jobs — Lesson 1 (Naming jobs)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NLS-KT (Cơ bản 2): nghe bản phát âm mẫu trên máy; tra từ bằng từ điển điện tử và ghi lại nguồn.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Unit 12 — Jobs — Lesson 1 (Naming jobs) –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Unit 12 — Jobs — Lesson 2 (Workplaces &amp; wishes)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Unit 12 — Jobs — Lesson 2 (Workplaces &amp; wishes)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Unit 12 — Jobs — Lesson 3 (Skills: Listen–Read)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Unit 12 — Jobs — Lesson 3 (Skills: Speak–Write) –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Unit 13 — Appearance</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Unit 13 — Appearance — Lesson 1 (Describing hair &amp; eyes)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NLS-KT (Cơ bản 2): nghe bản phát âm mẫu trên máy; tra từ bằng từ điển điện tử và ghi lại nguồn.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Unit 13 — Appearance — Lesson 1 (Describing hair &amp; eyes)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Unit 13 — Appearance — Lesson 2 (Describing people)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Unit 13 — Appearance — Lesson 2 (Describing people) –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Unit 13 — Appearance — Lesson 3 (Skills: Listen–Read)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Unit 13 — Appearance — Lesson 3 (Skills: Speak–Write)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Unit 14 — Daily activities</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Unit 14 — Daily activities — Lesson 1 (Everyday actions)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NLS-KT (Cơ bản 2): nghe bản phát âm mẫu trên máy; tra từ bằng từ điển điện tử và ghi lại nguồn.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Unit 14 — Daily activities — Lesson 1 (Everyday actions) –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Unit 14 — Daily activities — Lesson 2 (Frequency &amp; time)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Unit 14 — Daily activities — Lesson 2 (Frequency &amp; time)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Unit 14 — Daily activities — Lesson 3 (Skills: Listen–Read)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Unit 14 — Daily activities — Lesson 3 (Skills: Speak–Write) –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Unit 15 — My family's weekends</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Unit 15 — My family's weekends — Lesson 1 (Weekend activities)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NLS-KT (Cơ bản 2): nghe bản phát âm mẫu trên máy; tra từ bằng từ điển điện tử và ghi lại nguồn.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Unit 15 — My family's weekends — Lesson 1 (Weekend activities)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Unit 15 — My family's weekends — Lesson 2 (Family members' weekends)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Unit 15 — My family's weekends — Lesson 2 (Family members' weekends) –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Unit 15 — My family's weekends — Lesson 3 (Skills: Listen–Read)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Unit 15 — My family's weekends — Lesson 3 (Skills: Speak–Write)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Review – Ôn tập, kiểm tra, đánh giá</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Review 3 (Ôn tập – Nghe – Đọc)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Review 3 (Ôn tập – Nói – Viết)</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Review 3 (Short story &amp; Fun time)</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Unit 16 — Weather</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Unit 16 — Weather — Lesson 1 (Weather words)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NLS-KT (Cơ bản 2): nghe bản phát âm mẫu trên máy; tra từ bằng từ điển điện tử và ghi lại nguồn.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Unit 16 — Weather — Lesson 1 (Weather words)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Unit 16 — Weather — Lesson 2 (Weather &amp; activities) –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Unit 16 — Weather — Lesson 2 (Weather &amp; activities)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Unit 16 — Weather — Lesson 3 (Skills: Listen–Read)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Unit 16 — Weather — Lesson 3 (Skills: Speak–Write)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Unit 17 — In the city</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Unit 17 — In the city — Lesson 1 (Places in a city) –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112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NLS-KT (Cơ bản 2): nghe bản phát âm mẫu trên máy; tra từ bằng từ điển điện tử và ghi lại nguồn.</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Unit 17 — In the city — Lesson 1 (Places in a city)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Unit 17 — In the city — Lesson 2 (Giving directions)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Unit 17 — In the city — Lesson 2 (Giving directions)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Unit 17 — In the city — Lesson 3 (Skills: Listen–Read) –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116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Unit 17 — In the city — Lesson 3 (Skills: Speak–Write)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Unit 18 — At the shopping centre</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18 — At the shopping centre — Lesson 1 (Things to buy)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NLS-KT (Cơ bản 2): nghe bản phát âm mẫu trên máy; tra từ bằng từ điển điện tử và ghi lại nguồn.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18 — At the shopping centre — Lesson 1 (Things to buy)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18 — At the shopping centre — Lesson 2 (Prices &amp; buying) –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18 — At the shopping centre — Lesson 2 (Prices &amp; buying)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18 — At the shopping centre — Lesson 3 (Skills: Listen–Read)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18 — At the shopping centre — Lesson 3 (Skills: Speak–Write)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Unit 19 — The animal world</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19 — The animal world — Lesson 1 (Wild animals) –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NLS-KT (Cơ bản 2): nghe bản phát âm mẫu trên máy; tra từ bằng từ điển điện tử và ghi lại nguồn.</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19 — The animal world — Lesson 1 (Wild animals)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19 — The animal world — Lesson 2 (Describing animals)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19 — The animal world — Lesson 2 (Describing animals)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19 — The animal world — Lesson 3 (Skills: Listen–Read) –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19 — The animal world — Lesson 3 (Skills: Speak–Write)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Unit 20 — At summer camp</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20 — At summer camp — Lesson 1 (Camp activities)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NLS-KT (Cơ bản 2): nghe bản phát âm mẫu trên máy; tra từ bằng từ điển điện tử và ghi lại nguồn.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20 — At summer camp — Lesson 1 (Camp activities)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20 — At summer camp — Lesson 2 (Plans for summer camp) –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132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20 — At summer camp — Lesson 2 (Plans for summer camp)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20 — At summer camp — Lesson 3 (Skills: Listen–Read)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20 — At summer camp — Lesson 3 (Skills: Speak–Write)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Review – Ôn tập, kiểm tra, đánh giá</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Review 4 (Ôn tập – Nghe – Đọc)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136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Review 4 (Ôn tập – Nói – Viết)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Review 4 (Short story &amp; Fun time)</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Ôn tập cuối học kì II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Kiểm tra định kì cuối học kì II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0"/>
        </w:rPr>
        <w:t xml:space="preserve">QUY ƯỚC MÃ NỘI DUNG TÍCH HỢP, LỒNG GHÉP</w:t>
      </w:r>
    </w:p>
    <w:tbl>
      <w:tblPr>
        <w:tblW w:w="144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600"/>
        <w:gridCol w:w="4200"/>
        <w:gridCol w:w="8600"/>
      </w:tblGrid>
      <w:tr>
        <w:tc>
          <w:tcPr>
            <w:tcW w:w="1600" w:type="dxa"/>
            <w:vAlign w:val="center"/>
          </w:tcPr>
          <w:p>
            <w:pPr>
              <w:spacing w:after="0" w:line="240" w:lineRule="auto"/>
              <w:jc w:val="center"/>
            </w:pPr>
            <w:r>
              <w:rPr>
                <w:rFonts w:ascii="Times New Roman" w:hAnsi="Times New Roman" w:eastAsia="Times New Roman"/>
                <w:b/>
                <w:sz w:val="18"/>
              </w:rPr>
              <w:t xml:space="preserve">Mã</w:t>
            </w:r>
          </w:p>
        </w:tc>
        <w:tc>
          <w:tcPr>
            <w:tcW w:w="4200" w:type="dxa"/>
            <w:vAlign w:val="center"/>
          </w:tcPr>
          <w:p>
            <w:pPr>
              <w:spacing w:after="0" w:line="240" w:lineRule="auto"/>
              <w:jc w:val="left"/>
            </w:pPr>
            <w:r>
              <w:rPr>
                <w:rFonts w:ascii="Times New Roman" w:hAnsi="Times New Roman" w:eastAsia="Times New Roman"/>
                <w:b/>
                <w:sz w:val="18"/>
              </w:rPr>
              <w:t xml:space="preserve">Miền năng lực (Khung NLS – TT 02/2025)</w:t>
            </w:r>
          </w:p>
        </w:tc>
        <w:tc>
          <w:tcPr>
            <w:tcW w:w="8600" w:type="dxa"/>
            <w:vAlign w:val="center"/>
          </w:tcPr>
          <w:p>
            <w:pPr>
              <w:spacing w:after="0" w:line="240" w:lineRule="auto"/>
              <w:jc w:val="left"/>
            </w:pPr>
            <w:r>
              <w:rPr>
                <w:rFonts w:ascii="Times New Roman" w:hAnsi="Times New Roman" w:eastAsia="Times New Roman"/>
                <w:b/>
                <w:sz w:val="18"/>
              </w:rPr>
              <w:t xml:space="preserve">Ý nghĩa khi đưa vào KHDH/KHBD</w:t>
            </w:r>
          </w:p>
        </w:tc>
      </w:tr>
      <w:tr>
        <w:tc>
          <w:tcPr>
            <w:tcW w:w="1600" w:type="dxa"/>
            <w:vAlign w:val="center"/>
          </w:tcPr>
          <w:p>
            <w:pPr>
              <w:spacing w:after="0" w:line="240" w:lineRule="auto"/>
              <w:jc w:val="center"/>
            </w:pPr>
            <w:r>
              <w:rPr>
                <w:rFonts w:ascii="Times New Roman" w:hAnsi="Times New Roman" w:eastAsia="Times New Roman"/>
                <w:sz w:val="18"/>
              </w:rPr>
              <w:t xml:space="preserve">NLS-KT</w:t>
            </w:r>
          </w:p>
        </w:tc>
        <w:tc>
          <w:tcPr>
            <w:tcW w:w="4200" w:type="dxa"/>
            <w:vAlign w:val="center"/>
          </w:tcPr>
          <w:p>
            <w:pPr>
              <w:spacing w:after="0" w:line="240" w:lineRule="auto"/>
              <w:jc w:val="left"/>
            </w:pPr>
            <w:r>
              <w:rPr>
                <w:rFonts w:ascii="Times New Roman" w:hAnsi="Times New Roman" w:eastAsia="Times New Roman"/>
                <w:sz w:val="18"/>
              </w:rPr>
              <w:t xml:space="preserve">Miền 1 – Khai thác dữ liệu, thông tin</w:t>
            </w:r>
          </w:p>
        </w:tc>
        <w:tc>
          <w:tcPr>
            <w:tcW w:w="8600" w:type="dxa"/>
            <w:vAlign w:val="center"/>
          </w:tcPr>
          <w:p>
            <w:pPr>
              <w:spacing w:after="0" w:line="240" w:lineRule="auto"/>
              <w:jc w:val="left"/>
            </w:pPr>
            <w:r>
              <w:rPr>
                <w:rFonts w:ascii="Times New Roman" w:hAnsi="Times New Roman" w:eastAsia="Times New Roman"/>
                <w:sz w:val="18"/>
              </w:rPr>
              <w:t xml:space="preserve">Tìm kiếm, lựa chọn, đối chiếu và ghi nguồn thông tin số đáng tin cậy.</w:t>
            </w:r>
          </w:p>
        </w:tc>
      </w:tr>
      <w:tr>
        <w:tc>
          <w:tcPr>
            <w:tcW w:w="1600" w:type="dxa"/>
            <w:vAlign w:val="center"/>
          </w:tcPr>
          <w:p>
            <w:pPr>
              <w:spacing w:after="0" w:line="240" w:lineRule="auto"/>
              <w:jc w:val="center"/>
            </w:pPr>
            <w:r>
              <w:rPr>
                <w:rFonts w:ascii="Times New Roman" w:hAnsi="Times New Roman" w:eastAsia="Times New Roman"/>
                <w:sz w:val="18"/>
              </w:rPr>
              <w:t xml:space="preserve">NLS-GT</w:t>
            </w:r>
          </w:p>
        </w:tc>
        <w:tc>
          <w:tcPr>
            <w:tcW w:w="4200" w:type="dxa"/>
            <w:vAlign w:val="center"/>
          </w:tcPr>
          <w:p>
            <w:pPr>
              <w:spacing w:after="0" w:line="240" w:lineRule="auto"/>
              <w:jc w:val="left"/>
            </w:pPr>
            <w:r>
              <w:rPr>
                <w:rFonts w:ascii="Times New Roman" w:hAnsi="Times New Roman" w:eastAsia="Times New Roman"/>
                <w:sz w:val="18"/>
              </w:rPr>
              <w:t xml:space="preserve">Miền 2 – Giao tiếp, hợp tác</w:t>
            </w:r>
          </w:p>
        </w:tc>
        <w:tc>
          <w:tcPr>
            <w:tcW w:w="8600" w:type="dxa"/>
            <w:vAlign w:val="center"/>
          </w:tcPr>
          <w:p>
            <w:pPr>
              <w:spacing w:after="0" w:line="240" w:lineRule="auto"/>
              <w:jc w:val="left"/>
            </w:pPr>
            <w:r>
              <w:rPr>
                <w:rFonts w:ascii="Times New Roman" w:hAnsi="Times New Roman" w:eastAsia="Times New Roman"/>
                <w:sz w:val="18"/>
              </w:rPr>
              <w:t xml:space="preserve">Giao tiếp, chia sẻ, phản hồi văn minh trong môi trường số.</w:t>
            </w:r>
          </w:p>
        </w:tc>
      </w:tr>
      <w:tr>
        <w:tc>
          <w:tcPr>
            <w:tcW w:w="1600" w:type="dxa"/>
            <w:vAlign w:val="center"/>
          </w:tcPr>
          <w:p>
            <w:pPr>
              <w:spacing w:after="0" w:line="240" w:lineRule="auto"/>
              <w:jc w:val="center"/>
            </w:pPr>
            <w:r>
              <w:rPr>
                <w:rFonts w:ascii="Times New Roman" w:hAnsi="Times New Roman" w:eastAsia="Times New Roman"/>
                <w:sz w:val="18"/>
              </w:rPr>
              <w:t xml:space="preserve">NLS-ST</w:t>
            </w:r>
          </w:p>
        </w:tc>
        <w:tc>
          <w:tcPr>
            <w:tcW w:w="4200" w:type="dxa"/>
            <w:vAlign w:val="center"/>
          </w:tcPr>
          <w:p>
            <w:pPr>
              <w:spacing w:after="0" w:line="240" w:lineRule="auto"/>
              <w:jc w:val="left"/>
            </w:pPr>
            <w:r>
              <w:rPr>
                <w:rFonts w:ascii="Times New Roman" w:hAnsi="Times New Roman" w:eastAsia="Times New Roman"/>
                <w:sz w:val="18"/>
              </w:rPr>
              <w:t xml:space="preserve">Miền 3 – Sáng tạo nội dung số</w:t>
            </w:r>
          </w:p>
        </w:tc>
        <w:tc>
          <w:tcPr>
            <w:tcW w:w="8600" w:type="dxa"/>
            <w:vAlign w:val="center"/>
          </w:tcPr>
          <w:p>
            <w:pPr>
              <w:spacing w:after="0" w:line="240" w:lineRule="auto"/>
              <w:jc w:val="left"/>
            </w:pPr>
            <w:r>
              <w:rPr>
                <w:rFonts w:ascii="Times New Roman" w:hAnsi="Times New Roman" w:eastAsia="Times New Roman"/>
                <w:sz w:val="18"/>
              </w:rPr>
              <w:t xml:space="preserve">Tạo sản phẩm học tập số đơn giản: sơ đồ, bảng, poster, slide.</w:t>
            </w:r>
          </w:p>
        </w:tc>
      </w:tr>
      <w:tr>
        <w:tc>
          <w:tcPr>
            <w:tcW w:w="1600" w:type="dxa"/>
            <w:vAlign w:val="center"/>
          </w:tcPr>
          <w:p>
            <w:pPr>
              <w:spacing w:after="0" w:line="240" w:lineRule="auto"/>
              <w:jc w:val="center"/>
            </w:pPr>
            <w:r>
              <w:rPr>
                <w:rFonts w:ascii="Times New Roman" w:hAnsi="Times New Roman" w:eastAsia="Times New Roman"/>
                <w:sz w:val="18"/>
              </w:rPr>
              <w:t xml:space="preserve">NLS-AT</w:t>
            </w:r>
          </w:p>
        </w:tc>
        <w:tc>
          <w:tcPr>
            <w:tcW w:w="4200" w:type="dxa"/>
            <w:vAlign w:val="center"/>
          </w:tcPr>
          <w:p>
            <w:pPr>
              <w:spacing w:after="0" w:line="240" w:lineRule="auto"/>
              <w:jc w:val="left"/>
            </w:pPr>
            <w:r>
              <w:rPr>
                <w:rFonts w:ascii="Times New Roman" w:hAnsi="Times New Roman" w:eastAsia="Times New Roman"/>
                <w:sz w:val="18"/>
              </w:rPr>
              <w:t xml:space="preserve">Miền 4 – An toàn</w:t>
            </w:r>
          </w:p>
        </w:tc>
        <w:tc>
          <w:tcPr>
            <w:tcW w:w="8600" w:type="dxa"/>
            <w:vAlign w:val="center"/>
          </w:tcPr>
          <w:p>
            <w:pPr>
              <w:spacing w:after="0" w:line="240" w:lineRule="auto"/>
              <w:jc w:val="left"/>
            </w:pPr>
            <w:r>
              <w:rPr>
                <w:rFonts w:ascii="Times New Roman" w:hAnsi="Times New Roman" w:eastAsia="Times New Roman"/>
                <w:sz w:val="18"/>
              </w:rPr>
              <w:t xml:space="preserve">An toàn, đạo đức số: bảo vệ thông tin cá nhân, bản quyền, sức khỏe số.</w:t>
            </w:r>
          </w:p>
        </w:tc>
      </w:tr>
      <w:tr>
        <w:tc>
          <w:tcPr>
            <w:tcW w:w="1600" w:type="dxa"/>
            <w:vAlign w:val="center"/>
          </w:tcPr>
          <w:p>
            <w:pPr>
              <w:spacing w:after="0" w:line="240" w:lineRule="auto"/>
              <w:jc w:val="center"/>
            </w:pPr>
            <w:r>
              <w:rPr>
                <w:rFonts w:ascii="Times New Roman" w:hAnsi="Times New Roman" w:eastAsia="Times New Roman"/>
                <w:sz w:val="18"/>
              </w:rPr>
              <w:t xml:space="preserve">NLS-GQVĐ</w:t>
            </w:r>
          </w:p>
        </w:tc>
        <w:tc>
          <w:tcPr>
            <w:tcW w:w="4200" w:type="dxa"/>
            <w:vAlign w:val="center"/>
          </w:tcPr>
          <w:p>
            <w:pPr>
              <w:spacing w:after="0" w:line="240" w:lineRule="auto"/>
              <w:jc w:val="left"/>
            </w:pPr>
            <w:r>
              <w:rPr>
                <w:rFonts w:ascii="Times New Roman" w:hAnsi="Times New Roman" w:eastAsia="Times New Roman"/>
                <w:sz w:val="18"/>
              </w:rPr>
              <w:t xml:space="preserve">Miền 5 – Giải quyết vấn đề</w:t>
            </w:r>
          </w:p>
        </w:tc>
        <w:tc>
          <w:tcPr>
            <w:tcW w:w="8600" w:type="dxa"/>
            <w:vAlign w:val="center"/>
          </w:tcPr>
          <w:p>
            <w:pPr>
              <w:spacing w:after="0" w:line="240" w:lineRule="auto"/>
              <w:jc w:val="left"/>
            </w:pPr>
            <w:r>
              <w:rPr>
                <w:rFonts w:ascii="Times New Roman" w:hAnsi="Times New Roman" w:eastAsia="Times New Roman"/>
                <w:sz w:val="18"/>
              </w:rPr>
              <w:t xml:space="preserve">Xác định nhu cầu thông tin, chọn giải pháp/công cụ số phù hợp, xử lí khi tra cứu chưa đạt.</w:t>
            </w:r>
          </w:p>
        </w:tc>
      </w:tr>
      <w:tr>
        <w:tc>
          <w:tcPr>
            <w:tcW w:w="1600" w:type="dxa"/>
            <w:vAlign w:val="center"/>
          </w:tcPr>
          <w:p>
            <w:pPr>
              <w:spacing w:after="0" w:line="240" w:lineRule="auto"/>
              <w:jc w:val="center"/>
            </w:pPr>
            <w:r>
              <w:rPr>
                <w:rFonts w:ascii="Times New Roman" w:hAnsi="Times New Roman" w:eastAsia="Times New Roman"/>
                <w:sz w:val="18"/>
              </w:rPr>
              <w:t xml:space="preserve">AI-NB</w:t>
            </w:r>
          </w:p>
        </w:tc>
        <w:tc>
          <w:tcPr>
            <w:tcW w:w="4200" w:type="dxa"/>
            <w:vAlign w:val="center"/>
          </w:tcPr>
          <w:p>
            <w:pPr>
              <w:spacing w:after="0" w:line="240" w:lineRule="auto"/>
              <w:jc w:val="left"/>
            </w:pPr>
            <w:r>
              <w:rPr>
                <w:rFonts w:ascii="Times New Roman" w:hAnsi="Times New Roman" w:eastAsia="Times New Roman"/>
                <w:sz w:val="18"/>
              </w:rPr>
              <w:t xml:space="preserve">Miền 6 – Ứng dụng trí tuệ nhân tạo</w:t>
            </w:r>
          </w:p>
        </w:tc>
        <w:tc>
          <w:tcPr>
            <w:tcW w:w="8600" w:type="dxa"/>
            <w:vAlign w:val="center"/>
          </w:tcPr>
          <w:p>
            <w:pPr>
              <w:spacing w:after="0" w:line="240" w:lineRule="auto"/>
              <w:jc w:val="left"/>
            </w:pPr>
            <w:r>
              <w:rPr>
                <w:rFonts w:ascii="Times New Roman" w:hAnsi="Times New Roman" w:eastAsia="Times New Roman"/>
                <w:sz w:val="18"/>
              </w:rPr>
              <w:t xml:space="preserve">Nhận biết/trải nghiệm AI do giáo viên kiểm soát; không tạo tài khoản AI; không để AI làm thay.</w:t>
            </w:r>
          </w:p>
        </w:tc>
      </w:tr>
      <w:tr>
        <w:tc>
          <w:tcPr>
            <w:tcW w:w="1600" w:type="dxa"/>
            <w:vAlign w:val="center"/>
          </w:tcPr>
          <w:p>
            <w:pPr>
              <w:spacing w:after="0" w:line="240" w:lineRule="auto"/>
              <w:jc w:val="center"/>
            </w:pPr>
            <w:r>
              <w:rPr>
                <w:rFonts w:ascii="Times New Roman" w:hAnsi="Times New Roman" w:eastAsia="Times New Roman"/>
                <w:sz w:val="18"/>
              </w:rPr>
              <w:t xml:space="preserve">QPAN</w:t>
            </w:r>
          </w:p>
        </w:tc>
        <w:tc>
          <w:tcPr>
            <w:tcW w:w="4200" w:type="dxa"/>
            <w:vAlign w:val="center"/>
          </w:tcPr>
          <w:p>
            <w:pPr>
              <w:spacing w:after="0" w:line="240" w:lineRule="auto"/>
              <w:jc w:val="left"/>
            </w:pPr>
            <w:r>
              <w:rPr>
                <w:rFonts w:ascii="Times New Roman" w:hAnsi="Times New Roman" w:eastAsia="Times New Roman"/>
                <w:sz w:val="18"/>
              </w:rPr>
              <w:t xml:space="preserve">Giáo dục quốc phòng và an ninh (TT 08/2024/TT-BGDĐT)</w:t>
            </w:r>
          </w:p>
        </w:tc>
        <w:tc>
          <w:tcPr>
            <w:tcW w:w="8600" w:type="dxa"/>
            <w:vAlign w:val="center"/>
          </w:tcPr>
          <w:p>
            <w:pPr>
              <w:spacing w:after="0" w:line="240" w:lineRule="auto"/>
              <w:jc w:val="left"/>
            </w:pPr>
            <w:r>
              <w:rPr>
                <w:rFonts w:ascii="Times New Roman" w:hAnsi="Times New Roman" w:eastAsia="Times New Roman"/>
                <w:sz w:val="18"/>
              </w:rPr>
              <w:t xml:space="preserve">Lồng ghép trong Tiếng Việt, Tự nhiên và Xã hội, Đạo đức, Lịch sử và Địa lí, Âm nhạc, Mĩ thuật, Hoạt động trải nghiệm; không làm thay đổi thời lượng và cấu trúc bài dạy.</w:t>
            </w:r>
          </w:p>
        </w:tc>
      </w:tr>
      <w:tr>
        <w:tc>
          <w:tcPr>
            <w:tcW w:w="1600" w:type="dxa"/>
            <w:vAlign w:val="center"/>
          </w:tcPr>
          <w:p>
            <w:pPr>
              <w:spacing w:after="0" w:line="240" w:lineRule="auto"/>
              <w:jc w:val="center"/>
            </w:pPr>
            <w:r>
              <w:rPr>
                <w:rFonts w:ascii="Times New Roman" w:hAnsi="Times New Roman" w:eastAsia="Times New Roman"/>
                <w:sz w:val="18"/>
              </w:rPr>
              <w:t xml:space="preserve">KNS</w:t>
            </w:r>
          </w:p>
        </w:tc>
        <w:tc>
          <w:tcPr>
            <w:tcW w:w="4200" w:type="dxa"/>
            <w:vAlign w:val="center"/>
          </w:tcPr>
          <w:p>
            <w:pPr>
              <w:spacing w:after="0" w:line="240" w:lineRule="auto"/>
              <w:jc w:val="left"/>
            </w:pPr>
            <w:r>
              <w:rPr>
                <w:rFonts w:ascii="Times New Roman" w:hAnsi="Times New Roman" w:eastAsia="Times New Roman"/>
                <w:sz w:val="18"/>
              </w:rPr>
              <w:t xml:space="preserve">Giáo dục kĩ năng sống (CT GDPT 2018; TT 04/2014/TT-BGDĐT)</w:t>
            </w:r>
          </w:p>
        </w:tc>
        <w:tc>
          <w:tcPr>
            <w:tcW w:w="8600" w:type="dxa"/>
            <w:vAlign w:val="center"/>
          </w:tcPr>
          <w:p>
            <w:pPr>
              <w:spacing w:after="0" w:line="240" w:lineRule="auto"/>
              <w:jc w:val="left"/>
            </w:pPr>
            <w:r>
              <w:rPr>
                <w:rFonts w:ascii="Times New Roman" w:hAnsi="Times New Roman" w:eastAsia="Times New Roman"/>
                <w:sz w:val="18"/>
              </w:rPr>
              <w:t xml:space="preserve">Rèn kĩ năng tự phục vụ, giao tiếp, hợp tác, quản lí cảm xúc, ứng phó và tự bảo vệ ngay trong tiến trình bài dạy.</w:t>
            </w:r>
          </w:p>
        </w:tc>
      </w:tr>
      <w:tr>
        <w:tc>
          <w:tcPr>
            <w:tcW w:w="1600" w:type="dxa"/>
            <w:vAlign w:val="center"/>
          </w:tcPr>
          <w:p>
            <w:pPr>
              <w:spacing w:after="0" w:line="240" w:lineRule="auto"/>
              <w:jc w:val="center"/>
            </w:pPr>
            <w:r>
              <w:rPr>
                <w:rFonts w:ascii="Times New Roman" w:hAnsi="Times New Roman" w:eastAsia="Times New Roman"/>
                <w:sz w:val="18"/>
              </w:rPr>
              <w:t xml:space="preserve">ĐÍNH CHÍNH</w:t>
            </w:r>
          </w:p>
        </w:tc>
        <w:tc>
          <w:tcPr>
            <w:tcW w:w="4200" w:type="dxa"/>
            <w:vAlign w:val="center"/>
          </w:tcPr>
          <w:p>
            <w:pPr>
              <w:spacing w:after="0" w:line="240" w:lineRule="auto"/>
              <w:jc w:val="left"/>
            </w:pPr>
            <w:r>
              <w:rPr>
                <w:rFonts w:ascii="Times New Roman" w:hAnsi="Times New Roman" w:eastAsia="Times New Roman"/>
                <w:sz w:val="18"/>
              </w:rPr>
              <w:t xml:space="preserve">Điều chỉnh, bổ sung nội dung sách giáo khoa</w:t>
            </w:r>
          </w:p>
        </w:tc>
        <w:tc>
          <w:tcPr>
            <w:tcW w:w="8600" w:type="dxa"/>
            <w:vAlign w:val="center"/>
          </w:tcPr>
          <w:p>
            <w:pPr>
              <w:spacing w:after="0" w:line="240" w:lineRule="auto"/>
              <w:jc w:val="left"/>
            </w:pPr>
            <w:r>
              <w:rPr>
                <w:rFonts w:ascii="Times New Roman" w:hAnsi="Times New Roman" w:eastAsia="Times New Roman"/>
                <w:sz w:val="18"/>
              </w:rPr>
              <w:t xml:space="preserve">Nội dung sách giáo khoa được cập nhật cho chính xác, khoa học theo tài liệu tập huấn của cơ quan quản lí; không phải nội dung tích hợp.</w:t>
            </w:r>
          </w:p>
        </w:tc>
      </w:tr>
    </w:tbl>
    <w:p>
      <w:pPr>
        <w:spacing w:after="0" w:line="240" w:lineRule="auto"/>
      </w:pPr>
      <w:r>
        <w:rPr>
          <w:rFonts w:ascii="Times New Roman" w:hAnsi="Times New Roman" w:eastAsia="Times New Roman"/>
          <w:sz w:val="20"/>
        </w:rPr>
        <w:t xml:space="preserve"/>
      </w:r>
    </w:p>
    <w:p>
      <w:pPr>
        <w:spacing w:after="200" w:line="240" w:lineRule="auto"/>
        <w:jc w:val="both"/>
      </w:pPr>
      <w:r>
        <w:rPr>
          <w:rFonts w:ascii="Times New Roman" w:hAnsi="Times New Roman" w:eastAsia="Times New Roman"/>
          <w:i/>
          <w:sz w:val="18"/>
        </w:rPr>
        <w:t xml:space="preserve">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120" w:line="240" w:lineRule="auto"/>
        <w:jc w:val="both"/>
      </w:pPr>
      <w:r>
        <w:rPr>
          <w:rFonts w:ascii="Times New Roman" w:hAnsi="Times New Roman" w:eastAsia="Times New Roman"/>
          <w:i/>
          <w:sz w:val="18"/>
        </w:rPr>
        <w:t xml:space="preserve">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120" w:line="240" w:lineRule="auto"/>
        <w:jc w:val="both"/>
      </w:pPr>
      <w:r>
        <w:rPr>
          <w:rFonts w:ascii="Times New Roman" w:hAnsi="Times New Roman" w:eastAsia="Times New Roman"/>
          <w:i/>
          <w:sz w:val="18"/>
        </w:rPr>
        <w:t xml:space="preserve">Nội dung giáo dục kĩ năng sống được rèn ngay trong tiến trình bài dạy, gắn với phẩm chất chủ yếu và năng lực chung của Chương trình giáo dục phổ thông 2018.</w:t>
      </w:r>
    </w:p>
    <w:p>
      <w:pPr>
        <w:spacing w:after="120" w:line="240" w:lineRule="auto"/>
        <w:jc w:val="both"/>
      </w:pPr>
      <w:r>
        <w:rPr>
          <w:rFonts w:ascii="Times New Roman" w:hAnsi="Times New Roman" w:eastAsia="Times New Roman"/>
          <w:i/>
          <w:sz w:val="18"/>
        </w:rPr>
        <w:t xml:space="preserve">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120" w:line="240" w:lineRule="auto"/>
        <w:jc w:val="both"/>
      </w:pPr>
      <w:r>
        <w:rPr>
          <w:rFonts w:ascii="Times New Roman" w:hAnsi="Times New Roman" w:eastAsia="Times New Roman"/>
          <w:i/>
          <w:sz w:val="18"/>
        </w:rPr>
        <w:t xml:space="preserve">Phần “ĐÍNH CHÍNH SGK” là nội dung điều chỉnh, bổ sung sách giáo khoa theo tài liệu tập huấn của cơ quan quản lí giáo dục, không tính là nội dung tích hợp.</w:t>
      </w:r>
    </w:p>
    <w:p>
      <w:pPr>
        <w:spacing w:before="120" w:after="0" w:line="240" w:lineRule="auto"/>
        <w:jc w:val="left"/>
      </w:pPr>
      <w:r>
        <w:rPr>
          <w:rFonts w:ascii="Times New Roman" w:hAnsi="Times New Roman" w:eastAsia="Times New Roman"/>
          <w:b/>
          <w:sz w:val="25"/>
        </w:rPr>
        <w:t xml:space="preserve">IV. TỔ CHỨC THỰC HIỆN</w:t>
      </w:r>
    </w:p>
    <w:p>
      <w:pPr>
        <w:spacing w:before="80" w:after="0" w:line="240" w:lineRule="auto"/>
        <w:jc w:val="both"/>
      </w:pPr>
      <w:r>
        <w:rPr>
          <w:rFonts w:ascii="Times New Roman" w:hAnsi="Times New Roman" w:eastAsia="Times New Roman"/>
          <w:sz w:val="25"/>
        </w:rPr>
        <w:t xml:space="preserve">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before="80" w:after="0" w:line="240" w:lineRule="auto"/>
        <w:jc w:val="both"/>
      </w:pPr>
      <w:r>
        <w:rPr>
          <w:rFonts w:ascii="Times New Roman" w:hAnsi="Times New Roman" w:eastAsia="Times New Roman"/>
          <w:sz w:val="25"/>
        </w:rPr>
        <w:t xml:space="preserve">2. Tổ trưởng (khối trưởng): theo dõi, hướng dẫn, kiểm tra việc thực hiện kế hoạch; tổng hợp đề xuất điều chỉnh của giáo viên, trình Hiệu trưởng phê duyệt.</w:t>
      </w:r>
    </w:p>
    <w:p>
      <w:pPr>
        <w:spacing w:before="80" w:after="160" w:line="240" w:lineRule="auto"/>
        <w:jc w:val="both"/>
      </w:pPr>
      <w:r>
        <w:rPr>
          <w:rFonts w:ascii="Times New Roman" w:hAnsi="Times New Roman" w:eastAsia="Times New Roman"/>
          <w:sz w:val="25"/>
        </w:rPr>
        <w:t xml:space="preserve">3. Tổng phụ trách Đội: phối hợp tổ chức các hoạt động giáo dục có liên quan theo kế hoạch chung của nhà trường.</w:t>
      </w:r>
    </w:p>
    <w:tbl>
      <w:tblPr>
        <w:tblW w:w="14400" w:type="dxa"/>
        <w:jc w:val="center"/>
        <w:tblLayout w:type="fixed"/>
      </w:tblPr>
      <w:tblGrid>
        <w:gridCol w:w="7200"/>
        <w:gridCol w:w="7200"/>
      </w:tblGrid>
      <w:tr>
        <w:tc>
          <w:tcPr>
            <w:tcW w:w="7200" w:type="dxa"/>
          </w:tcPr>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t xml:space="preserve">TỔ TRƯỞNG</w:t>
            </w:r>
          </w:p>
          <w:p>
            <w:pPr>
              <w:spacing w:after="0" w:line="240" w:lineRule="auto"/>
              <w:jc w:val="center"/>
            </w:pPr>
            <w:r>
              <w:rPr>
                <w:rFonts w:ascii="Times New Roman" w:hAnsi="Times New Roman" w:eastAsia="Times New Roman"/>
                <w:i/>
                <w:sz w:val="26"/>
              </w:rPr>
              <w:t xml:space="preserve">(Kí, ghi rõ họ tên)</w:t>
            </w:r>
          </w:p>
        </w:tc>
        <w:tc>
          <w:tcPr>
            <w:tcW w:w="7200" w:type="dxa"/>
          </w:tcPr>
          <w:p>
            <w:pPr>
              <w:spacing w:after="0" w:line="240" w:lineRule="auto"/>
              <w:jc w:val="center"/>
            </w:pPr>
            <w:r>
              <w:rPr>
                <w:rFonts w:ascii="Times New Roman" w:hAnsi="Times New Roman" w:eastAsia="Times New Roman"/>
                <w:i/>
                <w:sz w:val="26"/>
              </w:rPr>
              <w:t>……………, ngày … tháng … năm 20…</w:t>
            </w:r>
          </w:p>
          <w:p>
            <w:pPr>
              <w:spacing w:after="0" w:line="240" w:lineRule="auto"/>
              <w:jc w:val="center"/>
            </w:pPr>
            <w:r>
              <w:rPr>
                <w:rFonts w:ascii="Times New Roman" w:hAnsi="Times New Roman" w:eastAsia="Times New Roman"/>
                <w:b/>
                <w:sz w:val="26"/>
              </w:rPr>
              <w:t xml:space="preserve">HIỆU TRƯỞNG</w:t>
            </w:r>
          </w:p>
          <w:p>
            <w:pPr>
              <w:spacing w:after="0" w:line="240" w:lineRule="auto"/>
              <w:jc w:val="center"/>
            </w:pPr>
            <w:r>
              <w:rPr>
                <w:rFonts w:ascii="Times New Roman" w:hAnsi="Times New Roman" w:eastAsia="Times New Roman"/>
                <w:i/>
                <w:sz w:val="26"/>
              </w:rPr>
              <w:t xml:space="preserve">(Kí, ghi rõ họ tên)</w:t>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r>
          </w:p>
        </w:tc>
      </w:tr>
    </w:tbl>
    <w:sectPr>
      <w:headerReference xmlns:ns0="http://schemas.openxmlformats.org/officeDocument/2006/relationships" w:type="default" ns0:id="rId1"/>
      <w:footerReference xmlns:ns1="http://schemas.openxmlformats.org/officeDocument/2006/relationships" w:type="default" ns1:id="rId2"/>
      <w:headerReference xmlns:ns2="http://schemas.openxmlformats.org/officeDocument/2006/relationships" w:type="first" ns2:id="rId3"/>
      <w:footerReference xmlns:ns3="http://schemas.openxmlformats.org/officeDocument/2006/relationships" w:type="first" ns3:id="rId4"/>
      <w:headerReference xmlns:ns4="http://schemas.openxmlformats.org/officeDocument/2006/relationships" w:type="even" ns4:id="rId5"/>
      <w:footerReference xmlns:ns5="http://schemas.openxmlformats.org/officeDocument/2006/relationships" w:type="even" ns5:id="rId6"/>
      <w:pgSz w:w="16838" w:h="11906" w:orient="landscape"/>
      <w:pgMar w:top="850" w:right="900" w:bottom="850" w:left="900" w:header="426" w:footer="426" w:gutter="0"/>
    </w:sectPr>
  </w:body>
</w:document>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_rels/document.xml.rels><?xml version='1.0' encoding='UTF-8' standalone='yes'?>
<Relationships xmlns="http://schemas.openxmlformats.org/package/2006/relationships"><Relationship Id="rId1" Type="http://schemas.openxmlformats.org/officeDocument/2006/relationships/header" Target="header1.xml"/><Relationship Id="rId2" Type="http://schemas.openxmlformats.org/officeDocument/2006/relationships/footer" Target="footer1.xml"/><Relationship Id="rId3" Type="http://schemas.openxmlformats.org/officeDocument/2006/relationships/header" Target="header2.xml"/><Relationship Id="rId4" Type="http://schemas.openxmlformats.org/officeDocument/2006/relationships/footer" Target="footer2.xml"/><Relationship Id="rId5" Type="http://schemas.openxmlformats.org/officeDocument/2006/relationships/header" Target="header3.xml"/><Relationship Id="rId6" Type="http://schemas.openxmlformats.org/officeDocument/2006/relationships/footer" Target="footer3.xml"/></Relationships>
</file>