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09"/>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1 (3 tiết)</w:t>
            </w:r>
          </w:p>
          <w:p>
            <w:pPr>
              <w:spacing w:after="0"/>
            </w:pPr>
            <w:r>
              <w:rPr>
                <w:b w:val="0"/>
                <w:i w:val="0"/>
                <w:sz w:val="20"/>
              </w:rPr>
              <w:t>Đọc: Ngày gặp lại / Nói và nghe: Mùa hè của em</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Năng lực số 1.1 CB1b: HS xem tranh, video về mùa hè rồi nối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Em yêu mùa hè / -Phân biệt c/k</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Miền 1 (Cơ bản, bậc 1): Khởi động bài “- Nghe – viết: Em yêu mùa hè / -Phân biệt c/k”, GV chiếu tranh đồ vật trên máy chiếu để HS đoán tên chứa c hoặc k; trước khi viết; Năng lực số Miền 5 (Cơ bản, bậc 1): Ở bài tập phân biệt c/k, GV chiếu bài tập tương tác điền c hoặc k vào chỗ trống (…á, …éo, …ính, …on); HS lên bấm chọn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 (4 tiết)</w:t>
            </w:r>
          </w:p>
          <w:p>
            <w:pPr>
              <w:spacing w:after="0"/>
            </w:pPr>
            <w:r>
              <w:rPr>
                <w:b w:val="0"/>
                <w:i w:val="0"/>
                <w:sz w:val="20"/>
              </w:rPr>
              <w:t>Đọc: Về thăm quê / Viết: Ôn chữ viết hoa A, Ă, Â</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1.1 CB1b: HS xem clip mẫu chữ hoa A, Ă, Â viết trên màn hình rồi luyện viết theo đúng nét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sự vật, hoạt động; Câu giới thiệu, câu nêu hoạt động</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tin nhắn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3 (3 tiết)</w:t>
            </w:r>
          </w:p>
          <w:p>
            <w:pPr>
              <w:spacing w:after="0"/>
            </w:pPr>
            <w:r>
              <w:rPr>
                <w:b w:val="0"/>
                <w:i w:val="0"/>
                <w:sz w:val="20"/>
              </w:rPr>
              <w:t>Đọc: Cánh rừng trong nắng / Nói và nghe: Kể chuyện Sự tích loài hoa của mùa hạ</w:t>
            </w:r>
          </w:p>
        </w:tc>
        <w:tc>
          <w:tcPr>
            <w:tcW w:type="dxa" w:w="1474"/>
          </w:tcPr>
          <w:p>
            <w:pPr>
              <w:spacing w:after="0"/>
              <w:jc w:val="center"/>
            </w:pPr>
            <w:r/>
            <w:r>
              <w:rPr>
                <w:b w:val="0"/>
                <w:i w:val="0"/>
                <w:sz w:val="20"/>
              </w:rPr>
              <w:t>Tiết 8–9 (2 tiết)</w:t>
            </w:r>
          </w:p>
        </w:tc>
        <w:tc>
          <w:tcPr>
            <w:tcW w:type="dxa" w:w="4195"/>
          </w:tcPr>
          <w:p>
            <w:pPr>
              <w:spacing w:after="0"/>
            </w:pPr>
            <w:r/>
            <w:r>
              <w:rPr>
                <w:b w:val="0"/>
                <w:i w:val="0"/>
                <w:sz w:val="18"/>
              </w:rPr>
              <w:t>Năng lực số 1.1 CB1b: HS xem ảnh, video về rừng rồi nói chi tiết mình thấy khớp với đoạn văn nào trong bài</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Cánh rừng trong nắng / -Phân biệt g/gh</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Miền 1 (Cơ bản, bậc 1): Khởi động bài “- Nghe – viết: Cánh rừng trong nắng / -Phân biệt g/gh”, GV mở bài hát cho HS nghe và vận động; trước khi viết; Năng lực số Miền 3 (Cơ bản, bậc 1): Ở phần vận dụng ghi nhật kí, GV chiếu một mẫu nhật kí ngắn trên tivi để HS quan sát cách ghi ngày, việc làm, cảm xúc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4 (4 tiết)</w:t>
            </w:r>
          </w:p>
          <w:p>
            <w:pPr>
              <w:spacing w:after="0"/>
            </w:pPr>
            <w:r>
              <w:rPr>
                <w:b w:val="0"/>
                <w:i w:val="0"/>
                <w:sz w:val="20"/>
              </w:rPr>
              <w:t>Đọc: Lần đầu ra biển / Đọc mở rộng.</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1.1 CB1b: HS xem ảnh biển trên màn hình và chọn được câu văn tả đúng cảnh trong ảnh</w:t>
            </w:r>
          </w:p>
          <w:p>
            <w:pPr>
              <w:spacing w:after="0"/>
            </w:pPr>
            <w:r>
              <w:rPr>
                <w:b w:val="0"/>
                <w:i w:val="0"/>
                <w:sz w:val="18"/>
              </w:rPr>
              <w:t>QPAN: Liên hệ truyền thống chống giặc ngoại xâm, gương dũng cảm của thiếu niên, nhi đồng và Bà mẹ Việt Nam anh hùng;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nêu đặc điểm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CB1a: HS tra nghĩa từ chỉ đặc điểm trên từ điển điện tử GV mở rồi đặt câu nêu đặc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đoạn văn kể lại hoạt động đã làm cùng người thân</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1.1 CB1a: HS tra từ điển điện tử để chọn từ đúng nghĩa khi viết đoạn văn kể lại hoạt động</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5 (3 tiết)</w:t>
            </w:r>
          </w:p>
          <w:p>
            <w:pPr>
              <w:spacing w:after="0"/>
            </w:pPr>
            <w:r>
              <w:rPr>
                <w:b w:val="0"/>
                <w:i w:val="0"/>
                <w:sz w:val="20"/>
              </w:rPr>
              <w:t>Đọc: Nhật kí tập bơi / Nói và nghe: Một buổi tập luyện</w:t>
            </w:r>
          </w:p>
        </w:tc>
        <w:tc>
          <w:tcPr>
            <w:tcW w:type="dxa" w:w="1474"/>
          </w:tcPr>
          <w:p>
            <w:pPr>
              <w:spacing w:after="0"/>
              <w:jc w:val="center"/>
            </w:pPr>
            <w:r/>
            <w:r>
              <w:rPr>
                <w:b w:val="0"/>
                <w:i w:val="0"/>
                <w:sz w:val="20"/>
              </w:rPr>
              <w:t>Tiết 15–16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Mặt trời nhỏ / -Phân biệt ng/ngh</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Miền 1 (Cơ bản, bậc 1): Trước khi nghe viết bài “Mặt trời nhỏ”, GV chiếu đoạn thơ phóng to và bấm tô màu những chữ dễ viết sai cùng các tiếng bắt đầu bằng ng, ngh; HS đọc thầm; Năng lực số Miền 5 (Cơ bản, bậc 1): Ở phần phân biệt ng và ngh, GV mở bài tập tương tác chọn chữ đúng điền vào chỗ trống;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6 (4 tiết)</w:t>
            </w:r>
          </w:p>
          <w:p>
            <w:pPr>
              <w:spacing w:after="0"/>
            </w:pPr>
            <w:r>
              <w:rPr>
                <w:b w:val="0"/>
                <w:i w:val="0"/>
                <w:sz w:val="20"/>
              </w:rPr>
              <w:t>Đọc: Tập nấu ăn / Viết: Ôn chữ viết hoa B, C</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hoạt động; Câu nêu hoạt động</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đoạn văn nêu các bước làm một món ăn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7 (3 tiết)</w:t>
            </w:r>
          </w:p>
          <w:p>
            <w:pPr>
              <w:spacing w:after="0"/>
            </w:pPr>
            <w:r>
              <w:rPr>
                <w:b w:val="0"/>
                <w:i w:val="0"/>
                <w:sz w:val="20"/>
              </w:rPr>
              <w:t>Đọc: Mùa hè lấp lánh / Nói và nghe: Kể chuyện Chó đốm con và mặt trời</w:t>
            </w:r>
          </w:p>
        </w:tc>
        <w:tc>
          <w:tcPr>
            <w:tcW w:type="dxa" w:w="1474"/>
          </w:tcPr>
          <w:p>
            <w:pPr>
              <w:spacing w:after="0"/>
              <w:jc w:val="center"/>
            </w:pPr>
            <w:r/>
            <w:r>
              <w:rPr>
                <w:b w:val="0"/>
                <w:i w:val="0"/>
                <w:sz w:val="20"/>
              </w:rPr>
              <w:t>Tiết 22–23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Mùa hè lấp lánh / -Phân biệt ch/tr; v/d</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1 (Cơ bản, bậc 1): Trước khi nghe viết bài “Mùa hè lấp lánh”, GV chiếu đoạn thơ phóng to và bấm tô màu các chữ dễ viết sai cùng những tiếng có ch, tr, v, d; Năng lực số Miền 5 (Cơ bản, bậc 1): Ở phần phân biệt ch với tr và v với d, GV mở bài tập tương tác chọn chữ đúng điền vào chỗ trống;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8 (4 tiết)</w:t>
            </w:r>
          </w:p>
          <w:p>
            <w:pPr>
              <w:spacing w:after="0"/>
            </w:pPr>
            <w:r>
              <w:rPr>
                <w:b w:val="0"/>
                <w:i w:val="0"/>
                <w:sz w:val="20"/>
              </w:rPr>
              <w:t>Đọc: Tạm biệt mùa hè / Đọc mở rộng.</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mùa hè; Dấu chấm, dấu hai chấm</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một người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9 (3 tiết)</w:t>
            </w:r>
          </w:p>
          <w:p>
            <w:pPr>
              <w:spacing w:after="0"/>
            </w:pPr>
            <w:r>
              <w:rPr>
                <w:b w:val="0"/>
                <w:i w:val="0"/>
                <w:sz w:val="20"/>
              </w:rPr>
              <w:t>Đọc: Đi học vui sao / Nói và nghe: Tới lớp, tới trường</w:t>
            </w:r>
          </w:p>
        </w:tc>
        <w:tc>
          <w:tcPr>
            <w:tcW w:type="dxa" w:w="1474"/>
          </w:tcPr>
          <w:p>
            <w:pPr>
              <w:spacing w:after="0"/>
              <w:jc w:val="center"/>
            </w:pPr>
            <w:r/>
            <w:r>
              <w:rPr>
                <w:b w:val="0"/>
                <w:i w:val="0"/>
                <w:sz w:val="20"/>
              </w:rPr>
              <w:t>Tiết 29–30 (2 tiết)</w:t>
            </w:r>
          </w:p>
        </w:tc>
        <w:tc>
          <w:tcPr>
            <w:tcW w:type="dxa" w:w="4195"/>
          </w:tcPr>
          <w:p>
            <w:pPr>
              <w:spacing w:after="0"/>
            </w:pPr>
            <w:r/>
            <w:r>
              <w:rPr>
                <w:b w:val="0"/>
                <w:i w:val="0"/>
                <w:sz w:val="18"/>
              </w:rPr>
              <w:t>Năng lực số Miền 1 (Cơ bản, bậc 1): Trước khi đọc bài “Đi học vui sao / Nói và nghe: Tới lớp, tới trường”,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Đi học vui sao / -Phân biệt s/x, dấu hỏi/dấu ngã</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Miền 1 (Cơ bản, bậc 1): Trước khi nghe viết bài “Đi học vui sao”, GV chiếu đoạn thơ phóng to và bấm tô màu những tiếng có s, x cùng các tiếng mang dấu hỏi, dấu ngã; Năng lực số Miền 5 (Cơ bản, bậc 1): Ở phần phân biệt s với x và dấu hỏi với dấu ngã, GV mở bài tập tương tác chọn chữ và dấu thanh đúng; máy báo đúng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10 (4 tiết)</w:t>
            </w:r>
          </w:p>
          <w:p>
            <w:pPr>
              <w:spacing w:after="0"/>
            </w:pPr>
            <w:r>
              <w:rPr>
                <w:b w:val="0"/>
                <w:i w:val="0"/>
                <w:sz w:val="20"/>
              </w:rPr>
              <w:t>Đọc: Con đường đến trường / Viết: Ôn chữ viết hoa D, Đ</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1): Trước khi đọc bài “Con đường đến trường / Viết: Ôn chữ viết hoa D, Đ”,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nêu đặc điểm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một người mà em yêu quý</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Miền 1 (Cơ bản, bậc 1): Trước khi đọc bài “Viết đoạn văn nêu tình cảm, cảm xúc đối với một người mà em yêu quý”,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11 (3 tiết)</w:t>
            </w:r>
          </w:p>
          <w:p>
            <w:pPr>
              <w:spacing w:after="0"/>
            </w:pPr>
            <w:r>
              <w:rPr>
                <w:b w:val="0"/>
                <w:i w:val="0"/>
                <w:sz w:val="20"/>
              </w:rPr>
              <w:t>Đọc: Lời giải toán đặc biệt / Nói và nghe: Kể chuyện Đội viên tương lai</w:t>
            </w:r>
          </w:p>
        </w:tc>
        <w:tc>
          <w:tcPr>
            <w:tcW w:type="dxa" w:w="1474"/>
          </w:tcPr>
          <w:p>
            <w:pPr>
              <w:spacing w:after="0"/>
              <w:jc w:val="center"/>
            </w:pPr>
            <w:r/>
            <w:r>
              <w:rPr>
                <w:b w:val="0"/>
                <w:i w:val="0"/>
                <w:sz w:val="20"/>
              </w:rPr>
              <w:t>Tiết 36–37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Lời giải toán đặc biệt / -Phân biệt r/d/gi; an/ang</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Miền 1 (Cơ bản, bậc 1): Trước khi nghe viết đoạn trong bài “Lời giải toán đặc biệt”, GV chiếu đoạn văn phóng to và bấm tô màu các tiếng có r, d, gi cùng những tiếng vần an, ang; Năng lực số Miền 5 (Cơ bản, bậc 1): Ở phần phân biệt r với d, gi và an với ang, GV mở bài tập tương tác chọn chữ và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12 (4 tiết)</w:t>
            </w:r>
          </w:p>
          <w:p>
            <w:pPr>
              <w:spacing w:after="0"/>
            </w:pPr>
            <w:r>
              <w:rPr>
                <w:b w:val="0"/>
                <w:i w:val="0"/>
                <w:sz w:val="20"/>
              </w:rPr>
              <w:t>Đọc: Bài tập làm văn / Đọc mở rộng.</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nhà trường; Câu hỏi</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Điền thông tin vào mẫu đơn xin vào Đội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13 (3 tiết)</w:t>
            </w:r>
          </w:p>
          <w:p>
            <w:pPr>
              <w:spacing w:after="0"/>
            </w:pPr>
            <w:r>
              <w:rPr>
                <w:b w:val="0"/>
                <w:i w:val="0"/>
                <w:sz w:val="20"/>
              </w:rPr>
              <w:t>Đọc: Bàn tay cô giáo / Nói và nghe: Một giờ học thú vị</w:t>
            </w:r>
          </w:p>
        </w:tc>
        <w:tc>
          <w:tcPr>
            <w:tcW w:type="dxa" w:w="1474"/>
          </w:tcPr>
          <w:p>
            <w:pPr>
              <w:spacing w:after="0"/>
              <w:jc w:val="center"/>
            </w:pPr>
            <w:r/>
            <w:r>
              <w:rPr>
                <w:b w:val="0"/>
                <w:i w:val="0"/>
                <w:sz w:val="20"/>
              </w:rPr>
              <w:t>Tiết 43–44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Nghe thầy đọc thơ / -Phân biệt l/n; ăn/ăng</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Miền 1 (Cơ bản, bậc 1): Trước khi nghe viết bài “Nghe thầy đọc thơ”, GV chiếu đoạn thơ phóng to và bấm tô màu các tiếng bắt đầu bằng l, n cùng những tiếng có vần ăn, ăng; Năng lực số Miền 5 (Cơ bản, bậc 1): Ở phần phân biệt l với n và ăn với ăng, GV mở bài tập tương tác chọn chữ, chọn vần đúng; máy báo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14 (4 tiết)</w:t>
            </w:r>
          </w:p>
          <w:p>
            <w:pPr>
              <w:spacing w:after="0"/>
            </w:pPr>
            <w:r>
              <w:rPr>
                <w:b w:val="0"/>
                <w:i w:val="0"/>
                <w:sz w:val="20"/>
              </w:rPr>
              <w:t>Đọc: Cuộc họp của chữ viết / Viết: Ôn chữ viết hoa E, Ê</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Câu kể; Các dấu kết thúc câu</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giới thiệu về bản thân</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15 (3 tiết)</w:t>
            </w:r>
          </w:p>
          <w:p>
            <w:pPr>
              <w:spacing w:after="0"/>
            </w:pPr>
            <w:r>
              <w:rPr>
                <w:b w:val="0"/>
                <w:i w:val="0"/>
                <w:sz w:val="20"/>
              </w:rPr>
              <w:t>Đọc: Thư viện / Nói và nghe: Kể chuyện Mặt trời mọc ở đằng …tây!</w:t>
            </w:r>
          </w:p>
        </w:tc>
        <w:tc>
          <w:tcPr>
            <w:tcW w:type="dxa" w:w="1474"/>
          </w:tcPr>
          <w:p>
            <w:pPr>
              <w:spacing w:after="0"/>
              <w:jc w:val="center"/>
            </w:pPr>
            <w:r/>
            <w:r>
              <w:rPr>
                <w:b w:val="0"/>
                <w:i w:val="0"/>
                <w:sz w:val="20"/>
              </w:rPr>
              <w:t>Tiết 50–51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Thư viện / -Phân biệt ch/tr; ân/âng</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Miền 1 (Cơ bản, bậc 1): Trước khi nghe viết bài “Thư viện”, GV chiếu đoạn văn phóng to và bấm tô màu các tiếng có ch, tr cùng những tiếng vần ân, âng; HS đọc thầm; Năng lực số Miền 5 (Cơ bản, bậc 1): Ở phần phân biệt ch với tr và ân với âng,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16 (4 tiết)</w:t>
            </w:r>
          </w:p>
          <w:p>
            <w:pPr>
              <w:spacing w:after="0"/>
            </w:pPr>
            <w:r>
              <w:rPr>
                <w:b w:val="0"/>
                <w:i w:val="0"/>
                <w:sz w:val="20"/>
              </w:rPr>
              <w:t>Đọc: Ngày em vào Đội / Đọc mở rộng.</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thư viện; Câu cảm</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thông báo</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 giữa học kì 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57–61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Ôn tập giữa học kì I (đọc hiểu, viết)</w:t>
            </w:r>
          </w:p>
        </w:tc>
        <w:tc>
          <w:tcPr>
            <w:tcW w:type="dxa" w:w="1474"/>
          </w:tcPr>
          <w:p>
            <w:pPr>
              <w:spacing w:after="0"/>
              <w:jc w:val="center"/>
            </w:pPr>
            <w:r/>
            <w:r>
              <w:rPr>
                <w:b w:val="0"/>
                <w:i w:val="0"/>
                <w:sz w:val="20"/>
              </w:rPr>
              <w:t>Tiết 62–63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17 (3 tiết)</w:t>
            </w:r>
          </w:p>
          <w:p>
            <w:pPr>
              <w:spacing w:after="0"/>
            </w:pPr>
            <w:r>
              <w:rPr>
                <w:b w:val="0"/>
                <w:i w:val="0"/>
                <w:sz w:val="20"/>
              </w:rPr>
              <w:t>Đọc: Ngưỡng cửa / Nói và nghe: Kể chuyện Sự tích nhà sàn</w:t>
            </w:r>
          </w:p>
        </w:tc>
        <w:tc>
          <w:tcPr>
            <w:tcW w:type="dxa" w:w="1474"/>
          </w:tcPr>
          <w:p>
            <w:pPr>
              <w:spacing w:after="0"/>
              <w:jc w:val="center"/>
            </w:pPr>
            <w:r/>
            <w:r>
              <w:rPr>
                <w:b w:val="0"/>
                <w:i w:val="0"/>
                <w:sz w:val="20"/>
              </w:rPr>
              <w:t>Tiết 64–65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Đồ đạc trong nhà / -Phân biệt iêu/ươu; en/eng</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Miền 1 (Cơ bản, bậc 1): Trước khi nghe viết bài “Đồ đạc trong nhà”, GV chiếu đoạn thơ phóng to và bấm tô màu các tiếng có vần iêu, ươu cùng những tiếng vần en, eng; HS đọc thầm; Năng lực số Miền 5 (Cơ bản, bậc 1): Ở phần phân biệt iêu với ươu và en với eng, GV mở bài tập tương tác chọn vần đúng; máy báo đúng, sai ngay nên HS nhận ra lỗi phát âm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18 (4 tiết)</w:t>
            </w:r>
          </w:p>
          <w:p>
            <w:pPr>
              <w:spacing w:after="0"/>
            </w:pPr>
            <w:r>
              <w:rPr>
                <w:b w:val="0"/>
                <w:i w:val="0"/>
                <w:sz w:val="20"/>
              </w:rPr>
              <w:t>Đọc: Món quà đặc biệt / Viết: Ôn chữ viết hoa G, H</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khiến</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đồ vật</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19 (3 tiết)</w:t>
            </w:r>
          </w:p>
          <w:p>
            <w:pPr>
              <w:spacing w:after="0"/>
            </w:pPr>
            <w:r>
              <w:rPr>
                <w:b w:val="0"/>
                <w:i w:val="0"/>
                <w:sz w:val="20"/>
              </w:rPr>
              <w:t>Đọc: Khi cả nhà bé tí / Nói và nghe: Những người yêu thương</w:t>
            </w:r>
          </w:p>
        </w:tc>
        <w:tc>
          <w:tcPr>
            <w:tcW w:type="dxa" w:w="1474"/>
          </w:tcPr>
          <w:p>
            <w:pPr>
              <w:spacing w:after="0"/>
              <w:jc w:val="center"/>
            </w:pPr>
            <w:r/>
            <w:r>
              <w:rPr>
                <w:b w:val="0"/>
                <w:i w:val="0"/>
                <w:sz w:val="20"/>
              </w:rPr>
              <w:t>Tiết 71–72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Khi cả nhà bé tí / -Phân biệt iu/ưu; iên/iêng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Miền 1 (Cơ bản, bậc 1): Trước khi nghe viết bài “Khi cả nhà bé tí”, GV chiếu đoạn thơ phóng to và bấm tô màu các tiếng có vần iu, ưu cùng những tiếng vần iên, iêng; Năng lực số Miền 5 (Cơ bản, bậc 1): Ở phần phân biệt iu với ưu và iên với iêng, GV mở bài tập tương tác chọn vần đúng; máy báo đúng, sai ngay nên HS nhận ra lỗi phát âm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20 (4 tiết)</w:t>
            </w:r>
          </w:p>
          <w:p>
            <w:pPr>
              <w:spacing w:after="0"/>
            </w:pPr>
            <w:r>
              <w:rPr>
                <w:b w:val="0"/>
                <w:i w:val="0"/>
                <w:sz w:val="20"/>
              </w:rPr>
              <w:t>Đọc: Trò chuyện cùng mẹ / Đọc mở rộng.</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người thân; Dấu hai chấm</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ngôi nhà của mình</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21 (3 tiết)</w:t>
            </w:r>
          </w:p>
          <w:p>
            <w:pPr>
              <w:spacing w:after="0"/>
            </w:pPr>
            <w:r>
              <w:rPr>
                <w:b w:val="0"/>
                <w:i w:val="0"/>
                <w:sz w:val="20"/>
              </w:rPr>
              <w:t>Đọc: Tia nắng bé nhỏ / Nói và nghe: Kể chuyện Tia nắng bé nhỏ</w:t>
            </w:r>
          </w:p>
        </w:tc>
        <w:tc>
          <w:tcPr>
            <w:tcW w:type="dxa" w:w="1474"/>
          </w:tcPr>
          <w:p>
            <w:pPr>
              <w:spacing w:after="0"/>
              <w:jc w:val="center"/>
            </w:pPr>
            <w:r/>
            <w:r>
              <w:rPr>
                <w:b w:val="0"/>
                <w:i w:val="0"/>
                <w:sz w:val="20"/>
              </w:rPr>
              <w:t>Tiết 78–79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Kho sách của ông bà / -Phân biệt s/x; uôn/uông</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Miền 1 (Cơ bản, bậc 1): Trước khi nghe viết bài “Kho sách của ông bà”, GV chiếu đoạn văn phóng to và bấm tô màu các tiếng có s, x cùng những tiếng vần uôn, uông; HS đọc thầm; Năng lực số Miền 5 (Cơ bản, bậc 1): Ở phần phân biệt s với x và uôn với uông,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22 (4 tiết)</w:t>
            </w:r>
          </w:p>
          <w:p>
            <w:pPr>
              <w:spacing w:after="0"/>
            </w:pPr>
            <w:r>
              <w:rPr>
                <w:b w:val="0"/>
                <w:i w:val="0"/>
                <w:sz w:val="20"/>
              </w:rPr>
              <w:t>Đọc: Để cháu nắm tay ông / Viết: Ôn chữ viết hoa J, K</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hoạt động, đặc điểm; Câu kể</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người thân</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23 (3 tiết)</w:t>
            </w:r>
          </w:p>
          <w:p>
            <w:pPr>
              <w:spacing w:after="0"/>
            </w:pPr>
            <w:r>
              <w:rPr>
                <w:b w:val="0"/>
                <w:i w:val="0"/>
                <w:sz w:val="20"/>
              </w:rPr>
              <w:t>Đọc: Tôi yêu em tôi / Nói và nghe: Tình cảm anh chị em</w:t>
            </w:r>
          </w:p>
        </w:tc>
        <w:tc>
          <w:tcPr>
            <w:tcW w:type="dxa" w:w="1474"/>
          </w:tcPr>
          <w:p>
            <w:pPr>
              <w:spacing w:after="0"/>
              <w:jc w:val="center"/>
            </w:pPr>
            <w:r/>
            <w:r>
              <w:rPr>
                <w:b w:val="0"/>
                <w:i w:val="0"/>
                <w:sz w:val="20"/>
              </w:rPr>
              <w:t>Tiết 85–86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Tôi yêu em tôi / -Phân biệt r/d/gi; ươn/ương</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Miền 1 (Cơ bản, bậc 1): Trước khi nghe viết bài “Tôi yêu em tôi”, GV chiếu đoạn thơ phóng to và bấm tô màu các tiếng có r, d, gi cùng những tiếng vần ươn, ương; HS đọc thầm; Năng lực số Miền 5 (Cơ bản, bậc 1): Ở phần phân biệt r, d, gi và ươn với ương,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24 (4 tiết)</w:t>
            </w:r>
          </w:p>
          <w:p>
            <w:pPr>
              <w:spacing w:after="0"/>
            </w:pPr>
            <w:r>
              <w:rPr>
                <w:b w:val="0"/>
                <w:i w:val="0"/>
                <w:sz w:val="20"/>
              </w:rPr>
              <w:t>Đọc: Bạn nhỏ trong nhà / Đọc mở rộng.</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bạn trong nhà; Biện pháp so sánh</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đồ vật</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25 (3 tiết)</w:t>
            </w:r>
          </w:p>
          <w:p>
            <w:pPr>
              <w:spacing w:after="0"/>
            </w:pPr>
            <w:r>
              <w:rPr>
                <w:b w:val="0"/>
                <w:i w:val="0"/>
                <w:sz w:val="20"/>
              </w:rPr>
              <w:t>Đọc: Những bậc đá chạm mây / Nói và nghe: Kể chuyện Những bậc đá chạm mây</w:t>
            </w:r>
          </w:p>
        </w:tc>
        <w:tc>
          <w:tcPr>
            <w:tcW w:type="dxa" w:w="1474"/>
          </w:tcPr>
          <w:p>
            <w:pPr>
              <w:spacing w:after="0"/>
              <w:jc w:val="center"/>
            </w:pPr>
            <w:r/>
            <w:r>
              <w:rPr>
                <w:b w:val="0"/>
                <w:i w:val="0"/>
                <w:sz w:val="20"/>
              </w:rPr>
              <w:t>Tiết 92–93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Những bậc đá chạm mây</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Miền 1 (Cơ bản, bậc 1): Trước khi nghe viết bài “Những bậc đá chạm mây”, GV chiếu đoạn văn phóng to và bấm tô màu những chữ viết hoa cùng các tiếng dễ viết sai; HS đọc thầm; Năng lực số Miền 5 (Cơ bản, bậc 1): Sau khi viết, GV chiếu đoạn văn mẫu cho HS soát lỗi theo từng câu; các em tự đánh dấu chỗ mình sai</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26 (4 tiết)</w:t>
            </w:r>
          </w:p>
          <w:p>
            <w:pPr>
              <w:spacing w:after="0"/>
            </w:pPr>
            <w:r>
              <w:rPr>
                <w:b w:val="0"/>
                <w:i w:val="0"/>
                <w:sz w:val="20"/>
              </w:rPr>
              <w:t>Đọc: Đi tìm mặt trời / Viết: Ôn chữ viết hoa L</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có nghĩa trái ngược nhau; Câu khiến</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nhân vật trong câu chuyện đã đọc hoặc đã nghe</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27 (3 tiết)</w:t>
            </w:r>
          </w:p>
          <w:p>
            <w:pPr>
              <w:spacing w:after="0"/>
            </w:pPr>
            <w:r>
              <w:rPr>
                <w:b w:val="0"/>
                <w:i w:val="0"/>
                <w:sz w:val="20"/>
              </w:rPr>
              <w:t>Đọc: Những chiếc áo ấm / Nói và nghe: thêm sức thêm tài</w:t>
            </w:r>
          </w:p>
        </w:tc>
        <w:tc>
          <w:tcPr>
            <w:tcW w:type="dxa" w:w="1474"/>
          </w:tcPr>
          <w:p>
            <w:pPr>
              <w:spacing w:after="0"/>
              <w:jc w:val="center"/>
            </w:pPr>
            <w:r/>
            <w:r>
              <w:rPr>
                <w:b w:val="0"/>
                <w:i w:val="0"/>
                <w:sz w:val="20"/>
              </w:rPr>
              <w:t>Tiết 99–100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Trong vườn / -Phân biệt l/n, dấu hỏi/dấu ngã</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Miền 1 (Cơ bản, bậc 1): Ở hoạt động Nghe – viết bài thơ “Trong vườn”, GV chiếu bài thơ phóng to lên màn hình, tô sáng những tiếng dễ viết sai và mở bản đọc mẫu để HS nghe…; Năng lực số Miền 5 (Cơ bản, bậc 1): Ở bài tập phân biệt l/n và dấu hỏi, dấu ngã, GV mở bài tập tương tác trên máy chiếu: máy hiện từ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28 (4 tiết)</w:t>
            </w:r>
          </w:p>
          <w:p>
            <w:pPr>
              <w:spacing w:after="0"/>
            </w:pPr>
            <w:r>
              <w:rPr>
                <w:b w:val="0"/>
                <w:i w:val="0"/>
                <w:sz w:val="20"/>
              </w:rPr>
              <w:t>Đọc: Con đường của bé / Đọc mở rộng.</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nghề nghiệp; Câu hỏi</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29 (3 tiết)</w:t>
            </w:r>
          </w:p>
          <w:p>
            <w:pPr>
              <w:spacing w:after="0"/>
            </w:pPr>
            <w:r>
              <w:rPr>
                <w:b w:val="0"/>
                <w:i w:val="0"/>
                <w:sz w:val="20"/>
              </w:rPr>
              <w:t>Đọc: Ngôi nhà trong cỏ / Nói và nghe: Kể chuyện Hàng xóm của tắc kè</w:t>
            </w:r>
          </w:p>
        </w:tc>
        <w:tc>
          <w:tcPr>
            <w:tcW w:type="dxa" w:w="1474"/>
          </w:tcPr>
          <w:p>
            <w:pPr>
              <w:spacing w:after="0"/>
              <w:jc w:val="center"/>
            </w:pPr>
            <w:r/>
            <w:r>
              <w:rPr>
                <w:b w:val="0"/>
                <w:i w:val="0"/>
                <w:sz w:val="20"/>
              </w:rPr>
              <w:t>Tiết 106–107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Gió / -Phân biệt s/x, ao/au</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Miền 1 (Cơ bản, bậc 1): Ở hoạt động Nghe – viết bài thơ “Gió”, GV chiếu bài thơ phóng to lên màn hình, tô sáng những tiếng dễ viết sai và mở bản đọc mẫu để HS nghe rõ…; Năng lực số Miền 5 (Cơ bản, bậc 1): Ở bài tập phân biệt s/x và ao/au, GV mở bài tập tương tác trên máy chiếu: máy hiện từ còn thiếu chữ, HS chọn s hay x</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30 (4 tiết)</w:t>
            </w:r>
          </w:p>
          <w:p>
            <w:pPr>
              <w:spacing w:after="0"/>
            </w:pPr>
            <w:r>
              <w:rPr>
                <w:b w:val="0"/>
                <w:i w:val="0"/>
                <w:sz w:val="20"/>
              </w:rPr>
              <w:t>Đọc: Những ngọn hải đăng / Viết: Ôn chữ viết hoa M, N</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sự vật, hoạt động; Hỏi – đáp về sự vật, hoạt động</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31 (3 tiết)</w:t>
            </w:r>
          </w:p>
          <w:p>
            <w:pPr>
              <w:spacing w:after="0"/>
            </w:pPr>
            <w:r>
              <w:rPr>
                <w:b w:val="0"/>
                <w:i w:val="0"/>
                <w:sz w:val="20"/>
              </w:rPr>
              <w:t>Đọc: Người làm đồ chơi / Nói và nghe: Kể chuyện Người làm đồ chơi</w:t>
            </w:r>
          </w:p>
        </w:tc>
        <w:tc>
          <w:tcPr>
            <w:tcW w:type="dxa" w:w="1474"/>
          </w:tcPr>
          <w:p>
            <w:pPr>
              <w:spacing w:after="0"/>
              <w:jc w:val="center"/>
            </w:pPr>
            <w:r/>
            <w:r>
              <w:rPr>
                <w:b w:val="0"/>
                <w:i w:val="0"/>
                <w:sz w:val="20"/>
              </w:rPr>
              <w:t>Tiết 113–114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Người làm đồ chơi / -Viết phiếu mượn sách</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Miền 1 (Cơ bản, bậc 1): Ở hoạt động Nghe – viết bài “Người làm đồ chơi”, GV chiếu đoạn văn phóng to lên màn hình, tô sáng các tên riêng cần viết hoa và mở bản đọc mẫu để…; Năng lực số Miền 3 (Cơ bản, bậc 1): Ở hoạt động Viết phiếu mượn sách, GV chiếu mẫu phiếu mượn sách của thư viện trường lên màn hình, cùng HS điền thử từng ô tên sách,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32 (4 tiết)</w:t>
            </w:r>
          </w:p>
          <w:p>
            <w:pPr>
              <w:spacing w:after="0"/>
            </w:pPr>
            <w:r>
              <w:rPr>
                <w:b w:val="0"/>
                <w:i w:val="0"/>
                <w:sz w:val="20"/>
              </w:rPr>
              <w:t>Đọc: Cây bút thần / Đọc mở rộng.</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thành thị, nông thôn; Biện pháp so sánh</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 và phong bì thư</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 cuối học kì 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120–124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Đánh giá định kì: Đánh giá cuối học kì I (đọc hiểu, viết)</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1 (3 tiết)</w:t>
            </w:r>
          </w:p>
          <w:p>
            <w:pPr>
              <w:spacing w:after="0"/>
            </w:pPr>
            <w:r>
              <w:rPr>
                <w:b w:val="0"/>
                <w:i w:val="0"/>
                <w:sz w:val="20"/>
              </w:rPr>
              <w:t>Đọc: Bầu trời / Nói và nghe: Bầu trời trong mắt em</w:t>
            </w:r>
          </w:p>
        </w:tc>
        <w:tc>
          <w:tcPr>
            <w:tcW w:type="dxa" w:w="1474"/>
          </w:tcPr>
          <w:p>
            <w:pPr>
              <w:spacing w:after="0"/>
              <w:jc w:val="center"/>
            </w:pPr>
            <w:r/>
            <w:r>
              <w:rPr>
                <w:b w:val="0"/>
                <w:i w:val="0"/>
                <w:sz w:val="20"/>
              </w:rPr>
              <w:t>Tiết 127–128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Buổi sáng / -Phân biệt ch/tr, at/ac</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Miền 1 (Cơ bản, bậc 1): Ở hoạt động Nghe – viết bài “Buổi sáng”, GV chiếu bài thơ phóng to lên màn hình, tô sáng những tiếng dễ viết sai và mở bản đọc mẫu để HS nghe rõ…; Năng lực số Miền 5 (Cơ bản, bậc 1): Ở bài tập phân biệt ch/tr và at/ac, GV mở bài tập tương tác: máy hiện từ còn thiếu chữ, HS chọn ch hay tr, at hay ac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 (4 tiết)</w:t>
            </w:r>
          </w:p>
          <w:p>
            <w:pPr>
              <w:spacing w:after="0"/>
            </w:pPr>
            <w:r>
              <w:rPr>
                <w:b w:val="0"/>
                <w:i w:val="0"/>
                <w:sz w:val="20"/>
              </w:rPr>
              <w:t>Đọc: Mưa / Viết: Ôn chữ viết hoa O, Ô, Ơ</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các hiện tượng tự nhiên; Câu cảm, câu khiến</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diễn biến của một hoạt động ngoài trời</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3 (3 tiết)</w:t>
            </w:r>
          </w:p>
          <w:p>
            <w:pPr>
              <w:spacing w:after="0"/>
            </w:pPr>
            <w:r>
              <w:rPr>
                <w:b w:val="0"/>
                <w:i w:val="0"/>
                <w:sz w:val="20"/>
              </w:rPr>
              <w:t>Đọc: Cóc kiện trời / Nói và nghe: Kể chuyện Cóc kiện trời</w:t>
            </w:r>
          </w:p>
        </w:tc>
        <w:tc>
          <w:tcPr>
            <w:tcW w:type="dxa" w:w="1474"/>
          </w:tcPr>
          <w:p>
            <w:pPr>
              <w:spacing w:after="0"/>
              <w:jc w:val="center"/>
            </w:pPr>
            <w:r/>
            <w:r>
              <w:rPr>
                <w:b w:val="0"/>
                <w:i w:val="0"/>
                <w:sz w:val="20"/>
              </w:rPr>
              <w:t>Tiết 134–135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Trăng trên biển / -Phân biệt s/x, ăt/ăc</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Miền 1 (Cơ bản, bậc 1): Ở hoạt động Nghe – viết đoạn văn “Trăng trên biển”, GV chiếu đoạn văn phóng to lên màn hình, tô sáng những tiếng dễ viết sai và mở bản đọc mẫu để HS…; Năng lực số Miền 5 (Cơ bản, bậc 1): Ở bài tập phân biệt s/x và ăt/ăc, GV mở bài tập tương tác: máy hiện từ còn thiếu chữ, HS chọn s hay x, ăt hay ăc rồi bấm kiểm tra</w:t>
            </w:r>
          </w:p>
          <w:p>
            <w:pPr>
              <w:spacing w:after="0"/>
            </w:pPr>
            <w:r>
              <w:rPr>
                <w:b w:val="0"/>
                <w:i w:val="0"/>
                <w:sz w:val="18"/>
              </w:rPr>
              <w:t>QPAN: Liên hệ truyền thống chống giặc ngoại xâm, gương dũng cảm của thiếu niên, nhi đồng và Bà mẹ Việt Nam anh hùng;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4 (4 tiết)</w:t>
            </w:r>
          </w:p>
          <w:p>
            <w:pPr>
              <w:spacing w:after="0"/>
            </w:pPr>
            <w:r>
              <w:rPr>
                <w:b w:val="0"/>
                <w:i w:val="0"/>
                <w:sz w:val="20"/>
              </w:rPr>
              <w:t>Đọc: Những cái tên đáng yêu / Đọc mở rộng.</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Đặt và trả lời câu hỏi Khi nào?</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hoạt động quan sát được trong tranh</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5 (3 tiết)</w:t>
            </w:r>
          </w:p>
          <w:p>
            <w:pPr>
              <w:spacing w:after="0"/>
            </w:pPr>
            <w:r>
              <w:rPr>
                <w:b w:val="0"/>
                <w:i w:val="0"/>
                <w:sz w:val="20"/>
              </w:rPr>
              <w:t>Đọc: Ngày hội rừng xanh / Nói và nghe: Rừng</w:t>
            </w:r>
          </w:p>
        </w:tc>
        <w:tc>
          <w:tcPr>
            <w:tcW w:type="dxa" w:w="1474"/>
          </w:tcPr>
          <w:p>
            <w:pPr>
              <w:spacing w:after="0"/>
              <w:jc w:val="center"/>
            </w:pPr>
            <w:r/>
            <w:r>
              <w:rPr>
                <w:b w:val="0"/>
                <w:i w:val="0"/>
                <w:sz w:val="20"/>
              </w:rPr>
              <w:t>Tiết 141–142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Chim chích bông / -Viết hoa tên riêng  địa lí; Phân biêt: iêu/ươu, ât/âc</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Miền 1 (Cơ bản, bậc 1): Ở hoạt động Nghe – viết bài “Chim chích bông”, GV chiếu bài viết phóng to lên màn hình, tô sáng các tên riêng địa lí cần viết hoa và mở bản đọc mẫu…; Năng lực số Miền 5 (Cơ bản, bậc 1): Ở bài tập phân biệt iêu/ươu và ât/âc, GV mở bài tập tương tác: máy hiện từ còn thiếu vần, HS chọn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6 (4 tiết)</w:t>
            </w:r>
          </w:p>
          <w:p>
            <w:pPr>
              <w:spacing w:after="0"/>
            </w:pPr>
            <w:r>
              <w:rPr>
                <w:b w:val="0"/>
                <w:i w:val="0"/>
                <w:sz w:val="20"/>
              </w:rPr>
              <w:t>Đọc: Cây gạo / Viết: Ôn chữ viết hoa P, Q</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Biện pháp sánh; Đặt và trả lời câu hỏi Ở đâu?</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trong tranh</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7 (3 tiết)</w:t>
            </w:r>
          </w:p>
          <w:p>
            <w:pPr>
              <w:spacing w:after="0"/>
            </w:pPr>
            <w:r>
              <w:rPr>
                <w:b w:val="0"/>
                <w:i w:val="0"/>
                <w:sz w:val="20"/>
              </w:rPr>
              <w:t>Đọc: Mặt trời xanh của tôi / Nói và nghe: Kể chuyện Sự tích hoa mào gà</w:t>
            </w:r>
          </w:p>
        </w:tc>
        <w:tc>
          <w:tcPr>
            <w:tcW w:type="dxa" w:w="1474"/>
          </w:tcPr>
          <w:p>
            <w:pPr>
              <w:spacing w:after="0"/>
              <w:jc w:val="center"/>
            </w:pPr>
            <w:r/>
            <w:r>
              <w:rPr>
                <w:b w:val="0"/>
                <w:i w:val="0"/>
                <w:sz w:val="20"/>
              </w:rPr>
              <w:t>Tiết 148–149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Nhớ – viết: Mặt trời xanh của tôi / -Phân biệt r/d/gi; in/inh</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Miền 1 (Cơ bản, bậc 1): Ở hoạt động Nhớ – viết ba khổ thơ đầu bài “Mặt trời xanh của tôi”, GV chiếu bài thơ phóng to lên màn hình; Năng lực số Miền 5 (Cơ bản, bậc 1): Ở bài tập phân biệt r/d/gi và in/inh, GV mở bài tập tương tác: máy hiện từ còn thiếu chữ, HS chọn chữ hoặc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8 (4 tiết)</w:t>
            </w:r>
          </w:p>
          <w:p>
            <w:pPr>
              <w:spacing w:after="0"/>
            </w:pPr>
            <w:r>
              <w:rPr>
                <w:b w:val="0"/>
                <w:i w:val="0"/>
                <w:sz w:val="20"/>
              </w:rPr>
              <w:t>Đọc: Bầy voi rừng Trường Sơn / Đọc mở rộng.</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núi rừng; Đặt và trả lời câu hỏi Ở đâu?, Khi nào?</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yêu thích</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9 (3 tiết)</w:t>
            </w:r>
          </w:p>
          <w:p>
            <w:pPr>
              <w:spacing w:after="0"/>
            </w:pPr>
            <w:r>
              <w:rPr>
                <w:b w:val="0"/>
                <w:i w:val="0"/>
                <w:sz w:val="20"/>
              </w:rPr>
              <w:t>Đọc: Lời kêu gọi toàn dân tập thể dục / Nói và nghe: Học từ bạn</w:t>
            </w:r>
          </w:p>
        </w:tc>
        <w:tc>
          <w:tcPr>
            <w:tcW w:type="dxa" w:w="1474"/>
          </w:tcPr>
          <w:p>
            <w:pPr>
              <w:spacing w:after="0"/>
              <w:jc w:val="center"/>
            </w:pPr>
            <w:r/>
            <w:r>
              <w:rPr>
                <w:b w:val="0"/>
                <w:i w:val="0"/>
                <w:sz w:val="20"/>
              </w:rPr>
              <w:t>Tiết 155–156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Lời kêu gọi toàn dân tập thể dục / -Phân biệt l/n, dấu hỏi/ dấu ngã</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Miền 1 (Cơ bản, bậc 1): Ở hoạt động Nghe – viết bài “Lời kêu gọi toàn dân tập thể dục”, GV chiếu đoạn viết phóng to lên màn hình; Năng lực số Miền 5 (Cơ bản, bậc 1): Ở bài tập phân biệt l/n và dấu hỏi, dấu ngã, GV mở bài tập tương tác: máy hiện từ còn thiếu chữ hoặc dấu thanh, HS chọn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10 (4 tiết)</w:t>
            </w:r>
          </w:p>
          <w:p>
            <w:pPr>
              <w:spacing w:after="0"/>
            </w:pPr>
            <w:r>
              <w:rPr>
                <w:b w:val="0"/>
                <w:i w:val="0"/>
                <w:sz w:val="20"/>
              </w:rPr>
              <w:t>Đọc: Quả hồng của thỏ con / Viết: Ôn chữ viết hoa R, S</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Dấu gạch ngang</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11 (3 tiết)</w:t>
            </w:r>
          </w:p>
          <w:p>
            <w:pPr>
              <w:spacing w:after="0"/>
            </w:pPr>
            <w:r>
              <w:rPr>
                <w:b w:val="0"/>
                <w:i w:val="0"/>
                <w:sz w:val="20"/>
              </w:rPr>
              <w:t>Đọc: Chuyện bên cửa sổ / Nói và nghe: Kể chuyện Cậu bé đánh giày</w:t>
            </w:r>
          </w:p>
        </w:tc>
        <w:tc>
          <w:tcPr>
            <w:tcW w:type="dxa" w:w="1474"/>
          </w:tcPr>
          <w:p>
            <w:pPr>
              <w:spacing w:after="0"/>
              <w:jc w:val="center"/>
            </w:pPr>
            <w:r/>
            <w:r>
              <w:rPr>
                <w:b w:val="0"/>
                <w:i w:val="0"/>
                <w:sz w:val="20"/>
              </w:rPr>
              <w:t>Tiết 162–163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Chuyện bên cửa sổ / -Phân biệt iu/ưu, im/iêm</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Miền 1 (Cơ bản, bậc 1): Ở hoạt động Nghe – viết bài “Chuyện bên cửa sổ”, GV chiếu đoạn viết phóng to lên màn hình, tô sáng những tiếng dễ viết sai và mở bản đọc mẫu để HS…; Năng lực số Miền 5 (Cơ bản, bậc 1): Ở bài tập phân biệt iu/ưu và im/iêm, GV mở bài tập tương tác: máy hiện từ còn thiếu vần, HS chọn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12 (4 tiết)</w:t>
            </w:r>
          </w:p>
          <w:p>
            <w:pPr>
              <w:spacing w:after="0"/>
            </w:pPr>
            <w:r>
              <w:rPr>
                <w:b w:val="0"/>
                <w:i w:val="0"/>
                <w:sz w:val="20"/>
              </w:rPr>
              <w:t>Đọc: Tay trái và tay phải / Đọc mở rộng.</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ngoặc kép; Đặt và trả lời câu hỏi: Bằng gì?</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 đã nghe</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13 (3 tiết)</w:t>
            </w:r>
          </w:p>
          <w:p>
            <w:pPr>
              <w:spacing w:after="0"/>
            </w:pPr>
            <w:r>
              <w:rPr>
                <w:b w:val="0"/>
                <w:i w:val="0"/>
                <w:sz w:val="20"/>
              </w:rPr>
              <w:t>Đọc: Mèo đi câu cá / Nói và nghe: Cùng vui làm việc</w:t>
            </w:r>
          </w:p>
        </w:tc>
        <w:tc>
          <w:tcPr>
            <w:tcW w:type="dxa" w:w="1474"/>
          </w:tcPr>
          <w:p>
            <w:pPr>
              <w:spacing w:after="0"/>
              <w:jc w:val="center"/>
            </w:pPr>
            <w:r/>
            <w:r>
              <w:rPr>
                <w:b w:val="0"/>
                <w:i w:val="0"/>
                <w:sz w:val="20"/>
              </w:rPr>
              <w:t>Tiết 169–170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Bài học của gấu / -Phân biệt s/x, v/d</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Miền 1 (Cơ bản, bậc 1): Ở hoạt động Nghe – viết bài “Bài học của gấu”, GV chiếu đoạn viết phóng to lên màn hình, tô sáng những tiếng dễ viết sai và mở bản đọc mẫu để HS…; Năng lực số Miền 5 (Cơ bản, bậc 1): Ở bài tập phân biệt s/x và v/d, GV mở bài tập tương tác: máy hiện từ còn thiếu chữ, HS chọn chữ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14 (4 tiết)</w:t>
            </w:r>
          </w:p>
          <w:p>
            <w:pPr>
              <w:spacing w:after="0"/>
            </w:pPr>
            <w:r>
              <w:rPr>
                <w:b w:val="0"/>
                <w:i w:val="0"/>
                <w:sz w:val="20"/>
              </w:rPr>
              <w:t>Đọc: Học nghề / Viết: Ôn chữ viết hoa T, U, Ư</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gạch ngang, dấu ngoặc kép</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về ước mơ của em</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15 (3 tiết)</w:t>
            </w:r>
          </w:p>
          <w:p>
            <w:pPr>
              <w:spacing w:after="0"/>
            </w:pPr>
            <w:r>
              <w:rPr>
                <w:b w:val="0"/>
                <w:i w:val="0"/>
                <w:sz w:val="20"/>
              </w:rPr>
              <w:t>Đọc: Ngày như thế nào là đẹp? / Nói và nghe: Kể chuyện Ngày như thế nào là đẹp?</w:t>
            </w:r>
          </w:p>
        </w:tc>
        <w:tc>
          <w:tcPr>
            <w:tcW w:type="dxa" w:w="1474"/>
          </w:tcPr>
          <w:p>
            <w:pPr>
              <w:spacing w:after="0"/>
              <w:jc w:val="center"/>
            </w:pPr>
            <w:r/>
            <w:r>
              <w:rPr>
                <w:b w:val="0"/>
                <w:i w:val="0"/>
                <w:sz w:val="20"/>
              </w:rPr>
              <w:t>Tiết 176–177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Ngày như thế nào là đẹp? / -Phân biệt r/d/gi, dấu hỏi/dấu ngã</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Miền 1 (Cơ bản, bậc 1): Ở hoạt động Nghe – viết bài “Ngày như thế nào là đẹp?”, GV chiếu đoạn viết phóng to lên màn hình; Năng lực số Miền 5 (Cơ bản, bậc 1): Ở bài tập phân biệt r/d/gi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16 (4 tiết)</w:t>
            </w:r>
          </w:p>
          <w:p>
            <w:pPr>
              <w:spacing w:after="0"/>
            </w:pPr>
            <w:r>
              <w:rPr>
                <w:b w:val="0"/>
                <w:i w:val="0"/>
                <w:sz w:val="20"/>
              </w:rPr>
              <w:t>Đọc: A lô, tớ đây / Đọc mở rộng.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4.2 CB1a: HS xử lí đúng tình huống người lạ gọi tới hoặc nhắn tin báo trúng thưởng: không cung cấp thông tin, cúp máy, báo bố mẹ</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giao tiếp; Câu kể, câu hỏi</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 điện tử</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 giữa học kì II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183–187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Ôn tập giữa học kì II (đọc hiểu, viết)</w:t>
            </w:r>
          </w:p>
        </w:tc>
        <w:tc>
          <w:tcPr>
            <w:tcW w:type="dxa" w:w="1474"/>
          </w:tcPr>
          <w:p>
            <w:pPr>
              <w:spacing w:after="0"/>
              <w:jc w:val="center"/>
            </w:pPr>
            <w:r/>
            <w:r>
              <w:rPr>
                <w:b w:val="0"/>
                <w:i w:val="0"/>
                <w:sz w:val="20"/>
              </w:rPr>
              <w:t>Tiết 188–189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17 (3 tiết)</w:t>
            </w:r>
          </w:p>
          <w:p>
            <w:pPr>
              <w:spacing w:after="0"/>
            </w:pPr>
            <w:r>
              <w:rPr>
                <w:b w:val="0"/>
                <w:i w:val="0"/>
                <w:sz w:val="20"/>
              </w:rPr>
              <w:t>Đọc: Đất nước là gì? / Nói và nghe: Cảnh đẹp đất nước</w:t>
            </w:r>
          </w:p>
        </w:tc>
        <w:tc>
          <w:tcPr>
            <w:tcW w:type="dxa" w:w="1474"/>
          </w:tcPr>
          <w:p>
            <w:pPr>
              <w:spacing w:after="0"/>
              <w:jc w:val="center"/>
            </w:pPr>
            <w:r/>
            <w:r>
              <w:rPr>
                <w:b w:val="0"/>
                <w:i w:val="0"/>
                <w:sz w:val="20"/>
              </w:rPr>
              <w:t>Tiết 190–191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Bản em / -Phân biệt ch/tr, ươc/ươt</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Miền 1 (Cơ bản, bậc 1): Ở hoạt động Nghe – viết bài “Bản em”, GV chiếu đoạn viết phóng to lên màn hình, tô sáng những tiếng dễ viết sai và mở bản đọc mẫu để HS nghe rõ…; Năng lực số Miền 5 (Cơ bản, bậc 1): Ở bài tập phân biệt ch/tr và ươc/ươt, GV mở bài tập tương tác: máy hiện từ còn thiếu, HS chọn chữ hoặc vần đúng rồi bấm kiểm tra</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18 (4 tiết)</w:t>
            </w:r>
          </w:p>
          <w:p>
            <w:pPr>
              <w:spacing w:after="0"/>
            </w:pPr>
            <w:r>
              <w:rPr>
                <w:b w:val="0"/>
                <w:i w:val="0"/>
                <w:sz w:val="20"/>
              </w:rPr>
              <w:t>Đọc: Núi quê tôi / Viết: Ôn chữ viết hoa V, X</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Biện pháp so sánh</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quê hương</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19 (3 tiết)</w:t>
            </w:r>
          </w:p>
          <w:p>
            <w:pPr>
              <w:spacing w:after="0"/>
            </w:pPr>
            <w:r>
              <w:rPr>
                <w:b w:val="0"/>
                <w:i w:val="0"/>
                <w:sz w:val="20"/>
              </w:rPr>
              <w:t>Đọc: Sông Hương / Nói và nghe: Kể chuyện Sơn Tinh, Thủy Tinh</w:t>
            </w:r>
          </w:p>
        </w:tc>
        <w:tc>
          <w:tcPr>
            <w:tcW w:type="dxa" w:w="1474"/>
          </w:tcPr>
          <w:p>
            <w:pPr>
              <w:spacing w:after="0"/>
              <w:jc w:val="center"/>
            </w:pPr>
            <w:r/>
            <w:r>
              <w:rPr>
                <w:b w:val="0"/>
                <w:i w:val="0"/>
                <w:sz w:val="20"/>
              </w:rPr>
              <w:t>Tiết 197–198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Chợ Hòn Gai / -Viết hoa tên riêng địa lí</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Năng lực số Miền 1 (Cơ bản, bậc 1): Ở hoạt động Nghe – viết bài “Chợ Hòn Gai”, GV mở bản đồ số của cơ quan Nhà nước chỉ vị trí Hòn Gai cho HS biết địa danh trong bài nằm ở…; Năng lực số Miền 5 (Cơ bản, bậc 1): Ở bài tập viết hoa tên riêng địa lí, GV mở bài tập tương tác: máy hiện câu có tên riêng viết thường, HS sửa lại cho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20 (4 tiết)</w:t>
            </w:r>
          </w:p>
          <w:p>
            <w:pPr>
              <w:spacing w:after="0"/>
            </w:pPr>
            <w:r>
              <w:rPr>
                <w:b w:val="0"/>
                <w:i w:val="0"/>
                <w:sz w:val="20"/>
              </w:rPr>
              <w:t>Đọc: Tiếng nước mình / Đọc mở rộng.</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đất nước; Câu cảm, câu khiến</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một cảnh đẹp của đất nước</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21 (3 tiết)</w:t>
            </w:r>
          </w:p>
          <w:p>
            <w:pPr>
              <w:spacing w:after="0"/>
            </w:pPr>
            <w:r>
              <w:rPr>
                <w:b w:val="0"/>
                <w:i w:val="0"/>
                <w:sz w:val="20"/>
              </w:rPr>
              <w:t>Đọc: Nhà rông / Nói và nghe: Quê hương em</w:t>
            </w:r>
          </w:p>
        </w:tc>
        <w:tc>
          <w:tcPr>
            <w:tcW w:type="dxa" w:w="1474"/>
          </w:tcPr>
          <w:p>
            <w:pPr>
              <w:spacing w:after="0"/>
              <w:jc w:val="center"/>
            </w:pPr>
            <w:r/>
            <w:r>
              <w:rPr>
                <w:b w:val="0"/>
                <w:i w:val="0"/>
                <w:sz w:val="20"/>
              </w:rPr>
              <w:t>Tiết 204–205 (2 tiết)</w:t>
            </w:r>
          </w:p>
        </w:tc>
        <w:tc>
          <w:tcPr>
            <w:tcW w:type="dxa" w:w="4195"/>
          </w:tcPr>
          <w:p>
            <w:pPr>
              <w:spacing w:after="0"/>
            </w:pPr>
            <w:r/>
            <w:r>
              <w:rPr>
                <w:b w:val="0"/>
                <w:i w:val="0"/>
                <w:sz w:val="18"/>
              </w:rPr>
              <w:t>GDĐP: - Sưu tầm được tranh, ảnh về một số mẫu nhà ở truyền thống của các dân tộc trên địa bàn tỉnh Nghệ An. -Nêu được một số đặc điểm của một ngôi nhà truyền thống, vị trí chỗ ở và sinh hoạt của một số thành viên trong gia đình. - GV liên hệ thực tế: Vùng Tây Nguyên cũ và Vùng Tây Nguyên mới sau sáp nhập.</w:t>
            </w:r>
          </w:p>
          <w:p>
            <w:pPr>
              <w:spacing w:after="0"/>
            </w:pP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Nhà rông / -Phân biệt s/x, dấu hỏi/dấu ngã</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Miền 1 (Cơ bản, bậc 1): Ở hoạt động Nghe – viết bài “Nhà rông”, GV chiếu ảnh nhà rông Tây Nguyên phóng to cùng đoạn viết; Năng lực số Miền 5 (Cơ bản, bậc 1): Ở bài tập phân biệt s/x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22 (4 tiết)</w:t>
            </w:r>
          </w:p>
          <w:p>
            <w:pPr>
              <w:spacing w:after="0"/>
            </w:pPr>
            <w:r>
              <w:rPr>
                <w:b w:val="0"/>
                <w:i w:val="0"/>
                <w:sz w:val="20"/>
              </w:rPr>
              <w:t>Đọc: Sự tích ông Đùng, bà Đùng / Viết: Ôn chữ viết hoa Y</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ngoặc kép, dấu gạch ngang</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yêu thích một nhân vật trong câu chuyện đã đọc, đã nghe</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23 (3 tiết)</w:t>
            </w:r>
          </w:p>
          <w:p>
            <w:pPr>
              <w:spacing w:after="0"/>
            </w:pPr>
            <w:r>
              <w:rPr>
                <w:b w:val="0"/>
                <w:i w:val="0"/>
                <w:sz w:val="20"/>
              </w:rPr>
              <w:t>Đọc: Hai Bà Trưng / Nói và nghe: Kể chuyện Hai Bà Trưng</w:t>
            </w:r>
          </w:p>
        </w:tc>
        <w:tc>
          <w:tcPr>
            <w:tcW w:type="dxa" w:w="1474"/>
          </w:tcPr>
          <w:p>
            <w:pPr>
              <w:spacing w:after="0"/>
              <w:jc w:val="center"/>
            </w:pPr>
            <w:r/>
            <w:r>
              <w:rPr>
                <w:b w:val="0"/>
                <w:i w:val="0"/>
                <w:sz w:val="20"/>
              </w:rPr>
              <w:t>Tiết 211–212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Hai Bà Trưng / -Phân biệt ch/tr, ai/ay</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Miền 1 (Cơ bản, bậc 1): Ở hoạt động Nghe – viết bài “Hai Bà Trưng”, GV chiếu đoạn viết phóng to lên màn hình, tô sáng tên riêng cần viết hoa và mở bản đọc mẫu để HS nghe…; Năng lực số Miền 5 (Cơ bản, bậc 1): Ở bài tập phân biệt ch/tr và ai/ay, GV mở bài tập tương tác: máy hiện từ còn thiếu, HS chọn chữ hoặc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24 (4 tiết)</w:t>
            </w:r>
          </w:p>
          <w:p>
            <w:pPr>
              <w:spacing w:after="0"/>
            </w:pPr>
            <w:r>
              <w:rPr>
                <w:b w:val="0"/>
                <w:i w:val="0"/>
                <w:sz w:val="20"/>
              </w:rPr>
              <w:t>Đọc: Cùng Bác qua suối / Đọc mở rộng.</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lễ hội; Dấu ngoặc kép, dấu gạch ngang</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về một nhân vật yêu thích trong câu chuyện đã đọc, đã nghe</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25 (3 tiết)</w:t>
            </w:r>
          </w:p>
          <w:p>
            <w:pPr>
              <w:spacing w:after="0"/>
            </w:pPr>
            <w:r>
              <w:rPr>
                <w:b w:val="0"/>
                <w:i w:val="0"/>
                <w:sz w:val="20"/>
              </w:rPr>
              <w:t>Đọc: Ngọn lửa Ô- lim - Pich / Nói và nghe: Kể chuyện Đất quý, đất yêu</w:t>
            </w:r>
          </w:p>
        </w:tc>
        <w:tc>
          <w:tcPr>
            <w:tcW w:type="dxa" w:w="1474"/>
          </w:tcPr>
          <w:p>
            <w:pPr>
              <w:spacing w:after="0"/>
              <w:jc w:val="center"/>
            </w:pPr>
            <w:r/>
            <w:r>
              <w:rPr>
                <w:b w:val="0"/>
                <w:i w:val="0"/>
                <w:sz w:val="20"/>
              </w:rPr>
              <w:t>Tiết 218–219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Ngọn lửa Ô-lim-pích / Viết hoa tên riêng nước ngoài</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Miền 1 (Cơ bản, bậc 1): Ở hoạt động Nghe – viết bài “Ngọn lửa Ô-lim-pích”, GV chiếu đoạn viết phóng to lên màn hình, tô sáng các tên riêng nước ngoài có dấu gạch nối và mở bản đọc…; Năng lực số Miền 5 (Cơ bản, bậc 1): Ở bài tập viết hoa tên riêng nước ngoài, GV mở bài tập tương tác: máy hiện tên riêng viết thường hoặc thiếu gạch nối, HS sửa lại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26 (4 tiết)</w:t>
            </w:r>
          </w:p>
          <w:p>
            <w:pPr>
              <w:spacing w:after="0"/>
            </w:pPr>
            <w:r>
              <w:rPr>
                <w:b w:val="0"/>
                <w:i w:val="0"/>
                <w:sz w:val="20"/>
              </w:rPr>
              <w:t>Đọc: Rô – bốt ở quanh ta / Viết: Ôn chữ viết hoa a, ă, â, q (kiểu 2)</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t>Năng lực số 1.1 CB1b: HS kể lại được rô-bốt trong bài làm những việc gì và nêu thêm được máy móc tự làm việc mà em thấy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hai chấm, dấu phẩy; Đặt và trả lời câu hỏi Để làm gì?</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bản tin</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27 (3 tiết)</w:t>
            </w:r>
          </w:p>
          <w:p>
            <w:pPr>
              <w:spacing w:after="0"/>
            </w:pPr>
            <w:r>
              <w:rPr>
                <w:b w:val="0"/>
                <w:i w:val="0"/>
                <w:sz w:val="20"/>
              </w:rPr>
              <w:t>Đọc: Thư của ông Trái Đất gửi các bạn nhỏ / Nói và nghe: Môi trường của chúng ta</w:t>
            </w:r>
          </w:p>
        </w:tc>
        <w:tc>
          <w:tcPr>
            <w:tcW w:type="dxa" w:w="1474"/>
          </w:tcPr>
          <w:p>
            <w:pPr>
              <w:spacing w:after="0"/>
              <w:jc w:val="center"/>
            </w:pPr>
            <w:r/>
            <w:r>
              <w:rPr>
                <w:b w:val="0"/>
                <w:i w:val="0"/>
                <w:sz w:val="20"/>
              </w:rPr>
              <w:t>Tiết 225–226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Em nghĩ về Trái Đất / -Phân biệt r/d/gi, dấu hỏi/dấu ngã</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Miền 1 (Cơ bản, bậc 1): Ở hoạt động Nghe – viết bài “Em nghĩ về Trái Đất”, GV chiếu bài thơ phóng to lên màn hình cùng ảnh Trái Đất nhìn từ vũ trụ; Năng lực số Miền 5 (Cơ bản, bậc 1): Ở bài tập phân biệt r/d/gi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28 (4 tiết)</w:t>
            </w:r>
          </w:p>
          <w:p>
            <w:pPr>
              <w:spacing w:after="0"/>
            </w:pPr>
            <w:r>
              <w:rPr>
                <w:b w:val="0"/>
                <w:i w:val="0"/>
                <w:sz w:val="20"/>
              </w:rPr>
              <w:t>Đọc: Những điều nhỏ tớ làm cho Trái Đất / Đọc mở rộng.</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Ôn tập các dấu câu, các kiểu câu đã học</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một việc làm góp phần bảo vệ môi trường</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29 (3 tiết)</w:t>
            </w:r>
          </w:p>
          <w:p>
            <w:pPr>
              <w:spacing w:after="0"/>
            </w:pPr>
            <w:r>
              <w:rPr>
                <w:b w:val="0"/>
                <w:i w:val="0"/>
                <w:sz w:val="20"/>
              </w:rPr>
              <w:t>Đọc: Bác sĩ Y-éc-xanh / Nói và nghe: Người nổi tiếng</w:t>
            </w:r>
          </w:p>
        </w:tc>
        <w:tc>
          <w:tcPr>
            <w:tcW w:type="dxa" w:w="1474"/>
          </w:tcPr>
          <w:p>
            <w:pPr>
              <w:spacing w:after="0"/>
              <w:jc w:val="center"/>
            </w:pPr>
            <w:r/>
            <w:r>
              <w:rPr>
                <w:b w:val="0"/>
                <w:i w:val="0"/>
                <w:sz w:val="20"/>
              </w:rPr>
              <w:t>Tiết 232–233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Bác sĩ Y-éc-xanh / Viết hoa tên riêng nước ngoài</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Miền 1 (Cơ bản, bậc 1): Ở hoạt động Nghe – viết bài “Bác sĩ Y-éc-xanh”, GV chiếu đoạn viết phóng to lên màn hình, tô sáng tên riêng nước ngoài có dấu gạch nối và mở bản đọc mẫu…; Năng lực số Miền 5 (Cơ bản, bậc 1): Ở bài tập viết hoa tên riêng nước ngoài, GV mở bài tập tương tác: máy hiện tên riêng viết thường hoặc thiếu gạch nối, HS sửa lại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30 (4 tiết)</w:t>
            </w:r>
          </w:p>
          <w:p>
            <w:pPr>
              <w:spacing w:after="0"/>
            </w:pPr>
            <w:r>
              <w:rPr>
                <w:b w:val="0"/>
                <w:i w:val="0"/>
                <w:sz w:val="20"/>
              </w:rPr>
              <w:t>Đọc: Một mái nhà chung / Viết: Ôn chữ viết hoa m, n, v (kiểu 2)</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Trái đất; Ôn tập các kiểu câu đã học</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bức tranh về Trái đất</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 cuối năm học</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239–243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Đánh giá định kì: Đánh giá cuối năm học (đọc hiểu, viết)</w:t>
            </w:r>
          </w:p>
        </w:tc>
        <w:tc>
          <w:tcPr>
            <w:tcW w:type="dxa" w:w="1474"/>
          </w:tcPr>
          <w:p>
            <w:pPr>
              <w:spacing w:after="0"/>
              <w:jc w:val="center"/>
            </w:pPr>
            <w:r/>
            <w:r>
              <w:rPr>
                <w:b w:val="0"/>
                <w:i w:val="0"/>
                <w:sz w:val="20"/>
              </w:rPr>
              <w:t>Tiết 244–245 (2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