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CÁC THẾ HỆ TRONG GIA ĐÌNH -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NLS-ST (Cơ bản 1): GV chiếu sơ đồ thế hệ dựng sẵn; HS đọc tên ông bà, bố mẹ để GV gõ vào ô, chèn ảnh gia đình HS mang tới</w:t>
            </w:r>
          </w:p>
          <w:p>
            <w:pPr>
              <w:spacing w:after="0"/>
            </w:pPr>
            <w:r>
              <w:rPr>
                <w:b w:val="0"/>
                <w:i w:val="0"/>
                <w:sz w:val="18"/>
              </w:rPr>
              <w:t>NLS-GQVĐ (Cơ bản 1): GV chiếu hình 1 trang 6, kéo thêm, bớt một tầng sơ đồ để phân biệt hai, ba thế hệ; HS chọn kiểu sơ đồ hợp nhà mình</w:t>
            </w:r>
          </w:p>
          <w:p>
            <w:pPr>
              <w:spacing w:after="0"/>
            </w:pPr>
            <w:r>
              <w:rPr>
                <w:b w:val="0"/>
                <w:i w:val="0"/>
                <w:sz w:val="18"/>
              </w:rPr>
              <w:t>NLS-AT: Ảnh gia đình chỉ chụp khi được đồng ý, chiếu xong xoá.</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THẾ HỆ TRONG GIA ĐÌNH -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chụp bằng điện thoại phần đóng vai tình huống mẹ về muộn, ông nhờ đọc báo, chiếu lên; HS nói việc thể hiện quan tâm người thân</w:t>
            </w:r>
          </w:p>
          <w:p>
            <w:pPr>
              <w:spacing w:after="0"/>
            </w:pPr>
            <w:r>
              <w:rPr>
                <w:b w:val="0"/>
                <w:i w:val="0"/>
                <w:sz w:val="18"/>
              </w:rPr>
              <w:t>NLS-GQVĐ (Cơ bản 1): GV chiếu bài tập chọn đáp án tình huống “Mẹ ơi, con đói!”; HS chọn lời nói, việc làm, máy báo đúng sai</w:t>
            </w:r>
          </w:p>
          <w:p>
            <w:pPr>
              <w:spacing w:after="0"/>
            </w:pPr>
            <w:r>
              <w:rPr>
                <w:b w:val="0"/>
                <w:i w:val="0"/>
                <w:sz w:val="18"/>
              </w:rPr>
              <w:t>NLS-AT: Ảnh gia đình chỉ chụp khi được đồng ý, chiếu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NGHỀ NGHIỆP CỦA NGƯỜI LỚN TRONG GIA ĐÌNH -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NLS-KT (Cơ bản 1): GV chiếu ảnh, phim ngắn về các nghề: ngư dân, hải quân, công nhân may, nông dân; HS nói mỗi nghề làm ra gì</w:t>
            </w:r>
          </w:p>
          <w:p>
            <w:pPr>
              <w:spacing w:after="0"/>
            </w:pPr>
            <w:r>
              <w:rPr>
                <w:b w:val="0"/>
                <w:i w:val="0"/>
                <w:sz w:val="18"/>
              </w:rPr>
              <w:t>NLS-GT (Cơ bản 1): GV mời phụ huynh trò chuyện qua cuộc gọi có hình hoặc chiếu đoạn ghi hình; HS hỏi “Bác làm công việc gì?”</w:t>
            </w:r>
          </w:p>
          <w:p>
            <w:pPr>
              <w:spacing w:after="0"/>
            </w:pPr>
            <w:r>
              <w:rPr>
                <w:b w:val="0"/>
                <w:i w:val="0"/>
                <w:sz w:val="18"/>
              </w:rPr>
              <w:t>NLS-AT: Xin phép phụ huynh trước, không ghi lại cuộc gọi.</w:t>
            </w:r>
          </w:p>
          <w:p>
            <w:pPr>
              <w:spacing w:after="0"/>
            </w:pPr>
            <w:r>
              <w:rPr>
                <w:b w:val="0"/>
                <w:i w:val="0"/>
                <w:sz w:val="18"/>
              </w:rPr>
              <w:t>STEM: Nghề nghiệp của người thân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NGHỀ NGHIỆP CỦA NGƯỜI LỚN TRONG GIA ĐÌNH -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1): GV chiếu ba hình SGK về công việc tình nguyện và ảnh nghề cho trò chơi Đoán nghề; HS nói việc đó có nhận lương không</w:t>
            </w:r>
          </w:p>
          <w:p>
            <w:pPr>
              <w:spacing w:after="0"/>
            </w:pPr>
            <w:r>
              <w:rPr>
                <w:b w:val="0"/>
                <w:i w:val="0"/>
                <w:sz w:val="18"/>
              </w:rPr>
              <w:t>NLS-GT (Cơ bản 1): GV chụp trang sổ tay nghề nghiệp của từng nhóm bằng điện thoại, chiếu lên; nhóm bạn góp ý lịch sự, nhóm làm bổ sung ngay</w:t>
            </w:r>
          </w:p>
          <w:p>
            <w:pPr>
              <w:spacing w:after="0"/>
            </w:pPr>
            <w:r>
              <w:rPr>
                <w:b w:val="0"/>
                <w:i w:val="0"/>
                <w:sz w:val="18"/>
              </w:rPr>
              <w:t>NLS-AT: Xin phép phụ huynh trước khi chiếu ghi hình; không so bì nghề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PHÒNG TRÁNH NGỘ ĐỘC KHI Ở NHÀ -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Ở hoạt động Khám phá bài “Phòng tránh ngộ độc khi ở nhà”, GV chiếu phóng to hình bác sĩ trao đổi với các bạn nhỏ trong sách</w:t>
            </w:r>
          </w:p>
          <w:p>
            <w:pPr>
              <w:spacing w:after="0"/>
            </w:pPr>
            <w:r>
              <w:rPr>
                <w:b w:val="0"/>
                <w:i w:val="0"/>
                <w:sz w:val="18"/>
              </w:rPr>
              <w:t>NLS-GQVĐ (Cơ bản 1): GV chiếu lần lượt các tình huống trong nhà và cho HS chọn nhanh trên màn hình: thứ nào trẻ em được cầm</w:t>
            </w:r>
          </w:p>
          <w:p>
            <w:pPr>
              <w:spacing w:after="0"/>
            </w:pPr>
            <w:r>
              <w:rPr>
                <w:b w:val="0"/>
                <w:i w:val="0"/>
                <w:sz w:val="18"/>
              </w:rPr>
              <w:t>NLS-AT: Lớp chỉ xem ảnh trên màn hình, tuyệt đối không mang thuốc, hoá chất thật vào lớp</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PHÒNG TRÁNH NGỘ ĐỘC KHI Ở NHÀ -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1): GV chiếu phóng to ảnh vỏ hộp sữa, gói bánh và chỉ vào dòng hạn sử dụng, hướng dẫn bảo quản in trên bao bì</w:t>
            </w:r>
          </w:p>
          <w:p>
            <w:pPr>
              <w:spacing w:after="0"/>
            </w:pPr>
            <w:r>
              <w:rPr>
                <w:b w:val="0"/>
                <w:i w:val="0"/>
                <w:sz w:val="18"/>
              </w:rPr>
              <w:t>NLS-GQVĐ (Cơ bản 1): GV cho HS chơi trò kéo thả cất đồ ăn về đúng chỗ: thịt cá vào ngăn đông, rau quả vào ngăn mát</w:t>
            </w:r>
          </w:p>
          <w:p>
            <w:pPr>
              <w:spacing w:after="0"/>
            </w:pPr>
            <w:r>
              <w:rPr>
                <w:b w:val="0"/>
                <w:i w:val="0"/>
                <w:sz w:val="18"/>
              </w:rPr>
              <w:t>NLS-AT: HS chỉ đọc thông tin trên bao bì, không tự nếm thử thức ăn để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GIỮ SẠCH NHÀ Ở -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STEM: Giữ gìn vệ sinh nhà ở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GIỮ SẠCH NHÀ Ở -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NLS-AT (Cơ bản 1): ảnh và thông tin gia đình là dữ liệu riêng — chỉ chia sẻ khi bố mẹ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CHÀO ĐÓN NGÀY KHAI GIẢNG -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NGÀY HỘI ĐỌC SÁCH CỦA CHÚNG EM -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NGÀY HỘI ĐỌC SÁCH CỦA CHÚNG EM -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Ở TRƯỜNG -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AN TOÀN KHI Ở TRƯỜNG -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GIỮ VỆ SINH TRƯỜNG HỌC TIẾT 1: GIỮ VỆ SINH TRƯỜNG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GIỮ VỆ SINH TRƯỜNG HỌC -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10: ÔN TẬP CHỦ ĐỀ TRƯỜNG HỌC -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CHỦ ĐỀ TRƯỜNG HỌC -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HOẠT ĐỘNG MUA BÁN HÀNG HÓA -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NLS-KT (Cơ bản 1): tra cứu hình ảnh/clip về đối tượng đang học; đối chiếu chú thích trước khi dùng.</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HOẠT ĐỘNG MUA BÁN HÀNG HÓA -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THỰC HÀNH MUA BÁN HÀNG HÓA (1 tiết)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HOẠT ĐỘNG GIAO THÔNG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STEM: Các loại đường và phương tiện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HOẠT ĐỘNG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CÙNG THAM GIA GIAO THÔNG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CÙNG THAM GIA GIAO THÔNG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15. ÔN TẬP CHỦ ĐỀ CỘNG ĐỒNG ĐỊA PHƯƠNG (Tiết 2)</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CHỦ ĐỀ CỘNG ĐỒNG ĐỊA PHƯƠNG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THỰC VẬT SỐNG Ở ĐÂU?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tra cứu hình ảnh/clip về đối tượng đang học; đối chiếu chú thích trước khi dùng.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THỰC VẬT SỐNG Ở ĐÂU?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ĐỘNG VẬT SỐNG Ở ĐÂU?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NLS-KT (Cơ bản 1): tra cứu hình ảnh/clip về đối tượng đang học; đối chiếu chú thích trước khi dùng. 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ĐỘNG VẬT SỐNG Ở ĐÂU?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BÀI HỌC</w:t>
            </w:r>
          </w:p>
          <w:p>
            <w:pPr>
              <w:spacing w:after="0"/>
            </w:pPr>
            <w:r>
              <w:rPr>
                <w:b w:val="0"/>
                <w:i w:val="0"/>
                <w:sz w:val="18"/>
              </w:rPr>
              <w:t>STEM: Nơi sống của động vật (theo KH giáo dục STEM của trường).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CẦN LÀM GÌ ĐỂ BẢO VỆ MÔI TRƯỜNG SỐNG CỦA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CẦN LÀM GÌ ĐỂ BẢO VỆ MÔI TRƯỜNG SỐNG CỦA THỰC VẬT VÀ ĐỘNG VẬT?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1)</w:t>
            </w:r>
          </w:p>
        </w:tc>
        <w:tc>
          <w:tcPr>
            <w:tcW w:type="dxa" w:w="1474"/>
          </w:tcPr>
          <w:p>
            <w:pPr>
              <w:spacing w:after="0"/>
              <w:jc w:val="center"/>
            </w:pPr>
            <w:r/>
            <w:r>
              <w:rPr>
                <w:b w:val="0"/>
                <w:i w:val="0"/>
                <w:sz w:val="20"/>
              </w:rPr>
              <w:t>Tiết 40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THỰC VẬT VÀ ĐỘNG VẬT QUANH EM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THỰC VẬT VÀ ĐỘNG VẬT QUANH EM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1)</w:t>
            </w:r>
          </w:p>
        </w:tc>
        <w:tc>
          <w:tcPr>
            <w:tcW w:type="dxa" w:w="1474"/>
          </w:tcPr>
          <w:p>
            <w:pPr>
              <w:spacing w:after="0"/>
              <w:jc w:val="center"/>
            </w:pPr>
            <w:r/>
            <w:r>
              <w:rPr>
                <w:b w:val="0"/>
                <w:i w:val="0"/>
                <w:sz w:val="20"/>
              </w:rPr>
              <w:t>Tiết 43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CHỦ ĐỀ THỰC VẬT VÀ ĐỘNG VẬT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20. ÔN TẬP CHỦ ĐỀ THỰC VẬT VÀ ĐỘNG VẬT (Tiết 3)</w:t>
            </w:r>
          </w:p>
        </w:tc>
        <w:tc>
          <w:tcPr>
            <w:tcW w:type="dxa" w:w="1474"/>
          </w:tcPr>
          <w:p>
            <w:pPr>
              <w:spacing w:after="0"/>
              <w:jc w:val="center"/>
            </w:pPr>
            <w:r/>
            <w:r>
              <w:rPr>
                <w:b w:val="0"/>
                <w:i w:val="0"/>
                <w:sz w:val="20"/>
              </w:rPr>
              <w:t>Tiết 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STEM: Cơ quan vận động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TÌM HIỂU CƠ QUAN VẬN ĐỘNG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CHĂM SÓC, BẢO VỆ CƠ QUAN VẬN ĐỘNG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CHĂM SÓC, BẢO VỆ CƠ QUAN VẬN ĐỘNG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TÌM HIỂU CƠ QUAN HÔ HẤP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TÌM HIỂU CƠ QUAN HÔ HẤP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CHĂM SÓC, BẢO VỆ CƠ QUAN HÔ HẤP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STEM: Bảo vệ cơ quan hô hấp (TNXH – Mĩ thuật) — dạy thay cho tiết này.</w:t>
            </w:r>
          </w:p>
          <w:p>
            <w:pPr>
              <w:spacing w:after="0"/>
            </w:pP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CHĂM SÓC, BẢO VỆ CƠ QUAN HÔ HẤP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HIỂU CƠ QUAN BÀI TIẾT NƯỚC TIỂU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TÌM HIỂU CƠ QUAN BÀI TIẾT NƯỚC TIỂU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CHĂM SÓC, BẢO VỆ CƠ QUAN BÀI TIẾT NƯỚC TIỂU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CHĂM SÓC, BẢO VỆ CƠ QUAN BÀI TIẾT NƯỚC TIỂU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QPAN: Giới thiệu tinh thần đoàn kết toàn dân tộc và sự hi sinh của các chiến sĩ cách mạng;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1)</w:t>
            </w:r>
          </w:p>
        </w:tc>
        <w:tc>
          <w:tcPr>
            <w:tcW w:type="dxa" w:w="1474"/>
          </w:tcPr>
          <w:p>
            <w:pPr>
              <w:spacing w:after="0"/>
              <w:jc w:val="center"/>
            </w:pPr>
            <w:r/>
            <w:r>
              <w:rPr>
                <w:b w:val="0"/>
                <w:i w:val="0"/>
                <w:sz w:val="20"/>
              </w:rPr>
              <w:t>Tiết 58 (3 tiết)</w:t>
            </w:r>
          </w:p>
        </w:tc>
        <w:tc>
          <w:tcPr>
            <w:tcW w:type="dxa" w:w="4195"/>
          </w:tcPr>
          <w:p>
            <w:pPr>
              <w:spacing w:after="0"/>
            </w:pPr>
            <w:r/>
            <w:r>
              <w:rPr>
                <w:b w:val="0"/>
                <w:i w:val="0"/>
                <w:sz w:val="18"/>
              </w:rPr>
              <w:t>NLS-ST (Cơ bản 1): HS làm sơ đồ/bảng tổng kết chủ đề trên máy hoặc trên giấy rồi chụp lưu vào thư mục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KHỎE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CHỦ ĐỀ CON NGƯỜI VÀ SỨC KHỎE (Tiết 3)</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CÁC MÙA TRONG NĂM (Tiết 1)</w:t>
            </w:r>
          </w:p>
        </w:tc>
        <w:tc>
          <w:tcPr>
            <w:tcW w:type="dxa" w:w="1474"/>
          </w:tcPr>
          <w:p>
            <w:pPr>
              <w:spacing w:after="0"/>
              <w:jc w:val="center"/>
            </w:pPr>
            <w:r/>
            <w:r>
              <w:rPr>
                <w:b w:val="0"/>
                <w:i w:val="0"/>
                <w:sz w:val="20"/>
              </w:rPr>
              <w:t>Tiết 61 (2 tiết)</w:t>
            </w:r>
          </w:p>
        </w:tc>
        <w:tc>
          <w:tcPr>
            <w:tcW w:type="dxa" w:w="4195"/>
          </w:tcPr>
          <w:p>
            <w:pPr>
              <w:spacing w:after="0"/>
            </w:pPr>
            <w:r/>
            <w:r>
              <w:rPr>
                <w:b w:val="0"/>
                <w:i w:val="0"/>
                <w:sz w:val="18"/>
              </w:rPr>
              <w:t>NLS-KT (Cơ bản 1): tra cứu hình ảnh/clip về đối tượng đang học; đối chiếu chú thích trước khi dùng.</w:t>
            </w:r>
          </w:p>
          <w:p>
            <w:pPr>
              <w:spacing w:after="0"/>
            </w:pPr>
            <w:r>
              <w:rPr>
                <w:b w:val="0"/>
                <w:i w:val="0"/>
                <w:sz w:val="18"/>
              </w:rPr>
              <w:t>STEM: Các mùa trong năm ở Việt Nam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CÁC MÙA TRONG NĂM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MỘT SỐ THIÊN TAI THƯỜNG GẶP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NLS-AT (Cơ bản 1): xem clip tình huống an toàn trên màn hình, nhận xét cách xử lí đúng.</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MỘT SỐ THIÊN TAI THƯỜNG GẶP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QPAN: Liên hệ công việc giữ gìn an ninh, trật tự, cứu hộ – cứu nạn của bộ đội, công an; nhắc HS chấp hành quy định an toàn.</w:t>
            </w:r>
          </w:p>
          <w:p>
            <w:pPr>
              <w:spacing w:after="0"/>
            </w:pPr>
            <w:r>
              <w:rPr>
                <w:b w:val="0"/>
                <w:i w:val="0"/>
                <w:sz w:val="18"/>
              </w:rPr>
              <w:t>KNS: KN ứng phó: nhận biết nguy cơ, xử lí bước đầu và báo ngay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LUYỆN TẬP ỨNG PHÓ VỚI THIÊN TAI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LUYỆN TẬP ỨNG PHÓ VỚI THIÊN TAI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31: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