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drawing>
          <wp:inline distT="0" distB="0" distL="114300" distR="114300">
            <wp:extent cx="5269230" cy="3420745"/>
            <wp:effectExtent l="0" t="0" r="13970" b="8255"/>
            <wp:docPr id="1" name="图片 1" descr="1417105785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1710578566_.pic"/>
                    <pic:cNvPicPr>
                      <a:picLocks noChangeAspect="1"/>
                    </pic:cNvPicPr>
                  </pic:nvPicPr>
                  <pic:blipFill>
                    <a:blip r:embed="rId4"/>
                    <a:stretch>
                      <a:fillRect/>
                    </a:stretch>
                  </pic:blipFill>
                  <pic:spPr>
                    <a:xfrm>
                      <a:off x="0" y="0"/>
                      <a:ext cx="5269230" cy="3420745"/>
                    </a:xfrm>
                    <a:prstGeom prst="rect">
                      <a:avLst/>
                    </a:prstGeom>
                  </pic:spPr>
                </pic:pic>
              </a:graphicData>
            </a:graphic>
          </wp:inline>
        </w:drawing>
      </w:r>
    </w:p>
    <w:p>
      <w:pPr>
        <w:ind w:firstLine="420" w:firstLineChars="0"/>
        <w:rPr>
          <w:rFonts w:hint="default"/>
          <w:lang w:val="en-US"/>
        </w:rPr>
      </w:pPr>
      <w:r>
        <w:rPr>
          <w:rFonts w:hint="default"/>
          <w:lang w:val="en-US"/>
        </w:rPr>
        <w:t xml:space="preserve">Lila presents an argument in favor of students should not be given grades.Jake poses a contrary opinion.Admittedly,Some students could feel discouraged and even </w:t>
      </w:r>
      <w:r>
        <w:rPr>
          <w:rFonts w:hint="eastAsia"/>
          <w:lang w:val="en-US" w:eastAsia="zh-CN"/>
        </w:rPr>
        <w:t>s</w:t>
      </w:r>
      <w:r>
        <w:rPr>
          <w:rFonts w:hint="default"/>
          <w:lang w:val="en-US"/>
        </w:rPr>
        <w:t xml:space="preserve">uffer from psychological disorders because of their poor academic performance.However,considering in huge benefits brought by </w:t>
      </w:r>
      <w:r>
        <w:rPr>
          <w:rFonts w:hint="eastAsia"/>
          <w:lang w:val="en-US" w:eastAsia="zh-CN"/>
        </w:rPr>
        <w:t>e</w:t>
      </w:r>
      <w:r>
        <w:rPr>
          <w:rFonts w:hint="default"/>
          <w:lang w:val="en-US"/>
        </w:rPr>
        <w:t xml:space="preserve">stablishing beneficial evaluation standards,I am inclined to prioritize that </w:t>
      </w:r>
      <w:r>
        <w:rPr>
          <w:rFonts w:hint="eastAsia"/>
          <w:lang w:val="en-US" w:eastAsia="zh-CN"/>
        </w:rPr>
        <w:t>we</w:t>
      </w:r>
      <w:r>
        <w:rPr>
          <w:rFonts w:hint="default"/>
          <w:lang w:val="en-US"/>
        </w:rPr>
        <w:t xml:space="preserve"> should </w:t>
      </w:r>
      <w:r>
        <w:rPr>
          <w:rFonts w:hint="eastAsia"/>
          <w:lang w:val="en-US" w:eastAsia="zh-CN"/>
        </w:rPr>
        <w:t>e</w:t>
      </w:r>
      <w:r>
        <w:rPr>
          <w:rFonts w:hint="default"/>
          <w:lang w:val="en-US"/>
        </w:rPr>
        <w:t>stablish a self-contained</w:t>
      </w:r>
      <w:r>
        <w:rPr>
          <w:rFonts w:hint="eastAsia"/>
          <w:lang w:val="en-US" w:eastAsia="zh-CN"/>
        </w:rPr>
        <w:t xml:space="preserve"> standard for </w:t>
      </w:r>
      <w:r>
        <w:rPr>
          <w:rFonts w:hint="default"/>
          <w:lang w:val="en-US" w:eastAsia="zh-CN"/>
        </w:rPr>
        <w:t>each students</w:t>
      </w:r>
      <w:r>
        <w:rPr>
          <w:rFonts w:hint="default"/>
          <w:lang w:val="en-US"/>
        </w:rPr>
        <w:t>.A complete judgement can improve comprehensive students’ quality instead of only academic grades.For example, social volunteering time is not a standard we should take lightly.</w:t>
      </w:r>
      <w:r>
        <w:rPr>
          <w:rFonts w:hint="eastAsia"/>
          <w:lang w:val="en-US" w:eastAsia="zh-CN"/>
        </w:rPr>
        <w:t>If</w:t>
      </w:r>
      <w:r>
        <w:rPr>
          <w:rFonts w:hint="default"/>
          <w:lang w:val="en-US" w:eastAsia="zh-CN"/>
        </w:rPr>
        <w:t xml:space="preserve"> a student only study but not </w:t>
      </w:r>
      <w:r>
        <w:rPr>
          <w:rFonts w:hint="default"/>
          <w:lang w:val="en-US"/>
        </w:rPr>
        <w:t>volunteer in their spare time ,they may can’t ap</w:t>
      </w:r>
      <w:r>
        <w:rPr>
          <w:rFonts w:hint="default"/>
          <w:lang w:val="en-US" w:eastAsia="zh-CN"/>
        </w:rPr>
        <w:t>ply what they learn from the textbook to the reality.Only use academic performance to judge anyone doesn’t match the multiple evaluation system.</w:t>
      </w:r>
      <w:r>
        <w:rPr>
          <w:rFonts w:hint="default"/>
          <w:lang w:val="en-US"/>
        </w:rPr>
        <w:t>Therefore,I firmly believe that give students an overall and well-</w:t>
      </w:r>
      <w:r>
        <w:rPr>
          <w:rFonts w:hint="eastAsia"/>
          <w:lang w:val="en-US" w:eastAsia="zh-CN"/>
        </w:rPr>
        <w:t>e</w:t>
      </w:r>
      <w:r>
        <w:rPr>
          <w:rFonts w:hint="default"/>
          <w:lang w:val="en-US"/>
        </w:rPr>
        <w:t>stablished grades is a wiser decision.</w:t>
      </w:r>
    </w:p>
    <w:p>
      <w:pPr>
        <w:rPr>
          <w:rFonts w:hint="default"/>
          <w:lang w:val="en-US"/>
        </w:rPr>
      </w:pPr>
      <w:r>
        <w:rPr>
          <w:rFonts w:hint="default"/>
          <w:lang w:val="en-US"/>
        </w:rPr>
        <w:drawing>
          <wp:inline distT="0" distB="0" distL="114300" distR="114300">
            <wp:extent cx="5271135" cy="3436620"/>
            <wp:effectExtent l="0" t="0" r="12065" b="17780"/>
            <wp:docPr id="2" name="图片 2" descr="1617105785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710578566_.pic"/>
                    <pic:cNvPicPr>
                      <a:picLocks noChangeAspect="1"/>
                    </pic:cNvPicPr>
                  </pic:nvPicPr>
                  <pic:blipFill>
                    <a:blip r:embed="rId5"/>
                    <a:stretch>
                      <a:fillRect/>
                    </a:stretch>
                  </pic:blipFill>
                  <pic:spPr>
                    <a:xfrm>
                      <a:off x="0" y="0"/>
                      <a:ext cx="5271135" cy="3436620"/>
                    </a:xfrm>
                    <a:prstGeom prst="rect">
                      <a:avLst/>
                    </a:prstGeom>
                  </pic:spPr>
                </pic:pic>
              </a:graphicData>
            </a:graphic>
          </wp:inline>
        </w:drawing>
      </w:r>
    </w:p>
    <w:p>
      <w:pPr>
        <w:ind w:firstLine="420" w:firstLineChars="0"/>
        <w:rPr>
          <w:rFonts w:hint="default"/>
          <w:lang w:val="en-US"/>
        </w:rPr>
      </w:pPr>
      <w:r>
        <w:rPr>
          <w:rFonts w:hint="default"/>
          <w:lang w:val="en-US"/>
        </w:rPr>
        <w:t>Sam presents an argument in favor of the idea of taxing unhealthy products.</w:t>
      </w:r>
      <w:r>
        <w:rPr>
          <w:rFonts w:hint="eastAsia"/>
          <w:lang w:val="en-US" w:eastAsia="zh-CN"/>
        </w:rPr>
        <w:t>Tan</w:t>
      </w:r>
      <w:r>
        <w:rPr>
          <w:rFonts w:hint="default"/>
          <w:lang w:val="en-US" w:eastAsia="zh-CN"/>
        </w:rPr>
        <w:t xml:space="preserve">ya </w:t>
      </w:r>
      <w:r>
        <w:rPr>
          <w:rFonts w:hint="default"/>
          <w:lang w:val="en-US"/>
        </w:rPr>
        <w:t xml:space="preserve"> poses a contrary opinion.Admittedly,these unhealthy products are often high in sugar,salt,and fat,which can lead to serious health problems.However,considering in our original aim is to maintain people’s health,I am inclined to prioritize that </w:t>
      </w:r>
      <w:r>
        <w:rPr>
          <w:rFonts w:hint="eastAsia"/>
          <w:lang w:val="en-US" w:eastAsia="zh-CN"/>
        </w:rPr>
        <w:t>government should</w:t>
      </w:r>
      <w:r>
        <w:rPr>
          <w:rFonts w:hint="default"/>
          <w:lang w:val="en-US" w:eastAsia="zh-CN"/>
        </w:rPr>
        <w:t>n’t</w:t>
      </w:r>
      <w:r>
        <w:rPr>
          <w:rFonts w:hint="eastAsia"/>
          <w:lang w:val="en-US" w:eastAsia="zh-CN"/>
        </w:rPr>
        <w:t xml:space="preserve"> tax unhealthy</w:t>
      </w:r>
      <w:r>
        <w:rPr>
          <w:rFonts w:hint="default"/>
          <w:lang w:val="en-US" w:eastAsia="zh-CN"/>
        </w:rPr>
        <w:t xml:space="preserve"> </w:t>
      </w:r>
      <w:r>
        <w:rPr>
          <w:rFonts w:hint="eastAsia"/>
          <w:lang w:val="en-US" w:eastAsia="zh-CN"/>
        </w:rPr>
        <w:t>products</w:t>
      </w:r>
      <w:r>
        <w:rPr>
          <w:rFonts w:hint="default"/>
          <w:lang w:val="en-US"/>
        </w:rPr>
        <w:t xml:space="preserve">.As we all know, it is mostly the poor people that eat these unhealthy food .Only </w:t>
      </w:r>
      <w:r>
        <w:rPr>
          <w:rFonts w:hint="eastAsia"/>
          <w:lang w:val="en-US" w:eastAsia="zh-CN"/>
        </w:rPr>
        <w:t>tax unhealthy</w:t>
      </w:r>
      <w:r>
        <w:rPr>
          <w:rFonts w:hint="default"/>
          <w:lang w:val="en-US" w:eastAsia="zh-CN"/>
        </w:rPr>
        <w:t xml:space="preserve"> </w:t>
      </w:r>
      <w:r>
        <w:rPr>
          <w:rFonts w:hint="eastAsia"/>
          <w:lang w:val="en-US" w:eastAsia="zh-CN"/>
        </w:rPr>
        <w:t>products</w:t>
      </w:r>
      <w:r>
        <w:rPr>
          <w:rFonts w:hint="default"/>
          <w:lang w:val="en-US" w:eastAsia="zh-CN"/>
        </w:rPr>
        <w:t xml:space="preserve"> can’t figure out the problem but make poor people suffer even more health problems.The fundamental way to solve this problem is to boost income of poor people.In my opinion ,Encouraging work and rewarding companies for job cre</w:t>
      </w:r>
      <w:bookmarkStart w:id="0" w:name="_GoBack"/>
      <w:bookmarkEnd w:id="0"/>
      <w:r>
        <w:rPr>
          <w:rFonts w:hint="default"/>
          <w:lang w:val="en-US" w:eastAsia="zh-CN"/>
        </w:rPr>
        <w:t>ation can reduce inequality.When poor people earn more money ,they will not eat unhealthy food that often and they become more health.</w:t>
      </w:r>
      <w:r>
        <w:rPr>
          <w:rFonts w:hint="default"/>
          <w:lang w:val="en-US"/>
        </w:rPr>
        <w:t>Therefore,I firmly believe that do</w:t>
      </w:r>
      <w:r>
        <w:rPr>
          <w:rFonts w:hint="default"/>
          <w:lang w:val="en-US" w:eastAsia="zh-CN"/>
        </w:rPr>
        <w:t>n’t</w:t>
      </w:r>
      <w:r>
        <w:rPr>
          <w:rFonts w:hint="eastAsia"/>
          <w:lang w:val="en-US" w:eastAsia="zh-CN"/>
        </w:rPr>
        <w:t xml:space="preserve"> tax unhealthy</w:t>
      </w:r>
      <w:r>
        <w:rPr>
          <w:rFonts w:hint="default"/>
          <w:lang w:val="en-US" w:eastAsia="zh-CN"/>
        </w:rPr>
        <w:t xml:space="preserve"> </w:t>
      </w:r>
      <w:r>
        <w:rPr>
          <w:rFonts w:hint="eastAsia"/>
          <w:lang w:val="en-US" w:eastAsia="zh-CN"/>
        </w:rPr>
        <w:t>products</w:t>
      </w:r>
      <w:r>
        <w:rPr>
          <w:rFonts w:hint="default"/>
          <w:lang w:val="en-US" w:eastAsia="zh-CN"/>
        </w:rPr>
        <w:t xml:space="preserve"> </w:t>
      </w:r>
      <w:r>
        <w:rPr>
          <w:rFonts w:hint="default"/>
          <w:lang w:val="en-US"/>
        </w:rPr>
        <w:t>is a wiser decision.</w:t>
      </w:r>
    </w:p>
    <w:p>
      <w:pPr>
        <w:ind w:firstLine="420" w:firstLineChars="0"/>
        <w:rPr>
          <w:rFonts w:hint="default"/>
          <w:lang w:val="en-US"/>
        </w:rPr>
      </w:pPr>
    </w:p>
    <w:p>
      <w:pPr>
        <w:ind w:firstLine="420" w:firstLineChars="0"/>
        <w:rPr>
          <w:rFonts w:hint="default"/>
          <w:lang w:val="en-US"/>
        </w:rPr>
      </w:pPr>
    </w:p>
    <w:p>
      <w:pPr>
        <w:ind w:firstLine="420" w:firstLineChars="0"/>
        <w:rPr>
          <w:rFonts w:hint="default"/>
          <w:lang w:val="en-US"/>
        </w:rPr>
      </w:pPr>
    </w:p>
    <w:p>
      <w:pPr>
        <w:rPr>
          <w:rFonts w:hint="default"/>
          <w:lang w:val="en-US"/>
        </w:rPr>
      </w:pPr>
      <w:r>
        <w:rPr>
          <w:rFonts w:hint="default"/>
          <w:lang w:val="en-US"/>
        </w:rPr>
        <w:drawing>
          <wp:inline distT="0" distB="0" distL="114300" distR="114300">
            <wp:extent cx="5267325" cy="4242435"/>
            <wp:effectExtent l="0" t="0" r="15875" b="24765"/>
            <wp:docPr id="3" name="图片 3" descr="17171057856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710578566_.pic"/>
                    <pic:cNvPicPr>
                      <a:picLocks noChangeAspect="1"/>
                    </pic:cNvPicPr>
                  </pic:nvPicPr>
                  <pic:blipFill>
                    <a:blip r:embed="rId6"/>
                    <a:stretch>
                      <a:fillRect/>
                    </a:stretch>
                  </pic:blipFill>
                  <pic:spPr>
                    <a:xfrm>
                      <a:off x="0" y="0"/>
                      <a:ext cx="5267325" cy="4242435"/>
                    </a:xfrm>
                    <a:prstGeom prst="rect">
                      <a:avLst/>
                    </a:prstGeom>
                  </pic:spPr>
                </pic:pic>
              </a:graphicData>
            </a:graphic>
          </wp:inline>
        </w:drawing>
      </w:r>
    </w:p>
    <w:p>
      <w:pPr>
        <w:ind w:firstLine="420" w:firstLineChars="0"/>
        <w:rPr>
          <w:rFonts w:hint="default"/>
          <w:lang w:val="en-US"/>
        </w:rPr>
      </w:pPr>
      <w:r>
        <w:rPr>
          <w:rFonts w:hint="default"/>
          <w:lang w:val="en-US"/>
        </w:rPr>
        <w:t xml:space="preserve">Megan presents an argument in favor of Al is a threat to society.Admittedly,many jobs may become automated,leaving people without work.However,considering in huge benefits brought by </w:t>
      </w:r>
      <w:r>
        <w:rPr>
          <w:rFonts w:hint="default"/>
          <w:lang w:val="en-US" w:eastAsia="zh-CN"/>
        </w:rPr>
        <w:t>AI</w:t>
      </w:r>
      <w:r>
        <w:rPr>
          <w:rFonts w:hint="default"/>
          <w:lang w:val="en-US"/>
        </w:rPr>
        <w:t xml:space="preserve">,I am inclined to prioritize that AI is </w:t>
      </w:r>
      <w:r>
        <w:rPr>
          <w:rFonts w:hint="eastAsia"/>
          <w:lang w:val="en-US" w:eastAsia="zh-CN"/>
        </w:rPr>
        <w:t>a powerful</w:t>
      </w:r>
      <w:r>
        <w:rPr>
          <w:rFonts w:hint="default"/>
          <w:lang w:val="en-US" w:eastAsia="zh-CN"/>
        </w:rPr>
        <w:t xml:space="preserve"> </w:t>
      </w:r>
      <w:r>
        <w:rPr>
          <w:rFonts w:hint="eastAsia"/>
          <w:lang w:val="en-US" w:eastAsia="zh-CN"/>
        </w:rPr>
        <w:t>tool that will improve the lives of people</w:t>
      </w:r>
      <w:r>
        <w:rPr>
          <w:rFonts w:hint="default"/>
          <w:lang w:val="en-US"/>
        </w:rPr>
        <w:t>.In my opinion ,many jobs may become automated is not a negative phenomenon.People ,in that case ,should learn and improve themselves to competent for a new job,which has higher salary and technology than before .As the implement of deep learning and machine learning,AI has surpass people in some cases.Take ChatGPT</w:t>
      </w:r>
    </w:p>
    <w:p>
      <w:pPr>
        <w:rPr>
          <w:rFonts w:hint="default"/>
          <w:lang w:val="en-US"/>
        </w:rPr>
      </w:pPr>
      <w:r>
        <w:rPr>
          <w:rFonts w:hint="default"/>
          <w:lang w:val="en-US"/>
        </w:rPr>
        <w:t>as an example,I usually ask it questions that confuse me in academic field and it can work out my problems perfectly and quickly .Sometimes, we have to learn from AI in some subjects such as the game of go.Therefore,I firmly believe that we should spend an enormous amount of money to develop new technologies related to Al.</w:t>
      </w:r>
    </w:p>
    <w:p>
      <w:pPr>
        <w:ind w:left="420" w:leftChars="0" w:firstLine="420" w:firstLineChars="0"/>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楷体_GB2312">
    <w:altName w:val="汉仪楷体简"/>
    <w:panose1 w:val="02010609030101010101"/>
    <w:charset w:val="00"/>
    <w:family w:val="auto"/>
    <w:pitch w:val="default"/>
    <w:sig w:usb0="00000000" w:usb1="0000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EBFE1"/>
    <w:rsid w:val="0EEF0DCD"/>
    <w:rsid w:val="0FDDB97E"/>
    <w:rsid w:val="17E70559"/>
    <w:rsid w:val="1C7FEC85"/>
    <w:rsid w:val="1FE2E870"/>
    <w:rsid w:val="1FEFB97A"/>
    <w:rsid w:val="28BF61DD"/>
    <w:rsid w:val="3B5A363E"/>
    <w:rsid w:val="3BCBD8BF"/>
    <w:rsid w:val="3BDEF201"/>
    <w:rsid w:val="3F5731EE"/>
    <w:rsid w:val="3F7E276C"/>
    <w:rsid w:val="47ACB7C2"/>
    <w:rsid w:val="55B885EC"/>
    <w:rsid w:val="5EFFB3D8"/>
    <w:rsid w:val="5FDBCAA8"/>
    <w:rsid w:val="6359E567"/>
    <w:rsid w:val="6C3B1F94"/>
    <w:rsid w:val="6DBEB035"/>
    <w:rsid w:val="71FD0114"/>
    <w:rsid w:val="75DE4246"/>
    <w:rsid w:val="76FBC0F6"/>
    <w:rsid w:val="77CF428C"/>
    <w:rsid w:val="796B5216"/>
    <w:rsid w:val="79A97A1A"/>
    <w:rsid w:val="79FB439A"/>
    <w:rsid w:val="7BD9E65E"/>
    <w:rsid w:val="7EFD1F72"/>
    <w:rsid w:val="7F2EBC5D"/>
    <w:rsid w:val="7FA754B0"/>
    <w:rsid w:val="7FFA62D6"/>
    <w:rsid w:val="7FFFF756"/>
    <w:rsid w:val="87784BF4"/>
    <w:rsid w:val="8DEF9CED"/>
    <w:rsid w:val="8FBD7ECC"/>
    <w:rsid w:val="A2BBA884"/>
    <w:rsid w:val="A7895FF8"/>
    <w:rsid w:val="B2F03C4F"/>
    <w:rsid w:val="BFB703F4"/>
    <w:rsid w:val="CEE73A65"/>
    <w:rsid w:val="D7E6E5A4"/>
    <w:rsid w:val="DD3CF943"/>
    <w:rsid w:val="DE8D8879"/>
    <w:rsid w:val="DFB5DB29"/>
    <w:rsid w:val="E7F70F77"/>
    <w:rsid w:val="EF9ED9A0"/>
    <w:rsid w:val="F6BB4B39"/>
    <w:rsid w:val="F7FD8CD7"/>
    <w:rsid w:val="F95B6242"/>
    <w:rsid w:val="FBC5A27A"/>
    <w:rsid w:val="FBF65197"/>
    <w:rsid w:val="FDDF4411"/>
    <w:rsid w:val="FFBB398E"/>
    <w:rsid w:val="FFCEB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2024-03-20T22:39:00Z</dcterms:created>
  <dc:creator>长聿</dc:creator>
  <cp:lastModifiedBy>长聿</cp:lastModifiedBy>
  <dcterms:modified xsi:type="dcterms:W3CDTF">2024-03-21T01:55:45Z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C4A8A9FBBD24754412F5FA65B31A01FF_41</vt:lpwstr>
  </property>
</Properties>
</file>